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BA" w:rsidRPr="00DB293C" w:rsidRDefault="00C171BA" w:rsidP="00C171BA">
      <w:pPr>
        <w:pStyle w:val="a5"/>
        <w:rPr>
          <w:sz w:val="32"/>
          <w:szCs w:val="32"/>
        </w:rPr>
      </w:pPr>
      <w:r w:rsidRPr="00DB293C">
        <w:rPr>
          <w:sz w:val="32"/>
          <w:szCs w:val="32"/>
        </w:rPr>
        <w:t>Р</w:t>
      </w:r>
      <w:r>
        <w:rPr>
          <w:sz w:val="32"/>
          <w:szCs w:val="32"/>
        </w:rPr>
        <w:t>оссийская</w:t>
      </w:r>
      <w:r w:rsidRPr="00DB293C">
        <w:rPr>
          <w:sz w:val="32"/>
          <w:szCs w:val="32"/>
        </w:rPr>
        <w:t xml:space="preserve"> ФЕДЕРАЦИЯ</w:t>
      </w:r>
    </w:p>
    <w:p w:rsidR="00C171BA" w:rsidRPr="00B97A81" w:rsidRDefault="00C171BA" w:rsidP="00C171BA">
      <w:pPr>
        <w:jc w:val="center"/>
        <w:rPr>
          <w:b/>
          <w:caps/>
          <w:sz w:val="28"/>
          <w:szCs w:val="28"/>
        </w:rPr>
      </w:pPr>
      <w:r w:rsidRPr="00B97A81">
        <w:rPr>
          <w:b/>
          <w:caps/>
          <w:sz w:val="28"/>
          <w:szCs w:val="28"/>
        </w:rPr>
        <w:t>Камчатский край</w:t>
      </w:r>
    </w:p>
    <w:p w:rsidR="00C171BA" w:rsidRPr="00B97A81" w:rsidRDefault="00C171BA" w:rsidP="00C171BA">
      <w:pPr>
        <w:pStyle w:val="a6"/>
        <w:spacing w:before="0" w:after="0"/>
        <w:rPr>
          <w:bCs w:val="0"/>
          <w:sz w:val="28"/>
          <w:szCs w:val="28"/>
        </w:rPr>
      </w:pPr>
      <w:r>
        <w:rPr>
          <w:sz w:val="28"/>
          <w:szCs w:val="28"/>
        </w:rPr>
        <w:t xml:space="preserve">ТИГИЛЬСКИЙ РАЙОН, </w:t>
      </w:r>
      <w:r w:rsidRPr="009E482E">
        <w:rPr>
          <w:bCs w:val="0"/>
          <w:sz w:val="28"/>
          <w:szCs w:val="28"/>
        </w:rPr>
        <w:t xml:space="preserve">СЕЛО </w:t>
      </w:r>
      <w:r>
        <w:rPr>
          <w:bCs w:val="0"/>
          <w:sz w:val="28"/>
          <w:szCs w:val="28"/>
        </w:rPr>
        <w:t>КОВРАН</w:t>
      </w:r>
    </w:p>
    <w:p w:rsidR="00C171BA" w:rsidRPr="00FC7D4E" w:rsidRDefault="00C171BA" w:rsidP="00C171BA">
      <w:pPr>
        <w:pStyle w:val="11"/>
        <w:spacing w:before="0" w:after="0"/>
        <w:ind w:left="709"/>
        <w:jc w:val="center"/>
        <w:rPr>
          <w:sz w:val="28"/>
          <w:szCs w:val="28"/>
        </w:rPr>
      </w:pPr>
      <w:r w:rsidRPr="00FC7D4E">
        <w:rPr>
          <w:sz w:val="28"/>
          <w:szCs w:val="28"/>
        </w:rPr>
        <w:t>АДМИНИСТРАЦИЯ МУНИЦИПАЛЬНОГО ОБРАЗОВАНИЯ</w:t>
      </w:r>
    </w:p>
    <w:p w:rsidR="00C171BA" w:rsidRPr="00FC7D4E" w:rsidRDefault="00C171BA" w:rsidP="00C171BA">
      <w:pPr>
        <w:pStyle w:val="11"/>
        <w:spacing w:before="0" w:after="0"/>
        <w:ind w:left="709"/>
        <w:jc w:val="center"/>
        <w:rPr>
          <w:sz w:val="28"/>
          <w:szCs w:val="28"/>
        </w:rPr>
      </w:pPr>
      <w:r w:rsidRPr="00FC7D4E">
        <w:rPr>
          <w:sz w:val="28"/>
          <w:szCs w:val="28"/>
        </w:rPr>
        <w:t>СЕЛЬСКОГО ПОСЕЛ</w:t>
      </w:r>
      <w:r w:rsidRPr="00FC7D4E">
        <w:rPr>
          <w:sz w:val="28"/>
          <w:szCs w:val="28"/>
        </w:rPr>
        <w:t>Е</w:t>
      </w:r>
      <w:r w:rsidRPr="00FC7D4E">
        <w:rPr>
          <w:sz w:val="28"/>
          <w:szCs w:val="28"/>
        </w:rPr>
        <w:t>НИЯ «</w:t>
      </w:r>
      <w:r w:rsidRPr="009E482E">
        <w:rPr>
          <w:sz w:val="28"/>
          <w:szCs w:val="28"/>
        </w:rPr>
        <w:t>СЕЛО</w:t>
      </w:r>
      <w:r>
        <w:rPr>
          <w:sz w:val="28"/>
          <w:szCs w:val="28"/>
        </w:rPr>
        <w:t xml:space="preserve"> КОВРАН</w:t>
      </w:r>
      <w:r w:rsidRPr="009E482E">
        <w:rPr>
          <w:sz w:val="28"/>
          <w:szCs w:val="28"/>
        </w:rPr>
        <w:t>»</w:t>
      </w:r>
    </w:p>
    <w:p w:rsidR="00C171BA" w:rsidRDefault="00C171BA" w:rsidP="00C171BA">
      <w:pPr>
        <w:pStyle w:val="7"/>
        <w:spacing w:before="0" w:after="0"/>
        <w:ind w:left="709"/>
        <w:jc w:val="center"/>
        <w:rPr>
          <w:sz w:val="18"/>
        </w:rPr>
      </w:pPr>
      <w:r>
        <w:rPr>
          <w:sz w:val="18"/>
        </w:rPr>
        <w:t xml:space="preserve">688621,  Камчатский край, </w:t>
      </w:r>
      <w:proofErr w:type="spellStart"/>
      <w:r>
        <w:rPr>
          <w:sz w:val="18"/>
        </w:rPr>
        <w:t>Тигильский</w:t>
      </w:r>
      <w:proofErr w:type="spellEnd"/>
      <w:r>
        <w:rPr>
          <w:sz w:val="18"/>
        </w:rPr>
        <w:t xml:space="preserve"> район, с. </w:t>
      </w:r>
      <w:proofErr w:type="spellStart"/>
      <w:r>
        <w:rPr>
          <w:sz w:val="18"/>
        </w:rPr>
        <w:t>Ковран</w:t>
      </w:r>
      <w:proofErr w:type="spellEnd"/>
      <w:r>
        <w:rPr>
          <w:sz w:val="18"/>
        </w:rPr>
        <w:t xml:space="preserve"> ул.50 лет Октября, 20, тел- факс 8415-37-28-017</w:t>
      </w:r>
    </w:p>
    <w:p w:rsidR="00C171BA" w:rsidRDefault="00C171BA" w:rsidP="00C171BA">
      <w:pPr>
        <w:rPr>
          <w:color w:val="000080"/>
        </w:rPr>
      </w:pPr>
    </w:p>
    <w:p w:rsidR="00C171BA" w:rsidRPr="00DB6EBA" w:rsidRDefault="00C171BA" w:rsidP="00C171BA">
      <w:pPr>
        <w:jc w:val="center"/>
        <w:rPr>
          <w:b/>
          <w:sz w:val="28"/>
          <w:szCs w:val="28"/>
        </w:rPr>
      </w:pPr>
      <w:r w:rsidRPr="00DB6EBA">
        <w:rPr>
          <w:b/>
          <w:sz w:val="28"/>
          <w:szCs w:val="28"/>
        </w:rPr>
        <w:t xml:space="preserve">Глава администрации муниципального образования </w:t>
      </w:r>
    </w:p>
    <w:p w:rsidR="00C171BA" w:rsidRPr="00DB6EBA" w:rsidRDefault="00C171BA" w:rsidP="00C171BA">
      <w:pPr>
        <w:jc w:val="center"/>
        <w:rPr>
          <w:b/>
          <w:sz w:val="28"/>
          <w:szCs w:val="28"/>
        </w:rPr>
      </w:pPr>
      <w:r>
        <w:rPr>
          <w:b/>
          <w:sz w:val="28"/>
          <w:szCs w:val="28"/>
        </w:rPr>
        <w:t xml:space="preserve">сельского поселения </w:t>
      </w:r>
      <w:r w:rsidRPr="009E482E">
        <w:rPr>
          <w:b/>
          <w:sz w:val="28"/>
          <w:szCs w:val="28"/>
        </w:rPr>
        <w:t xml:space="preserve">«село </w:t>
      </w:r>
      <w:proofErr w:type="spellStart"/>
      <w:r w:rsidRPr="009E482E">
        <w:rPr>
          <w:b/>
          <w:sz w:val="28"/>
          <w:szCs w:val="28"/>
        </w:rPr>
        <w:t>Ковран</w:t>
      </w:r>
      <w:proofErr w:type="spellEnd"/>
      <w:r w:rsidRPr="009E482E">
        <w:rPr>
          <w:b/>
          <w:sz w:val="28"/>
          <w:szCs w:val="28"/>
        </w:rPr>
        <w:t>»</w:t>
      </w:r>
    </w:p>
    <w:p w:rsidR="00C171BA" w:rsidRPr="00DB6EBA" w:rsidRDefault="00C171BA" w:rsidP="00C171BA"/>
    <w:p w:rsidR="00C171BA" w:rsidRDefault="00C171BA" w:rsidP="00C171BA">
      <w:pPr>
        <w:rPr>
          <w:color w:val="000080"/>
        </w:rPr>
      </w:pPr>
    </w:p>
    <w:p w:rsidR="00C171BA" w:rsidRPr="009E482E" w:rsidRDefault="00C171BA" w:rsidP="00C171BA">
      <w:pPr>
        <w:jc w:val="center"/>
        <w:rPr>
          <w:b/>
          <w:sz w:val="28"/>
          <w:szCs w:val="28"/>
        </w:rPr>
      </w:pPr>
      <w:r>
        <w:rPr>
          <w:b/>
          <w:color w:val="000080"/>
          <w:sz w:val="28"/>
          <w:szCs w:val="28"/>
        </w:rPr>
        <w:t xml:space="preserve"> </w:t>
      </w:r>
      <w:proofErr w:type="gramStart"/>
      <w:r w:rsidRPr="009E482E">
        <w:rPr>
          <w:b/>
          <w:sz w:val="28"/>
          <w:szCs w:val="28"/>
        </w:rPr>
        <w:t>П</w:t>
      </w:r>
      <w:proofErr w:type="gramEnd"/>
      <w:r w:rsidRPr="009E482E">
        <w:rPr>
          <w:b/>
          <w:sz w:val="28"/>
          <w:szCs w:val="28"/>
        </w:rPr>
        <w:t xml:space="preserve"> О С Т А Н О В Л Е Н И Е</w:t>
      </w:r>
    </w:p>
    <w:p w:rsidR="00C171BA" w:rsidRPr="009E482E" w:rsidRDefault="00C171BA" w:rsidP="00C171BA">
      <w:pPr>
        <w:jc w:val="center"/>
        <w:rPr>
          <w:b/>
          <w:sz w:val="36"/>
          <w:szCs w:val="36"/>
        </w:rPr>
      </w:pPr>
    </w:p>
    <w:p w:rsidR="00C171BA" w:rsidRDefault="00C171BA">
      <w:r>
        <w:t xml:space="preserve">«25» июня 2012г.                                                                                                                      </w:t>
      </w:r>
      <w:r w:rsidR="00363862">
        <w:t xml:space="preserve">                         </w:t>
      </w:r>
      <w:r>
        <w:t xml:space="preserve">         № 43</w:t>
      </w:r>
    </w:p>
    <w:p w:rsidR="00C171BA" w:rsidRPr="00C171BA" w:rsidRDefault="00C171BA" w:rsidP="00C171BA"/>
    <w:p w:rsidR="00C171BA" w:rsidRDefault="00C171BA" w:rsidP="00C171BA">
      <w:pPr>
        <w:widowControl w:val="0"/>
        <w:autoSpaceDE w:val="0"/>
        <w:autoSpaceDN w:val="0"/>
        <w:adjustRightInd w:val="0"/>
        <w:ind w:right="4957"/>
        <w:jc w:val="both"/>
        <w:rPr>
          <w:sz w:val="28"/>
          <w:szCs w:val="28"/>
        </w:rPr>
      </w:pPr>
      <w:r>
        <w:tab/>
      </w:r>
      <w:r w:rsidRPr="00630B45">
        <w:rPr>
          <w:sz w:val="28"/>
          <w:szCs w:val="28"/>
        </w:rPr>
        <w:t>«Об утверждении административного регламента</w:t>
      </w:r>
      <w:r>
        <w:rPr>
          <w:sz w:val="28"/>
          <w:szCs w:val="28"/>
        </w:rPr>
        <w:t xml:space="preserve"> </w:t>
      </w:r>
      <w:r w:rsidRPr="00630B45">
        <w:rPr>
          <w:sz w:val="28"/>
          <w:szCs w:val="28"/>
        </w:rPr>
        <w:t xml:space="preserve">предоставления </w:t>
      </w:r>
      <w:r>
        <w:rPr>
          <w:sz w:val="28"/>
          <w:szCs w:val="28"/>
        </w:rPr>
        <w:t>организаци</w:t>
      </w:r>
      <w:r w:rsidR="00CD1FBB">
        <w:rPr>
          <w:sz w:val="28"/>
          <w:szCs w:val="28"/>
        </w:rPr>
        <w:t>ей</w:t>
      </w:r>
      <w:r>
        <w:rPr>
          <w:sz w:val="28"/>
          <w:szCs w:val="28"/>
        </w:rPr>
        <w:t xml:space="preserve"> культуры </w:t>
      </w:r>
      <w:r w:rsidRPr="00630B45">
        <w:rPr>
          <w:sz w:val="28"/>
          <w:szCs w:val="28"/>
        </w:rPr>
        <w:t xml:space="preserve"> «С</w:t>
      </w:r>
      <w:r w:rsidRPr="00630B45">
        <w:rPr>
          <w:color w:val="000000"/>
          <w:sz w:val="28"/>
          <w:szCs w:val="28"/>
        </w:rPr>
        <w:t>оздание условий для организации досуга и обеспечения жителей</w:t>
      </w:r>
      <w:r>
        <w:rPr>
          <w:color w:val="000000"/>
          <w:sz w:val="28"/>
          <w:szCs w:val="28"/>
        </w:rPr>
        <w:t xml:space="preserve"> поселения </w:t>
      </w:r>
      <w:r w:rsidRPr="00630B45">
        <w:rPr>
          <w:color w:val="000000"/>
          <w:sz w:val="28"/>
          <w:szCs w:val="28"/>
        </w:rPr>
        <w:t xml:space="preserve">услугами </w:t>
      </w:r>
      <w:r>
        <w:rPr>
          <w:color w:val="000000"/>
          <w:sz w:val="28"/>
          <w:szCs w:val="28"/>
        </w:rPr>
        <w:t>организаций культуры»</w:t>
      </w:r>
      <w:r w:rsidR="00363862">
        <w:rPr>
          <w:color w:val="000000"/>
          <w:sz w:val="28"/>
          <w:szCs w:val="28"/>
        </w:rPr>
        <w:t xml:space="preserve"> </w:t>
      </w:r>
      <w:r>
        <w:rPr>
          <w:color w:val="000000"/>
          <w:sz w:val="28"/>
          <w:szCs w:val="28"/>
        </w:rPr>
        <w:t xml:space="preserve">на территории сельского поселения «село </w:t>
      </w:r>
      <w:proofErr w:type="spellStart"/>
      <w:r>
        <w:rPr>
          <w:color w:val="000000"/>
          <w:sz w:val="28"/>
          <w:szCs w:val="28"/>
        </w:rPr>
        <w:t>Ковран</w:t>
      </w:r>
      <w:proofErr w:type="spellEnd"/>
      <w:r>
        <w:rPr>
          <w:color w:val="000000"/>
          <w:sz w:val="28"/>
          <w:szCs w:val="28"/>
        </w:rPr>
        <w:t>»</w:t>
      </w:r>
    </w:p>
    <w:p w:rsidR="00C171BA" w:rsidRPr="00554476" w:rsidRDefault="00C171BA" w:rsidP="00C171BA">
      <w:pPr>
        <w:widowControl w:val="0"/>
        <w:autoSpaceDE w:val="0"/>
        <w:autoSpaceDN w:val="0"/>
        <w:adjustRightInd w:val="0"/>
        <w:rPr>
          <w:sz w:val="16"/>
          <w:szCs w:val="16"/>
        </w:rPr>
      </w:pPr>
    </w:p>
    <w:p w:rsidR="00C171BA" w:rsidRPr="00DC67DD" w:rsidRDefault="00C171BA" w:rsidP="00C171BA">
      <w:pPr>
        <w:widowControl w:val="0"/>
        <w:autoSpaceDE w:val="0"/>
        <w:autoSpaceDN w:val="0"/>
        <w:adjustRightInd w:val="0"/>
        <w:ind w:firstLine="708"/>
        <w:jc w:val="both"/>
        <w:rPr>
          <w:sz w:val="28"/>
          <w:szCs w:val="28"/>
        </w:rPr>
      </w:pPr>
      <w:r w:rsidRPr="00DC67DD">
        <w:rPr>
          <w:sz w:val="28"/>
          <w:szCs w:val="28"/>
        </w:rPr>
        <w:t>Руководствуясь Федеральными Законами от 6.10.2003 г. №131-ФЗ «Об общих принципах организации местного самоуправления в Росс</w:t>
      </w:r>
      <w:r>
        <w:rPr>
          <w:sz w:val="28"/>
          <w:szCs w:val="28"/>
        </w:rPr>
        <w:t xml:space="preserve">ийской Федерации», от 9.02.2009 </w:t>
      </w:r>
      <w:r w:rsidRPr="00DC67DD">
        <w:rPr>
          <w:sz w:val="28"/>
          <w:szCs w:val="28"/>
        </w:rPr>
        <w:t>г.</w:t>
      </w:r>
      <w:r>
        <w:rPr>
          <w:sz w:val="28"/>
          <w:szCs w:val="28"/>
        </w:rPr>
        <w:t xml:space="preserve"> №8-ФЗ</w:t>
      </w:r>
      <w:r w:rsidRPr="00DC67DD">
        <w:rPr>
          <w:sz w:val="28"/>
          <w:szCs w:val="28"/>
        </w:rPr>
        <w:t xml:space="preserve"> «Об обеспечении доступа к информации о деятельности государственных органов и органов местного самоуправления», с целью открытости и общедоступности информации по  предоставлению</w:t>
      </w:r>
      <w:r w:rsidR="00CD1FBB">
        <w:rPr>
          <w:sz w:val="28"/>
          <w:szCs w:val="28"/>
        </w:rPr>
        <w:t xml:space="preserve"> муниципальных услуг населению</w:t>
      </w:r>
      <w:r w:rsidR="00265FE5">
        <w:rPr>
          <w:sz w:val="28"/>
          <w:szCs w:val="28"/>
        </w:rPr>
        <w:t>;</w:t>
      </w:r>
      <w:r w:rsidR="00265FE5" w:rsidRPr="00265FE5">
        <w:rPr>
          <w:szCs w:val="28"/>
        </w:rPr>
        <w:t xml:space="preserve"> </w:t>
      </w:r>
      <w:r w:rsidR="00265FE5" w:rsidRPr="00265FE5">
        <w:rPr>
          <w:sz w:val="28"/>
          <w:szCs w:val="28"/>
        </w:rPr>
        <w:t>постановлением администрации муниципального образования сельское поселение «</w:t>
      </w:r>
      <w:proofErr w:type="spellStart"/>
      <w:r w:rsidR="00265FE5" w:rsidRPr="00265FE5">
        <w:rPr>
          <w:sz w:val="28"/>
          <w:szCs w:val="28"/>
        </w:rPr>
        <w:t>с</w:t>
      </w:r>
      <w:proofErr w:type="gramStart"/>
      <w:r w:rsidR="00265FE5" w:rsidRPr="00265FE5">
        <w:rPr>
          <w:sz w:val="28"/>
          <w:szCs w:val="28"/>
        </w:rPr>
        <w:t>.К</w:t>
      </w:r>
      <w:proofErr w:type="gramEnd"/>
      <w:r w:rsidR="00265FE5" w:rsidRPr="00265FE5">
        <w:rPr>
          <w:sz w:val="28"/>
          <w:szCs w:val="28"/>
        </w:rPr>
        <w:t>овран</w:t>
      </w:r>
      <w:proofErr w:type="spellEnd"/>
      <w:r w:rsidR="00265FE5" w:rsidRPr="00265FE5">
        <w:rPr>
          <w:sz w:val="28"/>
          <w:szCs w:val="28"/>
        </w:rPr>
        <w:t>» от 05.05.2012 № 11 «Об утверждении порядка разработки и утверждения административных регламентов предоставления муниципальных</w:t>
      </w:r>
      <w:r w:rsidR="00265FE5" w:rsidRPr="00DB1032">
        <w:rPr>
          <w:szCs w:val="28"/>
        </w:rPr>
        <w:t xml:space="preserve"> </w:t>
      </w:r>
      <w:r w:rsidR="00265FE5" w:rsidRPr="00265FE5">
        <w:rPr>
          <w:sz w:val="28"/>
          <w:szCs w:val="28"/>
        </w:rPr>
        <w:t>услуг»</w:t>
      </w:r>
    </w:p>
    <w:p w:rsidR="00C171BA" w:rsidRPr="00554476" w:rsidRDefault="00C171BA" w:rsidP="00C171BA">
      <w:pPr>
        <w:widowControl w:val="0"/>
        <w:autoSpaceDE w:val="0"/>
        <w:autoSpaceDN w:val="0"/>
        <w:adjustRightInd w:val="0"/>
        <w:ind w:firstLine="540"/>
        <w:jc w:val="both"/>
        <w:rPr>
          <w:sz w:val="16"/>
          <w:szCs w:val="16"/>
        </w:rPr>
      </w:pPr>
    </w:p>
    <w:p w:rsidR="00C171BA" w:rsidRPr="00DC67DD" w:rsidRDefault="00C171BA" w:rsidP="00C171BA">
      <w:pPr>
        <w:widowControl w:val="0"/>
        <w:autoSpaceDE w:val="0"/>
        <w:autoSpaceDN w:val="0"/>
        <w:adjustRightInd w:val="0"/>
        <w:ind w:firstLine="708"/>
        <w:jc w:val="both"/>
        <w:rPr>
          <w:sz w:val="28"/>
          <w:szCs w:val="28"/>
        </w:rPr>
      </w:pPr>
      <w:r w:rsidRPr="00DC67DD">
        <w:rPr>
          <w:sz w:val="28"/>
          <w:szCs w:val="28"/>
        </w:rPr>
        <w:t>ПОСТАНОВЛЯЮ:</w:t>
      </w:r>
    </w:p>
    <w:p w:rsidR="00C171BA" w:rsidRDefault="00C171BA" w:rsidP="00C171BA">
      <w:pPr>
        <w:numPr>
          <w:ilvl w:val="0"/>
          <w:numId w:val="1"/>
        </w:numPr>
        <w:jc w:val="both"/>
        <w:rPr>
          <w:sz w:val="28"/>
          <w:szCs w:val="28"/>
        </w:rPr>
      </w:pPr>
      <w:r w:rsidRPr="00DC67DD">
        <w:rPr>
          <w:sz w:val="28"/>
          <w:szCs w:val="28"/>
        </w:rPr>
        <w:t>Утвердить административный р</w:t>
      </w:r>
      <w:r>
        <w:rPr>
          <w:sz w:val="28"/>
          <w:szCs w:val="28"/>
        </w:rPr>
        <w:t>егламент предоставления организаци</w:t>
      </w:r>
      <w:r w:rsidR="00CD1FBB">
        <w:rPr>
          <w:sz w:val="28"/>
          <w:szCs w:val="28"/>
        </w:rPr>
        <w:t>ей</w:t>
      </w:r>
      <w:r>
        <w:rPr>
          <w:sz w:val="28"/>
          <w:szCs w:val="28"/>
        </w:rPr>
        <w:t xml:space="preserve"> </w:t>
      </w:r>
      <w:r w:rsidRPr="00DC67DD">
        <w:rPr>
          <w:sz w:val="28"/>
          <w:szCs w:val="28"/>
        </w:rPr>
        <w:t>кул</w:t>
      </w:r>
      <w:r>
        <w:rPr>
          <w:sz w:val="28"/>
          <w:szCs w:val="28"/>
        </w:rPr>
        <w:t xml:space="preserve">ьтуры  </w:t>
      </w:r>
      <w:r w:rsidRPr="00DC67DD">
        <w:rPr>
          <w:sz w:val="28"/>
          <w:szCs w:val="28"/>
        </w:rPr>
        <w:t>муниципальной услуги</w:t>
      </w:r>
      <w:r>
        <w:rPr>
          <w:sz w:val="28"/>
          <w:szCs w:val="28"/>
        </w:rPr>
        <w:t xml:space="preserve"> </w:t>
      </w:r>
      <w:r w:rsidRPr="00DC67DD">
        <w:rPr>
          <w:sz w:val="28"/>
          <w:szCs w:val="28"/>
        </w:rPr>
        <w:t>«С</w:t>
      </w:r>
      <w:r w:rsidRPr="00DC67DD">
        <w:rPr>
          <w:color w:val="000000"/>
          <w:sz w:val="28"/>
          <w:szCs w:val="28"/>
        </w:rPr>
        <w:t>оздание условий для организации</w:t>
      </w:r>
      <w:r>
        <w:rPr>
          <w:color w:val="000000"/>
          <w:sz w:val="28"/>
          <w:szCs w:val="28"/>
        </w:rPr>
        <w:t xml:space="preserve"> досуга и обеспечения жителей поселения </w:t>
      </w:r>
      <w:r w:rsidRPr="00DC67DD">
        <w:rPr>
          <w:sz w:val="28"/>
          <w:szCs w:val="28"/>
        </w:rPr>
        <w:t xml:space="preserve"> </w:t>
      </w:r>
      <w:r>
        <w:rPr>
          <w:color w:val="000000"/>
          <w:sz w:val="28"/>
          <w:szCs w:val="28"/>
        </w:rPr>
        <w:t xml:space="preserve">услугами организаций </w:t>
      </w:r>
      <w:r w:rsidRPr="00DC67DD">
        <w:rPr>
          <w:color w:val="000000"/>
          <w:sz w:val="28"/>
          <w:szCs w:val="28"/>
        </w:rPr>
        <w:t xml:space="preserve"> культуры</w:t>
      </w:r>
      <w:r w:rsidRPr="00DC67DD">
        <w:rPr>
          <w:sz w:val="28"/>
          <w:szCs w:val="28"/>
        </w:rPr>
        <w:t>»</w:t>
      </w:r>
      <w:r w:rsidR="00CD1FBB">
        <w:rPr>
          <w:sz w:val="28"/>
          <w:szCs w:val="28"/>
        </w:rPr>
        <w:t xml:space="preserve"> на территории сельского поселения «село </w:t>
      </w:r>
      <w:proofErr w:type="spellStart"/>
      <w:r w:rsidR="00CD1FBB">
        <w:rPr>
          <w:sz w:val="28"/>
          <w:szCs w:val="28"/>
        </w:rPr>
        <w:t>Ковран</w:t>
      </w:r>
      <w:proofErr w:type="spellEnd"/>
      <w:r w:rsidR="00CD1FBB">
        <w:rPr>
          <w:sz w:val="28"/>
          <w:szCs w:val="28"/>
        </w:rPr>
        <w:t>»</w:t>
      </w:r>
      <w:r>
        <w:rPr>
          <w:sz w:val="28"/>
          <w:szCs w:val="28"/>
        </w:rPr>
        <w:t>.</w:t>
      </w:r>
    </w:p>
    <w:p w:rsidR="00C171BA" w:rsidRDefault="00C171BA" w:rsidP="00C171BA">
      <w:pPr>
        <w:numPr>
          <w:ilvl w:val="0"/>
          <w:numId w:val="1"/>
        </w:numPr>
        <w:jc w:val="both"/>
        <w:rPr>
          <w:sz w:val="28"/>
          <w:szCs w:val="28"/>
        </w:rPr>
      </w:pPr>
      <w:r>
        <w:rPr>
          <w:sz w:val="28"/>
          <w:szCs w:val="28"/>
        </w:rPr>
        <w:t>Руководител</w:t>
      </w:r>
      <w:r w:rsidR="00CD1FBB">
        <w:rPr>
          <w:sz w:val="28"/>
          <w:szCs w:val="28"/>
        </w:rPr>
        <w:t>ю</w:t>
      </w:r>
      <w:r>
        <w:rPr>
          <w:sz w:val="28"/>
          <w:szCs w:val="28"/>
        </w:rPr>
        <w:t xml:space="preserve"> организаци</w:t>
      </w:r>
      <w:r w:rsidR="00CD1FBB">
        <w:rPr>
          <w:sz w:val="28"/>
          <w:szCs w:val="28"/>
        </w:rPr>
        <w:t>и</w:t>
      </w:r>
      <w:r>
        <w:rPr>
          <w:sz w:val="28"/>
          <w:szCs w:val="28"/>
        </w:rPr>
        <w:t xml:space="preserve"> культуры довести данный регламент до работников организаци</w:t>
      </w:r>
      <w:r w:rsidR="00CD1FBB">
        <w:rPr>
          <w:sz w:val="28"/>
          <w:szCs w:val="28"/>
        </w:rPr>
        <w:t>и</w:t>
      </w:r>
      <w:r>
        <w:rPr>
          <w:sz w:val="28"/>
          <w:szCs w:val="28"/>
        </w:rPr>
        <w:t xml:space="preserve"> культуры поселения.</w:t>
      </w:r>
    </w:p>
    <w:p w:rsidR="00CD1FBB" w:rsidRDefault="00C171BA" w:rsidP="00CD1FBB">
      <w:pPr>
        <w:pStyle w:val="a4"/>
        <w:widowControl w:val="0"/>
        <w:numPr>
          <w:ilvl w:val="0"/>
          <w:numId w:val="1"/>
        </w:numPr>
        <w:autoSpaceDE w:val="0"/>
        <w:autoSpaceDN w:val="0"/>
        <w:adjustRightInd w:val="0"/>
        <w:rPr>
          <w:sz w:val="28"/>
          <w:szCs w:val="28"/>
        </w:rPr>
      </w:pPr>
      <w:r w:rsidRPr="00CD1FBB">
        <w:rPr>
          <w:sz w:val="28"/>
          <w:szCs w:val="28"/>
        </w:rPr>
        <w:t xml:space="preserve">Обнародовать настоящее постановление в </w:t>
      </w:r>
      <w:r w:rsidR="00CD1FBB" w:rsidRPr="00CD1FBB">
        <w:rPr>
          <w:sz w:val="28"/>
          <w:szCs w:val="28"/>
        </w:rPr>
        <w:t>информационном стенде администрации сельского поселения «</w:t>
      </w:r>
      <w:r w:rsidR="00CD1FBB">
        <w:rPr>
          <w:sz w:val="28"/>
          <w:szCs w:val="28"/>
        </w:rPr>
        <w:t xml:space="preserve">село </w:t>
      </w:r>
      <w:proofErr w:type="spellStart"/>
      <w:r w:rsidR="00CD1FBB">
        <w:rPr>
          <w:sz w:val="28"/>
          <w:szCs w:val="28"/>
        </w:rPr>
        <w:t>Ковран</w:t>
      </w:r>
      <w:proofErr w:type="spellEnd"/>
      <w:r w:rsidR="00CD1FBB">
        <w:rPr>
          <w:sz w:val="28"/>
          <w:szCs w:val="28"/>
        </w:rPr>
        <w:t>».</w:t>
      </w:r>
    </w:p>
    <w:p w:rsidR="00363862" w:rsidRDefault="00CD1FBB" w:rsidP="00C171BA">
      <w:pPr>
        <w:numPr>
          <w:ilvl w:val="0"/>
          <w:numId w:val="2"/>
        </w:numPr>
        <w:jc w:val="both"/>
        <w:rPr>
          <w:sz w:val="28"/>
          <w:szCs w:val="28"/>
        </w:rPr>
      </w:pPr>
      <w:proofErr w:type="gramStart"/>
      <w:r w:rsidRPr="00363862">
        <w:rPr>
          <w:sz w:val="28"/>
          <w:szCs w:val="28"/>
        </w:rPr>
        <w:t>Контроль за</w:t>
      </w:r>
      <w:proofErr w:type="gramEnd"/>
      <w:r w:rsidRPr="00363862">
        <w:rPr>
          <w:sz w:val="28"/>
          <w:szCs w:val="28"/>
        </w:rPr>
        <w:t xml:space="preserve"> исполнением настоящего постановления возложить на </w:t>
      </w:r>
      <w:r w:rsidR="00363862">
        <w:rPr>
          <w:sz w:val="28"/>
          <w:szCs w:val="28"/>
        </w:rPr>
        <w:t xml:space="preserve">администрацию сельского поселения «село </w:t>
      </w:r>
      <w:proofErr w:type="spellStart"/>
      <w:r w:rsidR="00363862">
        <w:rPr>
          <w:sz w:val="28"/>
          <w:szCs w:val="28"/>
        </w:rPr>
        <w:t>Ковран</w:t>
      </w:r>
      <w:proofErr w:type="spellEnd"/>
      <w:r w:rsidR="00363862">
        <w:rPr>
          <w:sz w:val="28"/>
          <w:szCs w:val="28"/>
        </w:rPr>
        <w:t>»</w:t>
      </w:r>
    </w:p>
    <w:p w:rsidR="00C171BA" w:rsidRPr="00363862" w:rsidRDefault="00C171BA" w:rsidP="00C171BA">
      <w:pPr>
        <w:numPr>
          <w:ilvl w:val="0"/>
          <w:numId w:val="2"/>
        </w:numPr>
        <w:jc w:val="both"/>
        <w:rPr>
          <w:sz w:val="28"/>
          <w:szCs w:val="28"/>
        </w:rPr>
      </w:pPr>
      <w:r w:rsidRPr="00363862">
        <w:rPr>
          <w:sz w:val="28"/>
          <w:szCs w:val="28"/>
        </w:rPr>
        <w:t xml:space="preserve">Постановление вступает в силу с момента его </w:t>
      </w:r>
      <w:r w:rsidR="00363862">
        <w:rPr>
          <w:sz w:val="28"/>
          <w:szCs w:val="28"/>
        </w:rPr>
        <w:t>обнародования</w:t>
      </w:r>
      <w:r w:rsidRPr="00363862">
        <w:rPr>
          <w:sz w:val="28"/>
          <w:szCs w:val="28"/>
        </w:rPr>
        <w:t>.</w:t>
      </w:r>
    </w:p>
    <w:p w:rsidR="00C171BA" w:rsidRDefault="00C171BA" w:rsidP="00C171BA">
      <w:pPr>
        <w:widowControl w:val="0"/>
        <w:autoSpaceDE w:val="0"/>
        <w:autoSpaceDN w:val="0"/>
        <w:adjustRightInd w:val="0"/>
        <w:jc w:val="both"/>
      </w:pPr>
      <w:r>
        <w:rPr>
          <w:sz w:val="28"/>
          <w:szCs w:val="28"/>
        </w:rPr>
        <w:t xml:space="preserve">       </w:t>
      </w:r>
    </w:p>
    <w:p w:rsidR="00C171BA" w:rsidRDefault="00CD1FBB" w:rsidP="00C171BA">
      <w:pPr>
        <w:ind w:left="495"/>
        <w:jc w:val="both"/>
        <w:rPr>
          <w:b/>
          <w:sz w:val="28"/>
          <w:szCs w:val="28"/>
        </w:rPr>
      </w:pPr>
      <w:r>
        <w:rPr>
          <w:b/>
          <w:sz w:val="28"/>
          <w:szCs w:val="28"/>
        </w:rPr>
        <w:t xml:space="preserve"> Г</w:t>
      </w:r>
      <w:r w:rsidR="00C171BA" w:rsidRPr="006D5CC8">
        <w:rPr>
          <w:b/>
          <w:sz w:val="28"/>
          <w:szCs w:val="28"/>
        </w:rPr>
        <w:t xml:space="preserve">лава </w:t>
      </w:r>
      <w:r>
        <w:rPr>
          <w:b/>
          <w:sz w:val="28"/>
          <w:szCs w:val="28"/>
        </w:rPr>
        <w:t xml:space="preserve">администрации </w:t>
      </w:r>
    </w:p>
    <w:p w:rsidR="00C171BA" w:rsidRPr="00D34C5B" w:rsidRDefault="00C171BA" w:rsidP="00C171BA">
      <w:pPr>
        <w:ind w:left="495"/>
        <w:jc w:val="both"/>
        <w:rPr>
          <w:b/>
          <w:sz w:val="28"/>
          <w:szCs w:val="28"/>
        </w:rPr>
      </w:pPr>
      <w:r w:rsidRPr="006D5CC8">
        <w:rPr>
          <w:b/>
          <w:sz w:val="28"/>
          <w:szCs w:val="28"/>
        </w:rPr>
        <w:t xml:space="preserve"> </w:t>
      </w:r>
      <w:r w:rsidR="00CD1FBB">
        <w:rPr>
          <w:b/>
          <w:sz w:val="28"/>
          <w:szCs w:val="28"/>
        </w:rPr>
        <w:t xml:space="preserve">МО сельского поселения «село </w:t>
      </w:r>
      <w:proofErr w:type="spellStart"/>
      <w:r w:rsidR="00CD1FBB">
        <w:rPr>
          <w:b/>
          <w:sz w:val="28"/>
          <w:szCs w:val="28"/>
        </w:rPr>
        <w:t>Ковран</w:t>
      </w:r>
      <w:proofErr w:type="spellEnd"/>
      <w:r w:rsidR="00CD1FBB">
        <w:rPr>
          <w:b/>
          <w:sz w:val="28"/>
          <w:szCs w:val="28"/>
        </w:rPr>
        <w:t>»</w:t>
      </w:r>
      <w:r w:rsidRPr="006D5CC8">
        <w:rPr>
          <w:b/>
          <w:sz w:val="28"/>
          <w:szCs w:val="28"/>
        </w:rPr>
        <w:t xml:space="preserve">      </w:t>
      </w:r>
      <w:r>
        <w:rPr>
          <w:b/>
          <w:sz w:val="28"/>
          <w:szCs w:val="28"/>
        </w:rPr>
        <w:t xml:space="preserve">        </w:t>
      </w:r>
      <w:r w:rsidR="00CD1FBB">
        <w:rPr>
          <w:b/>
          <w:sz w:val="28"/>
          <w:szCs w:val="28"/>
        </w:rPr>
        <w:t xml:space="preserve">                                 В.И.Бей</w:t>
      </w:r>
      <w:r w:rsidRPr="006D5CC8">
        <w:rPr>
          <w:b/>
          <w:sz w:val="28"/>
          <w:szCs w:val="28"/>
        </w:rPr>
        <w:t xml:space="preserve">                         </w:t>
      </w:r>
      <w:r w:rsidRPr="006D5CC8">
        <w:rPr>
          <w:sz w:val="28"/>
          <w:szCs w:val="28"/>
        </w:rPr>
        <w:t xml:space="preserve">                                                                          </w:t>
      </w:r>
    </w:p>
    <w:p w:rsidR="00CD1FBB" w:rsidRDefault="00CD1FBB" w:rsidP="00C171BA">
      <w:pPr>
        <w:pStyle w:val="a3"/>
        <w:spacing w:before="0" w:beforeAutospacing="0" w:after="0" w:afterAutospacing="0"/>
        <w:ind w:left="65"/>
        <w:jc w:val="right"/>
        <w:rPr>
          <w:sz w:val="28"/>
          <w:szCs w:val="28"/>
        </w:rPr>
      </w:pPr>
    </w:p>
    <w:p w:rsidR="00CD1FBB" w:rsidRDefault="00CD1FBB" w:rsidP="00C171BA">
      <w:pPr>
        <w:pStyle w:val="a3"/>
        <w:spacing w:before="0" w:beforeAutospacing="0" w:after="0" w:afterAutospacing="0"/>
        <w:ind w:left="65"/>
        <w:jc w:val="right"/>
        <w:rPr>
          <w:sz w:val="28"/>
          <w:szCs w:val="28"/>
        </w:rPr>
      </w:pPr>
    </w:p>
    <w:p w:rsidR="00CD1FBB" w:rsidRDefault="00CD1FBB" w:rsidP="00C171BA">
      <w:pPr>
        <w:pStyle w:val="a3"/>
        <w:spacing w:before="0" w:beforeAutospacing="0" w:after="0" w:afterAutospacing="0"/>
        <w:ind w:left="65"/>
        <w:jc w:val="right"/>
        <w:rPr>
          <w:sz w:val="28"/>
          <w:szCs w:val="28"/>
        </w:rPr>
      </w:pPr>
    </w:p>
    <w:p w:rsidR="00C171BA" w:rsidRPr="00615406" w:rsidRDefault="00C171BA" w:rsidP="00C171BA">
      <w:pPr>
        <w:pStyle w:val="a3"/>
        <w:spacing w:before="0" w:beforeAutospacing="0" w:after="0" w:afterAutospacing="0"/>
        <w:ind w:left="65"/>
        <w:jc w:val="right"/>
        <w:rPr>
          <w:sz w:val="28"/>
          <w:szCs w:val="28"/>
        </w:rPr>
      </w:pPr>
      <w:r w:rsidRPr="00615406">
        <w:rPr>
          <w:sz w:val="28"/>
          <w:szCs w:val="28"/>
        </w:rPr>
        <w:lastRenderedPageBreak/>
        <w:t xml:space="preserve">Приложение к Постановлению </w:t>
      </w:r>
    </w:p>
    <w:p w:rsidR="00265FE5" w:rsidRDefault="00265FE5" w:rsidP="00C171BA">
      <w:pPr>
        <w:pStyle w:val="a3"/>
        <w:spacing w:before="0" w:beforeAutospacing="0" w:after="0" w:afterAutospacing="0"/>
        <w:ind w:left="65"/>
        <w:jc w:val="right"/>
        <w:rPr>
          <w:sz w:val="28"/>
          <w:szCs w:val="28"/>
        </w:rPr>
      </w:pPr>
      <w:r>
        <w:rPr>
          <w:sz w:val="28"/>
          <w:szCs w:val="28"/>
        </w:rPr>
        <w:t xml:space="preserve">Администрации МО </w:t>
      </w:r>
    </w:p>
    <w:p w:rsidR="00C171BA" w:rsidRDefault="00C171BA" w:rsidP="00C171BA">
      <w:pPr>
        <w:pStyle w:val="a3"/>
        <w:spacing w:before="0" w:beforeAutospacing="0" w:after="0" w:afterAutospacing="0"/>
        <w:ind w:left="65"/>
        <w:jc w:val="right"/>
        <w:rPr>
          <w:sz w:val="28"/>
          <w:szCs w:val="28"/>
        </w:rPr>
      </w:pPr>
      <w:r>
        <w:rPr>
          <w:sz w:val="28"/>
          <w:szCs w:val="28"/>
        </w:rPr>
        <w:t>сельской администрации</w:t>
      </w:r>
    </w:p>
    <w:p w:rsidR="00265FE5" w:rsidRPr="00615406" w:rsidRDefault="00265FE5" w:rsidP="00C171BA">
      <w:pPr>
        <w:pStyle w:val="a3"/>
        <w:spacing w:before="0" w:beforeAutospacing="0" w:after="0" w:afterAutospacing="0"/>
        <w:ind w:left="65"/>
        <w:jc w:val="right"/>
        <w:rPr>
          <w:sz w:val="28"/>
          <w:szCs w:val="28"/>
        </w:rPr>
      </w:pPr>
      <w:r>
        <w:rPr>
          <w:sz w:val="28"/>
          <w:szCs w:val="28"/>
        </w:rPr>
        <w:t xml:space="preserve">«село </w:t>
      </w:r>
      <w:proofErr w:type="spellStart"/>
      <w:r>
        <w:rPr>
          <w:sz w:val="28"/>
          <w:szCs w:val="28"/>
        </w:rPr>
        <w:t>Ковран</w:t>
      </w:r>
      <w:proofErr w:type="spellEnd"/>
      <w:r>
        <w:rPr>
          <w:sz w:val="28"/>
          <w:szCs w:val="28"/>
        </w:rPr>
        <w:t>»</w:t>
      </w:r>
    </w:p>
    <w:p w:rsidR="00C171BA" w:rsidRPr="00615406" w:rsidRDefault="00265FE5" w:rsidP="00C171BA">
      <w:pPr>
        <w:pStyle w:val="a3"/>
        <w:spacing w:before="0" w:beforeAutospacing="0" w:after="0" w:afterAutospacing="0"/>
        <w:ind w:left="4313" w:firstLine="643"/>
        <w:jc w:val="center"/>
        <w:rPr>
          <w:sz w:val="28"/>
          <w:szCs w:val="28"/>
        </w:rPr>
      </w:pPr>
      <w:r>
        <w:rPr>
          <w:sz w:val="28"/>
          <w:szCs w:val="28"/>
        </w:rPr>
        <w:t xml:space="preserve">                                 </w:t>
      </w:r>
      <w:r w:rsidR="00C171BA" w:rsidRPr="00615406">
        <w:rPr>
          <w:sz w:val="28"/>
          <w:szCs w:val="28"/>
        </w:rPr>
        <w:t>от</w:t>
      </w:r>
      <w:r w:rsidR="00C171BA">
        <w:rPr>
          <w:sz w:val="28"/>
          <w:szCs w:val="28"/>
        </w:rPr>
        <w:t xml:space="preserve">   </w:t>
      </w:r>
      <w:r w:rsidR="00CD1FBB">
        <w:rPr>
          <w:sz w:val="28"/>
          <w:szCs w:val="28"/>
        </w:rPr>
        <w:t>25</w:t>
      </w:r>
      <w:r w:rsidR="00C171BA">
        <w:rPr>
          <w:sz w:val="28"/>
          <w:szCs w:val="28"/>
        </w:rPr>
        <w:t>. 06. 201</w:t>
      </w:r>
      <w:r w:rsidR="00CD1FBB">
        <w:rPr>
          <w:sz w:val="28"/>
          <w:szCs w:val="28"/>
        </w:rPr>
        <w:t>2</w:t>
      </w:r>
      <w:r w:rsidR="00C171BA">
        <w:rPr>
          <w:sz w:val="28"/>
          <w:szCs w:val="28"/>
        </w:rPr>
        <w:t>г    № 4</w:t>
      </w:r>
      <w:r w:rsidR="00CD1FBB">
        <w:rPr>
          <w:sz w:val="28"/>
          <w:szCs w:val="28"/>
        </w:rPr>
        <w:t>3</w:t>
      </w:r>
    </w:p>
    <w:p w:rsidR="00C171BA" w:rsidRDefault="00C171BA" w:rsidP="00C171BA">
      <w:pPr>
        <w:pStyle w:val="a3"/>
        <w:spacing w:before="0" w:beforeAutospacing="0" w:after="0" w:afterAutospacing="0"/>
        <w:ind w:left="65"/>
        <w:jc w:val="both"/>
        <w:rPr>
          <w:sz w:val="28"/>
          <w:szCs w:val="28"/>
        </w:rPr>
      </w:pPr>
    </w:p>
    <w:p w:rsidR="00C171BA" w:rsidRDefault="00C171BA" w:rsidP="00C171BA">
      <w:pPr>
        <w:pStyle w:val="a3"/>
        <w:spacing w:before="0" w:beforeAutospacing="0" w:after="0" w:afterAutospacing="0"/>
        <w:ind w:left="65"/>
        <w:jc w:val="center"/>
        <w:rPr>
          <w:sz w:val="28"/>
          <w:szCs w:val="28"/>
        </w:rPr>
      </w:pPr>
      <w:r w:rsidRPr="00615406">
        <w:rPr>
          <w:b/>
          <w:sz w:val="28"/>
          <w:szCs w:val="28"/>
        </w:rPr>
        <w:t>Административный регламент</w:t>
      </w:r>
      <w:r w:rsidRPr="00DA7B40">
        <w:rPr>
          <w:sz w:val="28"/>
          <w:szCs w:val="28"/>
        </w:rPr>
        <w:t xml:space="preserve">  </w:t>
      </w:r>
    </w:p>
    <w:p w:rsidR="00C171BA" w:rsidRPr="009D3108" w:rsidRDefault="00C171BA" w:rsidP="00C171BA">
      <w:pPr>
        <w:pStyle w:val="a3"/>
        <w:spacing w:before="0" w:beforeAutospacing="0" w:after="0" w:afterAutospacing="0"/>
        <w:ind w:left="65"/>
        <w:jc w:val="center"/>
        <w:rPr>
          <w:b/>
          <w:sz w:val="28"/>
          <w:szCs w:val="28"/>
        </w:rPr>
      </w:pPr>
      <w:r>
        <w:rPr>
          <w:b/>
          <w:sz w:val="28"/>
          <w:szCs w:val="28"/>
        </w:rPr>
        <w:t xml:space="preserve"> </w:t>
      </w:r>
      <w:r w:rsidRPr="009D3108">
        <w:rPr>
          <w:b/>
          <w:sz w:val="28"/>
          <w:szCs w:val="28"/>
        </w:rPr>
        <w:t>по предоставлению муниципальной услуги «С</w:t>
      </w:r>
      <w:r w:rsidRPr="009D3108">
        <w:rPr>
          <w:b/>
          <w:color w:val="000000"/>
          <w:sz w:val="28"/>
          <w:szCs w:val="28"/>
        </w:rPr>
        <w:t xml:space="preserve">оздание условий для организации досуга и обеспечения жителей  </w:t>
      </w:r>
      <w:r>
        <w:rPr>
          <w:b/>
          <w:color w:val="000000"/>
          <w:sz w:val="28"/>
          <w:szCs w:val="28"/>
        </w:rPr>
        <w:t xml:space="preserve"> поселения услугами организаций </w:t>
      </w:r>
      <w:r w:rsidRPr="009D3108">
        <w:rPr>
          <w:b/>
          <w:color w:val="000000"/>
          <w:sz w:val="28"/>
          <w:szCs w:val="28"/>
        </w:rPr>
        <w:t>культуры</w:t>
      </w:r>
      <w:proofErr w:type="gramStart"/>
      <w:r w:rsidRPr="009D3108">
        <w:rPr>
          <w:b/>
          <w:sz w:val="28"/>
          <w:szCs w:val="28"/>
        </w:rPr>
        <w:t>»</w:t>
      </w:r>
      <w:r w:rsidR="00CD1FBB">
        <w:rPr>
          <w:b/>
          <w:sz w:val="28"/>
          <w:szCs w:val="28"/>
        </w:rPr>
        <w:t>н</w:t>
      </w:r>
      <w:proofErr w:type="gramEnd"/>
      <w:r w:rsidR="00CD1FBB">
        <w:rPr>
          <w:b/>
          <w:sz w:val="28"/>
          <w:szCs w:val="28"/>
        </w:rPr>
        <w:t xml:space="preserve">а территории сельского поселения «село </w:t>
      </w:r>
      <w:proofErr w:type="spellStart"/>
      <w:r w:rsidR="00CD1FBB">
        <w:rPr>
          <w:b/>
          <w:sz w:val="28"/>
          <w:szCs w:val="28"/>
        </w:rPr>
        <w:t>Ковран</w:t>
      </w:r>
      <w:proofErr w:type="spellEnd"/>
      <w:r w:rsidR="00CD1FBB">
        <w:rPr>
          <w:b/>
          <w:sz w:val="28"/>
          <w:szCs w:val="28"/>
        </w:rPr>
        <w:t>»</w:t>
      </w:r>
    </w:p>
    <w:p w:rsidR="00C171BA" w:rsidRDefault="00C171BA" w:rsidP="00C171BA">
      <w:pPr>
        <w:pStyle w:val="a3"/>
        <w:spacing w:before="0" w:beforeAutospacing="0" w:after="0" w:afterAutospacing="0"/>
        <w:ind w:left="65"/>
        <w:jc w:val="center"/>
        <w:rPr>
          <w:b/>
          <w:sz w:val="28"/>
          <w:szCs w:val="28"/>
        </w:rPr>
      </w:pPr>
      <w:r>
        <w:br/>
      </w:r>
      <w:r w:rsidRPr="00C11197">
        <w:rPr>
          <w:b/>
          <w:sz w:val="28"/>
          <w:szCs w:val="28"/>
        </w:rPr>
        <w:t>1. Общие положения</w:t>
      </w:r>
    </w:p>
    <w:p w:rsidR="00C171BA" w:rsidRDefault="00C171BA" w:rsidP="00C171BA">
      <w:pPr>
        <w:pStyle w:val="a3"/>
        <w:spacing w:before="0" w:beforeAutospacing="0" w:after="0" w:afterAutospacing="0"/>
        <w:ind w:left="65"/>
        <w:jc w:val="both"/>
        <w:rPr>
          <w:sz w:val="28"/>
          <w:szCs w:val="28"/>
        </w:rPr>
      </w:pPr>
      <w:r>
        <w:rPr>
          <w:b/>
          <w:sz w:val="28"/>
          <w:szCs w:val="28"/>
        </w:rPr>
        <w:t>1.1.</w:t>
      </w:r>
      <w:r>
        <w:rPr>
          <w:sz w:val="28"/>
          <w:szCs w:val="28"/>
        </w:rPr>
        <w:t>Наименование муниципальной услуги: «С</w:t>
      </w:r>
      <w:r>
        <w:rPr>
          <w:color w:val="000000"/>
          <w:sz w:val="28"/>
          <w:szCs w:val="28"/>
        </w:rPr>
        <w:t>оздание условий для организации досуга и обеспечения жителей  поселения услугами организаци</w:t>
      </w:r>
      <w:r w:rsidR="00CD1FBB">
        <w:rPr>
          <w:color w:val="000000"/>
          <w:sz w:val="28"/>
          <w:szCs w:val="28"/>
        </w:rPr>
        <w:t>и</w:t>
      </w:r>
      <w:r>
        <w:rPr>
          <w:color w:val="000000"/>
          <w:sz w:val="28"/>
          <w:szCs w:val="28"/>
        </w:rPr>
        <w:t xml:space="preserve">  культуры</w:t>
      </w:r>
      <w:r>
        <w:rPr>
          <w:sz w:val="28"/>
          <w:szCs w:val="28"/>
        </w:rPr>
        <w:t>».</w:t>
      </w:r>
    </w:p>
    <w:p w:rsidR="00C171BA" w:rsidRDefault="00C171BA" w:rsidP="00C171BA">
      <w:pPr>
        <w:pStyle w:val="a3"/>
        <w:spacing w:before="0" w:beforeAutospacing="0" w:after="0" w:afterAutospacing="0"/>
        <w:ind w:left="65"/>
        <w:jc w:val="both"/>
        <w:rPr>
          <w:sz w:val="28"/>
          <w:szCs w:val="28"/>
        </w:rPr>
      </w:pPr>
      <w:r>
        <w:rPr>
          <w:b/>
          <w:sz w:val="28"/>
          <w:szCs w:val="28"/>
        </w:rPr>
        <w:t>1.2</w:t>
      </w:r>
      <w:r>
        <w:rPr>
          <w:sz w:val="28"/>
          <w:szCs w:val="28"/>
        </w:rPr>
        <w:t xml:space="preserve">. Исполнение муниципальной услуги осуществляется в соответствии  </w:t>
      </w:r>
      <w:proofErr w:type="gramStart"/>
      <w:r>
        <w:rPr>
          <w:sz w:val="28"/>
          <w:szCs w:val="28"/>
        </w:rPr>
        <w:t>с</w:t>
      </w:r>
      <w:proofErr w:type="gramEnd"/>
      <w:r>
        <w:rPr>
          <w:sz w:val="28"/>
          <w:szCs w:val="28"/>
        </w:rPr>
        <w:t>:</w:t>
      </w:r>
    </w:p>
    <w:p w:rsidR="00265FE5" w:rsidRPr="00363862" w:rsidRDefault="00C171BA" w:rsidP="00265FE5">
      <w:pPr>
        <w:ind w:firstLine="709"/>
        <w:jc w:val="both"/>
        <w:rPr>
          <w:color w:val="000000"/>
          <w:sz w:val="28"/>
          <w:szCs w:val="28"/>
        </w:rPr>
      </w:pPr>
      <w:r w:rsidRPr="00363862">
        <w:rPr>
          <w:color w:val="000000"/>
          <w:sz w:val="28"/>
          <w:szCs w:val="28"/>
        </w:rPr>
        <w:t xml:space="preserve"> </w:t>
      </w:r>
      <w:r w:rsidR="00265FE5" w:rsidRPr="00363862">
        <w:rPr>
          <w:color w:val="000000"/>
          <w:sz w:val="28"/>
          <w:szCs w:val="28"/>
        </w:rPr>
        <w:t xml:space="preserve">- Конституцией Российской Федерации; </w:t>
      </w:r>
    </w:p>
    <w:p w:rsidR="00265FE5" w:rsidRPr="00363862" w:rsidRDefault="00265FE5" w:rsidP="00265FE5">
      <w:pPr>
        <w:ind w:firstLine="709"/>
        <w:jc w:val="both"/>
        <w:rPr>
          <w:color w:val="000000"/>
          <w:sz w:val="28"/>
          <w:szCs w:val="28"/>
        </w:rPr>
      </w:pPr>
      <w:r w:rsidRPr="00363862">
        <w:rPr>
          <w:color w:val="000000"/>
          <w:sz w:val="28"/>
          <w:szCs w:val="28"/>
        </w:rPr>
        <w:t>- Гражданским кодексом Российской Федерации;</w:t>
      </w:r>
    </w:p>
    <w:p w:rsidR="00265FE5" w:rsidRPr="00363862" w:rsidRDefault="00265FE5" w:rsidP="00265FE5">
      <w:pPr>
        <w:ind w:firstLine="709"/>
        <w:jc w:val="both"/>
        <w:rPr>
          <w:color w:val="000000"/>
          <w:sz w:val="28"/>
          <w:szCs w:val="28"/>
        </w:rPr>
      </w:pPr>
      <w:r w:rsidRPr="00363862">
        <w:rPr>
          <w:color w:val="000000"/>
          <w:sz w:val="28"/>
          <w:szCs w:val="28"/>
        </w:rPr>
        <w:t>- Федеральным законом от 06.10.2003 № 131-ФЗ «Об общих принципах организации местного самоуправления в Российской Федерации»;</w:t>
      </w:r>
    </w:p>
    <w:p w:rsidR="00265FE5" w:rsidRPr="00363862" w:rsidRDefault="00265FE5" w:rsidP="00265FE5">
      <w:pPr>
        <w:ind w:firstLine="708"/>
        <w:jc w:val="both"/>
        <w:rPr>
          <w:color w:val="000000"/>
          <w:sz w:val="28"/>
          <w:szCs w:val="28"/>
        </w:rPr>
      </w:pPr>
      <w:r w:rsidRPr="00363862">
        <w:rPr>
          <w:color w:val="000000"/>
          <w:sz w:val="28"/>
          <w:szCs w:val="28"/>
        </w:rPr>
        <w:t>- Законом Российской Федерации от 09.10.1992 № 3612-1 «Основы законодательства Российской Федерации о культуре»;</w:t>
      </w:r>
    </w:p>
    <w:p w:rsidR="00265FE5" w:rsidRPr="00363862" w:rsidRDefault="00265FE5" w:rsidP="00265FE5">
      <w:pPr>
        <w:pStyle w:val="ConsPlusNormal"/>
        <w:widowControl/>
        <w:ind w:firstLine="708"/>
        <w:jc w:val="both"/>
        <w:rPr>
          <w:rFonts w:ascii="Times New Roman" w:hAnsi="Times New Roman" w:cs="Times New Roman"/>
          <w:color w:val="000000"/>
          <w:sz w:val="28"/>
          <w:szCs w:val="28"/>
        </w:rPr>
      </w:pPr>
      <w:r w:rsidRPr="00363862">
        <w:rPr>
          <w:rFonts w:ascii="Times New Roman" w:hAnsi="Times New Roman" w:cs="Times New Roman"/>
          <w:color w:val="000000"/>
          <w:sz w:val="28"/>
          <w:szCs w:val="28"/>
        </w:rPr>
        <w:t xml:space="preserve">- Федеральным законом от 31.12.2005  № 199-ФЗ «О внесении изменений в отдельные законодательные акты Российской Федерации в связи с совершенствованием разграничения полномочий»; </w:t>
      </w:r>
    </w:p>
    <w:p w:rsidR="00265FE5" w:rsidRPr="00363862" w:rsidRDefault="00265FE5" w:rsidP="00265FE5">
      <w:pPr>
        <w:ind w:firstLine="720"/>
        <w:jc w:val="both"/>
        <w:rPr>
          <w:color w:val="000000"/>
          <w:sz w:val="28"/>
          <w:szCs w:val="28"/>
        </w:rPr>
      </w:pPr>
      <w:r w:rsidRPr="00363862">
        <w:rPr>
          <w:color w:val="000000"/>
          <w:sz w:val="28"/>
          <w:szCs w:val="28"/>
        </w:rPr>
        <w:t>-  Федеральным законом от 27.07.2010 № 210-ФЗ «Об организации предоставления государственных и муниципальных услуг»;</w:t>
      </w:r>
    </w:p>
    <w:p w:rsidR="00265FE5" w:rsidRPr="00363862" w:rsidRDefault="00265FE5" w:rsidP="00265FE5">
      <w:pPr>
        <w:pStyle w:val="ConsPlusNormal"/>
        <w:widowControl/>
        <w:jc w:val="both"/>
        <w:rPr>
          <w:rFonts w:ascii="Times New Roman" w:hAnsi="Times New Roman" w:cs="Times New Roman"/>
          <w:color w:val="000000"/>
          <w:sz w:val="28"/>
          <w:szCs w:val="28"/>
        </w:rPr>
      </w:pPr>
      <w:r w:rsidRPr="00363862">
        <w:rPr>
          <w:rFonts w:ascii="Times New Roman" w:hAnsi="Times New Roman" w:cs="Times New Roman"/>
          <w:color w:val="000000"/>
          <w:sz w:val="28"/>
          <w:szCs w:val="28"/>
        </w:rPr>
        <w:t xml:space="preserve">- Распоряжением Министерства культуры Российской Федерации от 18.09.2009  № 6-Р «Об утверждении номенклатуры государственных и муниципальных услуг/работ, выполняемых организациями </w:t>
      </w:r>
      <w:proofErr w:type="spellStart"/>
      <w:r w:rsidRPr="00363862">
        <w:rPr>
          <w:rFonts w:ascii="Times New Roman" w:hAnsi="Times New Roman" w:cs="Times New Roman"/>
          <w:color w:val="000000"/>
          <w:sz w:val="28"/>
          <w:szCs w:val="28"/>
        </w:rPr>
        <w:t>культурно-досугового</w:t>
      </w:r>
      <w:proofErr w:type="spellEnd"/>
      <w:r w:rsidRPr="00363862">
        <w:rPr>
          <w:rFonts w:ascii="Times New Roman" w:hAnsi="Times New Roman" w:cs="Times New Roman"/>
          <w:color w:val="000000"/>
          <w:sz w:val="28"/>
          <w:szCs w:val="28"/>
        </w:rPr>
        <w:t xml:space="preserve"> типа Российской Федерации»;</w:t>
      </w:r>
    </w:p>
    <w:p w:rsidR="00265FE5" w:rsidRPr="00363862" w:rsidRDefault="00265FE5" w:rsidP="00265FE5">
      <w:pPr>
        <w:pStyle w:val="ConsPlusNormal"/>
        <w:widowControl/>
        <w:jc w:val="both"/>
        <w:rPr>
          <w:rFonts w:ascii="Times New Roman" w:hAnsi="Times New Roman" w:cs="Times New Roman"/>
          <w:color w:val="000000"/>
          <w:sz w:val="28"/>
          <w:szCs w:val="28"/>
        </w:rPr>
      </w:pPr>
      <w:r w:rsidRPr="00363862">
        <w:rPr>
          <w:rFonts w:ascii="Times New Roman" w:hAnsi="Times New Roman" w:cs="Times New Roman"/>
          <w:color w:val="000000"/>
          <w:sz w:val="28"/>
          <w:szCs w:val="28"/>
        </w:rPr>
        <w:t xml:space="preserve">- Уставом муниципального образования сельского поселения «село </w:t>
      </w:r>
      <w:proofErr w:type="spellStart"/>
      <w:r w:rsidRPr="00363862">
        <w:rPr>
          <w:rFonts w:ascii="Times New Roman" w:hAnsi="Times New Roman" w:cs="Times New Roman"/>
          <w:color w:val="000000"/>
          <w:sz w:val="28"/>
          <w:szCs w:val="28"/>
        </w:rPr>
        <w:t>Ковран</w:t>
      </w:r>
      <w:proofErr w:type="spellEnd"/>
      <w:r w:rsidRPr="00363862">
        <w:rPr>
          <w:rFonts w:ascii="Times New Roman" w:hAnsi="Times New Roman" w:cs="Times New Roman"/>
          <w:color w:val="000000"/>
          <w:sz w:val="28"/>
          <w:szCs w:val="28"/>
        </w:rPr>
        <w:t>»;</w:t>
      </w:r>
    </w:p>
    <w:p w:rsidR="00265FE5" w:rsidRPr="00363862" w:rsidRDefault="00265FE5" w:rsidP="00265FE5">
      <w:pPr>
        <w:pStyle w:val="ConsPlusNormal"/>
        <w:widowControl/>
        <w:jc w:val="both"/>
        <w:rPr>
          <w:rFonts w:ascii="Times New Roman" w:hAnsi="Times New Roman" w:cs="Times New Roman"/>
          <w:color w:val="000000"/>
          <w:sz w:val="28"/>
          <w:szCs w:val="28"/>
        </w:rPr>
      </w:pPr>
      <w:r w:rsidRPr="00363862">
        <w:rPr>
          <w:rFonts w:ascii="Times New Roman" w:hAnsi="Times New Roman" w:cs="Times New Roman"/>
          <w:color w:val="000000"/>
          <w:sz w:val="28"/>
          <w:szCs w:val="28"/>
        </w:rPr>
        <w:t xml:space="preserve">- Положением «О создании условий для обеспечения поселений, входящих в состав </w:t>
      </w:r>
      <w:proofErr w:type="spellStart"/>
      <w:r w:rsidRPr="00363862">
        <w:rPr>
          <w:rFonts w:ascii="Times New Roman" w:hAnsi="Times New Roman" w:cs="Times New Roman"/>
          <w:color w:val="000000"/>
          <w:sz w:val="28"/>
          <w:szCs w:val="28"/>
        </w:rPr>
        <w:t>Тигильского</w:t>
      </w:r>
      <w:proofErr w:type="spellEnd"/>
      <w:r w:rsidRPr="00363862">
        <w:rPr>
          <w:rFonts w:ascii="Times New Roman" w:hAnsi="Times New Roman" w:cs="Times New Roman"/>
          <w:color w:val="000000"/>
          <w:sz w:val="28"/>
          <w:szCs w:val="28"/>
        </w:rPr>
        <w:t xml:space="preserve"> муниципального района, услугами по организации досуга и услугами организаций культуры»;</w:t>
      </w:r>
    </w:p>
    <w:p w:rsidR="00C171BA" w:rsidRPr="00363862" w:rsidRDefault="00265FE5" w:rsidP="00265FE5">
      <w:pPr>
        <w:pStyle w:val="a3"/>
        <w:spacing w:before="0" w:beforeAutospacing="0" w:after="0" w:afterAutospacing="0"/>
        <w:ind w:left="65"/>
        <w:jc w:val="both"/>
        <w:rPr>
          <w:color w:val="000000"/>
          <w:sz w:val="28"/>
          <w:szCs w:val="28"/>
        </w:rPr>
      </w:pPr>
      <w:r w:rsidRPr="00363862">
        <w:rPr>
          <w:color w:val="000000"/>
          <w:sz w:val="28"/>
          <w:szCs w:val="28"/>
        </w:rPr>
        <w:t xml:space="preserve">         - иными нормативными правовыми актами Российской Федерации, Камчатского края и органов местного самоуправления </w:t>
      </w:r>
      <w:proofErr w:type="spellStart"/>
      <w:r w:rsidRPr="00363862">
        <w:rPr>
          <w:color w:val="000000"/>
          <w:sz w:val="28"/>
          <w:szCs w:val="28"/>
        </w:rPr>
        <w:t>Тигильского</w:t>
      </w:r>
      <w:proofErr w:type="spellEnd"/>
      <w:r w:rsidRPr="00363862">
        <w:rPr>
          <w:color w:val="000000"/>
          <w:sz w:val="28"/>
          <w:szCs w:val="28"/>
        </w:rPr>
        <w:t xml:space="preserve"> муниципального района</w:t>
      </w:r>
    </w:p>
    <w:p w:rsidR="00C171BA" w:rsidRDefault="00C171BA" w:rsidP="00C171BA">
      <w:pPr>
        <w:pStyle w:val="a3"/>
        <w:spacing w:before="0" w:beforeAutospacing="0" w:after="0" w:afterAutospacing="0"/>
        <w:ind w:left="65"/>
        <w:jc w:val="both"/>
        <w:rPr>
          <w:sz w:val="28"/>
          <w:szCs w:val="28"/>
        </w:rPr>
      </w:pPr>
      <w:r w:rsidRPr="00363862">
        <w:rPr>
          <w:color w:val="000000"/>
          <w:sz w:val="28"/>
          <w:szCs w:val="28"/>
        </w:rPr>
        <w:t>1.3.</w:t>
      </w:r>
      <w:r>
        <w:rPr>
          <w:sz w:val="28"/>
          <w:szCs w:val="28"/>
        </w:rPr>
        <w:t xml:space="preserve"> Органом, осуществляющим муниципальную услугу  «С</w:t>
      </w:r>
      <w:r>
        <w:rPr>
          <w:color w:val="000000"/>
          <w:sz w:val="28"/>
          <w:szCs w:val="28"/>
        </w:rPr>
        <w:t>оздание условий для организации досуга и обеспечения жителей поселения услугами организаций культуры</w:t>
      </w:r>
      <w:r>
        <w:rPr>
          <w:sz w:val="28"/>
          <w:szCs w:val="28"/>
        </w:rPr>
        <w:t xml:space="preserve">»  является администрация </w:t>
      </w:r>
      <w:r w:rsidR="00265FE5">
        <w:rPr>
          <w:sz w:val="28"/>
          <w:szCs w:val="28"/>
        </w:rPr>
        <w:t xml:space="preserve">сельского </w:t>
      </w:r>
      <w:r>
        <w:rPr>
          <w:sz w:val="28"/>
          <w:szCs w:val="28"/>
        </w:rPr>
        <w:t>поселения</w:t>
      </w:r>
      <w:r w:rsidR="00265FE5">
        <w:rPr>
          <w:sz w:val="28"/>
          <w:szCs w:val="28"/>
        </w:rPr>
        <w:t xml:space="preserve"> «село </w:t>
      </w:r>
      <w:proofErr w:type="spellStart"/>
      <w:r w:rsidR="00265FE5">
        <w:rPr>
          <w:sz w:val="28"/>
          <w:szCs w:val="28"/>
        </w:rPr>
        <w:t>Ковран</w:t>
      </w:r>
      <w:proofErr w:type="spellEnd"/>
      <w:r w:rsidR="00265FE5">
        <w:rPr>
          <w:sz w:val="28"/>
          <w:szCs w:val="28"/>
        </w:rPr>
        <w:t>»</w:t>
      </w:r>
      <w:proofErr w:type="gramStart"/>
      <w:r>
        <w:rPr>
          <w:sz w:val="28"/>
          <w:szCs w:val="28"/>
        </w:rPr>
        <w:t xml:space="preserve"> .</w:t>
      </w:r>
      <w:proofErr w:type="gramEnd"/>
      <w:r>
        <w:rPr>
          <w:sz w:val="28"/>
          <w:szCs w:val="28"/>
        </w:rPr>
        <w:t xml:space="preserve"> Непосредственным исполнителем муниципальной услуги являются учреждения культурно – </w:t>
      </w:r>
      <w:proofErr w:type="spellStart"/>
      <w:r>
        <w:rPr>
          <w:sz w:val="28"/>
          <w:szCs w:val="28"/>
        </w:rPr>
        <w:t>досугового</w:t>
      </w:r>
      <w:proofErr w:type="spellEnd"/>
      <w:r>
        <w:rPr>
          <w:sz w:val="28"/>
          <w:szCs w:val="28"/>
        </w:rPr>
        <w:t xml:space="preserve"> типа согласно перечню в приложении к регламенту.</w:t>
      </w:r>
    </w:p>
    <w:p w:rsidR="00C171BA" w:rsidRDefault="00C171BA" w:rsidP="00C171BA">
      <w:pPr>
        <w:pStyle w:val="a3"/>
        <w:spacing w:before="0" w:beforeAutospacing="0" w:after="0" w:afterAutospacing="0"/>
        <w:ind w:left="65"/>
        <w:jc w:val="both"/>
        <w:rPr>
          <w:sz w:val="28"/>
          <w:szCs w:val="28"/>
        </w:rPr>
      </w:pPr>
      <w:r>
        <w:rPr>
          <w:sz w:val="28"/>
          <w:szCs w:val="28"/>
        </w:rPr>
        <w:t xml:space="preserve">       В процессе исполнения данной муниципальной услуги организации культуры взаимодействует </w:t>
      </w:r>
      <w:proofErr w:type="gramStart"/>
      <w:r>
        <w:rPr>
          <w:sz w:val="28"/>
          <w:szCs w:val="28"/>
        </w:rPr>
        <w:t>с</w:t>
      </w:r>
      <w:proofErr w:type="gramEnd"/>
      <w:r>
        <w:rPr>
          <w:sz w:val="28"/>
          <w:szCs w:val="28"/>
        </w:rPr>
        <w:t>:</w:t>
      </w:r>
    </w:p>
    <w:p w:rsidR="00265FE5" w:rsidRPr="00265FE5" w:rsidRDefault="00265FE5" w:rsidP="00265FE5">
      <w:pPr>
        <w:pStyle w:val="10"/>
        <w:numPr>
          <w:ilvl w:val="0"/>
          <w:numId w:val="0"/>
        </w:numPr>
        <w:tabs>
          <w:tab w:val="left" w:pos="708"/>
        </w:tabs>
        <w:spacing w:before="0" w:after="0"/>
        <w:rPr>
          <w:rFonts w:eastAsia="Times New Roman"/>
          <w:sz w:val="28"/>
          <w:szCs w:val="28"/>
          <w:lang w:eastAsia="ru-RU"/>
        </w:rPr>
      </w:pPr>
      <w:r>
        <w:rPr>
          <w:rFonts w:eastAsia="Times New Roman"/>
          <w:sz w:val="28"/>
          <w:szCs w:val="28"/>
          <w:lang w:eastAsia="ru-RU"/>
        </w:rPr>
        <w:t xml:space="preserve">          </w:t>
      </w:r>
      <w:r w:rsidR="00C171BA" w:rsidRPr="00265FE5">
        <w:rPr>
          <w:rFonts w:eastAsia="Times New Roman"/>
          <w:sz w:val="28"/>
          <w:szCs w:val="28"/>
          <w:lang w:eastAsia="ru-RU"/>
        </w:rPr>
        <w:t>-</w:t>
      </w:r>
      <w:r w:rsidRPr="00FC0A6A">
        <w:rPr>
          <w:szCs w:val="24"/>
          <w:lang w:eastAsia="ru-RU"/>
        </w:rPr>
        <w:t xml:space="preserve">  </w:t>
      </w:r>
      <w:r w:rsidRPr="00265FE5">
        <w:rPr>
          <w:rFonts w:eastAsia="Times New Roman"/>
          <w:sz w:val="28"/>
          <w:szCs w:val="28"/>
          <w:lang w:eastAsia="ru-RU"/>
        </w:rPr>
        <w:t>государственными органами исполнительной власти Камчатского края;</w:t>
      </w:r>
    </w:p>
    <w:p w:rsidR="00265FE5" w:rsidRPr="00265FE5" w:rsidRDefault="00265FE5" w:rsidP="00265FE5">
      <w:pPr>
        <w:pStyle w:val="1"/>
        <w:numPr>
          <w:ilvl w:val="0"/>
          <w:numId w:val="0"/>
        </w:numPr>
        <w:tabs>
          <w:tab w:val="left" w:pos="720"/>
        </w:tabs>
        <w:spacing w:before="0" w:after="0"/>
        <w:rPr>
          <w:rFonts w:eastAsia="Times New Roman"/>
          <w:sz w:val="28"/>
          <w:szCs w:val="28"/>
          <w:lang w:eastAsia="ru-RU"/>
        </w:rPr>
      </w:pPr>
      <w:r w:rsidRPr="00265FE5">
        <w:rPr>
          <w:rFonts w:eastAsia="Times New Roman"/>
          <w:sz w:val="28"/>
          <w:szCs w:val="28"/>
          <w:lang w:eastAsia="ru-RU"/>
        </w:rPr>
        <w:tab/>
        <w:t xml:space="preserve">- органами местного самоуправления сельских поселений </w:t>
      </w:r>
      <w:proofErr w:type="spellStart"/>
      <w:r w:rsidRPr="00265FE5">
        <w:rPr>
          <w:rFonts w:eastAsia="Times New Roman"/>
          <w:sz w:val="28"/>
          <w:szCs w:val="28"/>
          <w:lang w:eastAsia="ru-RU"/>
        </w:rPr>
        <w:t>Тигильского</w:t>
      </w:r>
      <w:proofErr w:type="spellEnd"/>
      <w:r w:rsidRPr="00265FE5">
        <w:rPr>
          <w:rFonts w:eastAsia="Times New Roman"/>
          <w:sz w:val="28"/>
          <w:szCs w:val="28"/>
          <w:lang w:eastAsia="ru-RU"/>
        </w:rPr>
        <w:t xml:space="preserve"> </w:t>
      </w:r>
    </w:p>
    <w:p w:rsidR="00265FE5" w:rsidRPr="00265FE5" w:rsidRDefault="00265FE5" w:rsidP="00265FE5">
      <w:pPr>
        <w:pStyle w:val="1"/>
        <w:numPr>
          <w:ilvl w:val="0"/>
          <w:numId w:val="0"/>
        </w:numPr>
        <w:tabs>
          <w:tab w:val="left" w:pos="1080"/>
        </w:tabs>
        <w:spacing w:before="0" w:after="0"/>
        <w:rPr>
          <w:rFonts w:eastAsia="Times New Roman"/>
          <w:sz w:val="28"/>
          <w:szCs w:val="28"/>
          <w:lang w:eastAsia="ru-RU"/>
        </w:rPr>
      </w:pPr>
      <w:r w:rsidRPr="00265FE5">
        <w:rPr>
          <w:rFonts w:eastAsia="Times New Roman"/>
          <w:sz w:val="28"/>
          <w:szCs w:val="28"/>
          <w:lang w:eastAsia="ru-RU"/>
        </w:rPr>
        <w:t>муниципального района;</w:t>
      </w:r>
    </w:p>
    <w:p w:rsidR="00265FE5" w:rsidRPr="00265FE5" w:rsidRDefault="00265FE5" w:rsidP="00265FE5">
      <w:pPr>
        <w:pStyle w:val="1"/>
        <w:numPr>
          <w:ilvl w:val="0"/>
          <w:numId w:val="0"/>
        </w:numPr>
        <w:tabs>
          <w:tab w:val="left" w:pos="1080"/>
        </w:tabs>
        <w:spacing w:before="0" w:after="0"/>
        <w:ind w:firstLine="720"/>
        <w:rPr>
          <w:rFonts w:eastAsia="Times New Roman"/>
          <w:sz w:val="28"/>
          <w:szCs w:val="28"/>
          <w:lang w:eastAsia="ru-RU"/>
        </w:rPr>
      </w:pPr>
      <w:r w:rsidRPr="00265FE5">
        <w:rPr>
          <w:rFonts w:eastAsia="Times New Roman"/>
          <w:sz w:val="28"/>
          <w:szCs w:val="28"/>
          <w:lang w:eastAsia="ru-RU"/>
        </w:rPr>
        <w:lastRenderedPageBreak/>
        <w:t xml:space="preserve">- муниципальными образовательными учреждениями </w:t>
      </w:r>
      <w:proofErr w:type="spellStart"/>
      <w:r w:rsidRPr="00265FE5">
        <w:rPr>
          <w:rFonts w:eastAsia="Times New Roman"/>
          <w:sz w:val="28"/>
          <w:szCs w:val="28"/>
          <w:lang w:eastAsia="ru-RU"/>
        </w:rPr>
        <w:t>Тигильского</w:t>
      </w:r>
      <w:proofErr w:type="spellEnd"/>
      <w:r w:rsidRPr="00265FE5">
        <w:rPr>
          <w:rFonts w:eastAsia="Times New Roman"/>
          <w:sz w:val="28"/>
          <w:szCs w:val="28"/>
          <w:lang w:eastAsia="ru-RU"/>
        </w:rPr>
        <w:t xml:space="preserve"> муниципального района;</w:t>
      </w:r>
    </w:p>
    <w:p w:rsidR="00265FE5" w:rsidRPr="00265FE5" w:rsidRDefault="00265FE5" w:rsidP="00265FE5">
      <w:pPr>
        <w:pStyle w:val="1"/>
        <w:numPr>
          <w:ilvl w:val="0"/>
          <w:numId w:val="0"/>
        </w:numPr>
        <w:tabs>
          <w:tab w:val="left" w:pos="1080"/>
        </w:tabs>
        <w:spacing w:before="0" w:after="0"/>
        <w:ind w:firstLine="720"/>
        <w:rPr>
          <w:rFonts w:eastAsia="Times New Roman"/>
          <w:sz w:val="28"/>
          <w:szCs w:val="28"/>
          <w:lang w:eastAsia="ru-RU"/>
        </w:rPr>
      </w:pPr>
      <w:r w:rsidRPr="00265FE5">
        <w:rPr>
          <w:rFonts w:eastAsia="Times New Roman"/>
          <w:sz w:val="28"/>
          <w:szCs w:val="28"/>
          <w:lang w:eastAsia="ru-RU"/>
        </w:rPr>
        <w:t xml:space="preserve">- муниципальными </w:t>
      </w:r>
      <w:proofErr w:type="spellStart"/>
      <w:r w:rsidRPr="00265FE5">
        <w:rPr>
          <w:rFonts w:eastAsia="Times New Roman"/>
          <w:sz w:val="28"/>
          <w:szCs w:val="28"/>
          <w:lang w:eastAsia="ru-RU"/>
        </w:rPr>
        <w:t>культурно-досуговыми</w:t>
      </w:r>
      <w:proofErr w:type="spellEnd"/>
      <w:r w:rsidRPr="00265FE5">
        <w:rPr>
          <w:rFonts w:eastAsia="Times New Roman"/>
          <w:sz w:val="28"/>
          <w:szCs w:val="28"/>
          <w:lang w:eastAsia="ru-RU"/>
        </w:rPr>
        <w:t xml:space="preserve"> учреждениями </w:t>
      </w:r>
      <w:proofErr w:type="spellStart"/>
      <w:r w:rsidRPr="00265FE5">
        <w:rPr>
          <w:rFonts w:eastAsia="Times New Roman"/>
          <w:sz w:val="28"/>
          <w:szCs w:val="28"/>
          <w:lang w:eastAsia="ru-RU"/>
        </w:rPr>
        <w:t>Тигильского</w:t>
      </w:r>
      <w:proofErr w:type="spellEnd"/>
      <w:r w:rsidRPr="00265FE5">
        <w:rPr>
          <w:rFonts w:eastAsia="Times New Roman"/>
          <w:sz w:val="28"/>
          <w:szCs w:val="28"/>
          <w:lang w:eastAsia="ru-RU"/>
        </w:rPr>
        <w:t xml:space="preserve"> </w:t>
      </w:r>
    </w:p>
    <w:p w:rsidR="00265FE5" w:rsidRPr="00265FE5" w:rsidRDefault="00265FE5" w:rsidP="00265FE5">
      <w:pPr>
        <w:pStyle w:val="1"/>
        <w:numPr>
          <w:ilvl w:val="0"/>
          <w:numId w:val="0"/>
        </w:numPr>
        <w:tabs>
          <w:tab w:val="left" w:pos="1080"/>
        </w:tabs>
        <w:spacing w:before="0" w:after="0"/>
        <w:ind w:firstLine="180"/>
        <w:rPr>
          <w:rFonts w:eastAsia="Times New Roman"/>
          <w:sz w:val="28"/>
          <w:szCs w:val="28"/>
          <w:lang w:eastAsia="ru-RU"/>
        </w:rPr>
      </w:pPr>
      <w:r w:rsidRPr="00265FE5">
        <w:rPr>
          <w:rFonts w:eastAsia="Times New Roman"/>
          <w:sz w:val="28"/>
          <w:szCs w:val="28"/>
          <w:lang w:eastAsia="ru-RU"/>
        </w:rPr>
        <w:t>муниципального района;</w:t>
      </w:r>
    </w:p>
    <w:p w:rsidR="00265FE5" w:rsidRPr="00265FE5" w:rsidRDefault="00265FE5" w:rsidP="00265FE5">
      <w:pPr>
        <w:pStyle w:val="1"/>
        <w:numPr>
          <w:ilvl w:val="0"/>
          <w:numId w:val="0"/>
        </w:numPr>
        <w:tabs>
          <w:tab w:val="left" w:pos="1080"/>
        </w:tabs>
        <w:spacing w:before="0" w:after="0"/>
        <w:ind w:firstLine="720"/>
        <w:jc w:val="left"/>
        <w:rPr>
          <w:rFonts w:eastAsia="Times New Roman"/>
          <w:sz w:val="28"/>
          <w:szCs w:val="28"/>
          <w:lang w:eastAsia="ru-RU"/>
        </w:rPr>
      </w:pPr>
      <w:r w:rsidRPr="00265FE5">
        <w:rPr>
          <w:rFonts w:eastAsia="Times New Roman"/>
          <w:sz w:val="28"/>
          <w:szCs w:val="28"/>
          <w:lang w:eastAsia="ru-RU"/>
        </w:rPr>
        <w:t xml:space="preserve">- общественными организациями; </w:t>
      </w:r>
    </w:p>
    <w:p w:rsidR="00265FE5" w:rsidRPr="00265FE5" w:rsidRDefault="00265FE5" w:rsidP="00265FE5">
      <w:pPr>
        <w:pStyle w:val="1"/>
        <w:numPr>
          <w:ilvl w:val="0"/>
          <w:numId w:val="0"/>
        </w:numPr>
        <w:tabs>
          <w:tab w:val="left" w:pos="1080"/>
        </w:tabs>
        <w:spacing w:before="0" w:after="0"/>
        <w:ind w:firstLine="720"/>
        <w:rPr>
          <w:rFonts w:eastAsia="Times New Roman"/>
          <w:sz w:val="28"/>
          <w:szCs w:val="28"/>
          <w:lang w:eastAsia="ru-RU"/>
        </w:rPr>
      </w:pPr>
      <w:r w:rsidRPr="00265FE5">
        <w:rPr>
          <w:rFonts w:eastAsia="Times New Roman"/>
          <w:sz w:val="28"/>
          <w:szCs w:val="28"/>
          <w:lang w:eastAsia="ru-RU"/>
        </w:rPr>
        <w:t>- средствами массовой информации;</w:t>
      </w:r>
    </w:p>
    <w:p w:rsidR="00265FE5" w:rsidRDefault="00265FE5" w:rsidP="00265FE5">
      <w:pPr>
        <w:pStyle w:val="a3"/>
        <w:spacing w:before="0" w:beforeAutospacing="0" w:after="0" w:afterAutospacing="0"/>
        <w:ind w:left="65"/>
        <w:jc w:val="both"/>
        <w:rPr>
          <w:sz w:val="28"/>
          <w:szCs w:val="28"/>
        </w:rPr>
      </w:pPr>
      <w:r>
        <w:rPr>
          <w:sz w:val="28"/>
          <w:szCs w:val="28"/>
        </w:rPr>
        <w:t xml:space="preserve">         </w:t>
      </w:r>
      <w:r w:rsidRPr="00265FE5">
        <w:rPr>
          <w:sz w:val="28"/>
          <w:szCs w:val="28"/>
        </w:rPr>
        <w:t>- иными учреждениями, организациями, независимо от их организационно-правовой формы</w:t>
      </w:r>
    </w:p>
    <w:p w:rsidR="00C171BA" w:rsidRDefault="00C171BA" w:rsidP="00C171BA">
      <w:pPr>
        <w:pStyle w:val="a3"/>
        <w:spacing w:before="0" w:beforeAutospacing="0" w:after="0" w:afterAutospacing="0"/>
        <w:ind w:left="65"/>
        <w:jc w:val="both"/>
        <w:rPr>
          <w:sz w:val="28"/>
          <w:szCs w:val="28"/>
        </w:rPr>
      </w:pPr>
      <w:r>
        <w:rPr>
          <w:sz w:val="28"/>
          <w:szCs w:val="28"/>
        </w:rPr>
        <w:t xml:space="preserve">. </w:t>
      </w:r>
    </w:p>
    <w:p w:rsidR="00C171BA" w:rsidRDefault="00C171BA" w:rsidP="00C171BA">
      <w:pPr>
        <w:pStyle w:val="a3"/>
        <w:spacing w:before="0" w:beforeAutospacing="0" w:after="0" w:afterAutospacing="0"/>
        <w:jc w:val="both"/>
        <w:rPr>
          <w:sz w:val="28"/>
          <w:szCs w:val="28"/>
        </w:rPr>
      </w:pPr>
      <w:r>
        <w:rPr>
          <w:b/>
          <w:sz w:val="28"/>
          <w:szCs w:val="28"/>
        </w:rPr>
        <w:t>1.4</w:t>
      </w:r>
      <w:r>
        <w:rPr>
          <w:sz w:val="28"/>
          <w:szCs w:val="28"/>
        </w:rPr>
        <w:t xml:space="preserve">. </w:t>
      </w:r>
      <w:proofErr w:type="gramStart"/>
      <w:r>
        <w:rPr>
          <w:sz w:val="28"/>
          <w:szCs w:val="28"/>
        </w:rPr>
        <w:t>Заявителями при исполнении муниципальной услуги «С</w:t>
      </w:r>
      <w:r>
        <w:rPr>
          <w:color w:val="000000"/>
          <w:sz w:val="28"/>
          <w:szCs w:val="28"/>
        </w:rPr>
        <w:t>оздание условий для организации досуга и обеспечения жителей поселения услугами организациями  культуры</w:t>
      </w:r>
      <w:r>
        <w:rPr>
          <w:sz w:val="28"/>
          <w:szCs w:val="28"/>
        </w:rPr>
        <w:t>» являются физические и юридические лица, а так 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roofErr w:type="gramEnd"/>
    </w:p>
    <w:p w:rsidR="00C171BA" w:rsidRDefault="00C171BA" w:rsidP="00C171BA">
      <w:pPr>
        <w:pStyle w:val="a3"/>
        <w:spacing w:before="0" w:beforeAutospacing="0" w:after="0" w:afterAutospacing="0"/>
        <w:jc w:val="both"/>
        <w:rPr>
          <w:sz w:val="28"/>
          <w:szCs w:val="28"/>
        </w:rPr>
      </w:pPr>
    </w:p>
    <w:p w:rsidR="00C171BA" w:rsidRDefault="00C171BA" w:rsidP="00C171BA">
      <w:pPr>
        <w:pStyle w:val="a3"/>
        <w:spacing w:before="0" w:beforeAutospacing="0" w:after="0" w:afterAutospacing="0"/>
        <w:jc w:val="both"/>
        <w:rPr>
          <w:b/>
          <w:sz w:val="28"/>
          <w:szCs w:val="28"/>
        </w:rPr>
      </w:pPr>
    </w:p>
    <w:p w:rsidR="00C171BA" w:rsidRDefault="00C171BA" w:rsidP="00C171BA">
      <w:pPr>
        <w:pStyle w:val="a3"/>
        <w:spacing w:before="0" w:beforeAutospacing="0" w:after="0" w:afterAutospacing="0"/>
        <w:jc w:val="center"/>
        <w:rPr>
          <w:b/>
          <w:sz w:val="28"/>
          <w:szCs w:val="28"/>
        </w:rPr>
      </w:pPr>
      <w:r>
        <w:rPr>
          <w:b/>
          <w:sz w:val="28"/>
          <w:szCs w:val="28"/>
        </w:rPr>
        <w:t>2. Требования к порядку исполнения  муниципальной услуги</w:t>
      </w:r>
    </w:p>
    <w:p w:rsidR="00C171BA" w:rsidRDefault="00C171BA" w:rsidP="00C171BA">
      <w:pPr>
        <w:pStyle w:val="a3"/>
        <w:spacing w:before="0" w:beforeAutospacing="0" w:after="0" w:afterAutospacing="0"/>
        <w:jc w:val="both"/>
        <w:rPr>
          <w:b/>
          <w:sz w:val="28"/>
          <w:szCs w:val="28"/>
        </w:rPr>
      </w:pPr>
      <w:r>
        <w:rPr>
          <w:b/>
          <w:sz w:val="28"/>
          <w:szCs w:val="28"/>
        </w:rPr>
        <w:t>2.1. Порядок информирования о муниципальной услуге</w:t>
      </w:r>
    </w:p>
    <w:p w:rsidR="00C171BA" w:rsidRDefault="00C171BA" w:rsidP="00C171BA">
      <w:pPr>
        <w:pStyle w:val="a3"/>
        <w:spacing w:before="0" w:beforeAutospacing="0" w:after="0" w:afterAutospacing="0"/>
        <w:jc w:val="both"/>
        <w:rPr>
          <w:sz w:val="28"/>
          <w:szCs w:val="28"/>
        </w:rPr>
      </w:pPr>
      <w:r>
        <w:rPr>
          <w:b/>
          <w:sz w:val="28"/>
          <w:szCs w:val="28"/>
        </w:rPr>
        <w:t>2.1.1.</w:t>
      </w:r>
      <w:r>
        <w:rPr>
          <w:sz w:val="28"/>
          <w:szCs w:val="28"/>
        </w:rPr>
        <w:t xml:space="preserve"> Конечным результатом исполнения  муниципальной услуги по организации досуга и обеспечения жителей </w:t>
      </w:r>
      <w:r w:rsidR="00C751F0">
        <w:rPr>
          <w:sz w:val="28"/>
          <w:szCs w:val="28"/>
        </w:rPr>
        <w:t xml:space="preserve">сельского </w:t>
      </w:r>
      <w:r>
        <w:rPr>
          <w:sz w:val="28"/>
          <w:szCs w:val="28"/>
        </w:rPr>
        <w:t xml:space="preserve">поселения услугами учреждений культуры является  успешное функционирование муниципальных учреждений культуры, оказание услуг культурно-просветительской и </w:t>
      </w:r>
      <w:proofErr w:type="spellStart"/>
      <w:r>
        <w:rPr>
          <w:sz w:val="28"/>
          <w:szCs w:val="28"/>
        </w:rPr>
        <w:t>досуговой</w:t>
      </w:r>
      <w:proofErr w:type="spellEnd"/>
      <w:r>
        <w:rPr>
          <w:sz w:val="28"/>
          <w:szCs w:val="28"/>
        </w:rPr>
        <w:t xml:space="preserve">  деятельности различным социальным группам населения.</w:t>
      </w:r>
    </w:p>
    <w:p w:rsidR="00C171BA" w:rsidRPr="00C11197" w:rsidRDefault="00C171BA" w:rsidP="00C171BA">
      <w:pPr>
        <w:tabs>
          <w:tab w:val="left" w:pos="1080"/>
          <w:tab w:val="left" w:pos="1260"/>
        </w:tabs>
        <w:overflowPunct w:val="0"/>
        <w:autoSpaceDE w:val="0"/>
        <w:jc w:val="both"/>
        <w:textAlignment w:val="baseline"/>
        <w:rPr>
          <w:bCs/>
          <w:sz w:val="28"/>
          <w:szCs w:val="28"/>
        </w:rPr>
      </w:pPr>
      <w:r w:rsidRPr="00C11197">
        <w:rPr>
          <w:b/>
          <w:sz w:val="28"/>
          <w:szCs w:val="28"/>
        </w:rPr>
        <w:t>2.1</w:t>
      </w:r>
      <w:r w:rsidRPr="00C11197">
        <w:rPr>
          <w:sz w:val="28"/>
          <w:szCs w:val="28"/>
        </w:rPr>
        <w:t>.</w:t>
      </w:r>
      <w:r w:rsidRPr="00C11197">
        <w:rPr>
          <w:b/>
          <w:sz w:val="28"/>
          <w:szCs w:val="28"/>
        </w:rPr>
        <w:t>2</w:t>
      </w:r>
      <w:r w:rsidRPr="00C11197">
        <w:rPr>
          <w:sz w:val="28"/>
          <w:szCs w:val="28"/>
        </w:rPr>
        <w:t xml:space="preserve">. </w:t>
      </w:r>
      <w:r w:rsidRPr="00C11197">
        <w:rPr>
          <w:bCs/>
          <w:sz w:val="28"/>
          <w:szCs w:val="28"/>
        </w:rPr>
        <w:t>Информирование по вопросам предоставления муниципальной услуги осуществляется посредством:</w:t>
      </w:r>
    </w:p>
    <w:p w:rsidR="00C171BA" w:rsidRPr="00C11197" w:rsidRDefault="00C171BA" w:rsidP="00C171BA">
      <w:pPr>
        <w:tabs>
          <w:tab w:val="left" w:pos="1620"/>
          <w:tab w:val="left" w:pos="1980"/>
        </w:tabs>
        <w:ind w:firstLine="709"/>
        <w:jc w:val="both"/>
        <w:rPr>
          <w:sz w:val="28"/>
          <w:szCs w:val="28"/>
        </w:rPr>
      </w:pPr>
      <w:r w:rsidRPr="00C11197">
        <w:rPr>
          <w:sz w:val="28"/>
          <w:szCs w:val="28"/>
        </w:rPr>
        <w:t>- телефонной связи, электронного информирования;</w:t>
      </w:r>
    </w:p>
    <w:p w:rsidR="00C171BA" w:rsidRPr="00C11197" w:rsidRDefault="00C171BA" w:rsidP="00C171BA">
      <w:pPr>
        <w:tabs>
          <w:tab w:val="left" w:pos="1260"/>
          <w:tab w:val="left" w:pos="1980"/>
        </w:tabs>
        <w:ind w:firstLine="709"/>
        <w:jc w:val="both"/>
        <w:rPr>
          <w:sz w:val="28"/>
          <w:szCs w:val="28"/>
        </w:rPr>
      </w:pPr>
      <w:r w:rsidRPr="00C11197">
        <w:rPr>
          <w:sz w:val="28"/>
          <w:szCs w:val="28"/>
        </w:rPr>
        <w:t xml:space="preserve">- публикации в средствах массовой информации; </w:t>
      </w:r>
    </w:p>
    <w:p w:rsidR="00C171BA" w:rsidRPr="00C11197" w:rsidRDefault="00C171BA" w:rsidP="00C171BA">
      <w:pPr>
        <w:tabs>
          <w:tab w:val="left" w:pos="1260"/>
          <w:tab w:val="left" w:pos="1980"/>
        </w:tabs>
        <w:ind w:firstLine="709"/>
        <w:jc w:val="both"/>
        <w:rPr>
          <w:sz w:val="28"/>
          <w:szCs w:val="28"/>
        </w:rPr>
      </w:pPr>
      <w:r w:rsidRPr="00C11197">
        <w:rPr>
          <w:sz w:val="28"/>
          <w:szCs w:val="28"/>
        </w:rPr>
        <w:t>- </w:t>
      </w:r>
      <w:r>
        <w:rPr>
          <w:sz w:val="28"/>
          <w:szCs w:val="28"/>
        </w:rPr>
        <w:t xml:space="preserve">в администрации </w:t>
      </w:r>
      <w:r w:rsidR="00C751F0">
        <w:rPr>
          <w:sz w:val="28"/>
          <w:szCs w:val="28"/>
        </w:rPr>
        <w:t xml:space="preserve">сельского </w:t>
      </w:r>
      <w:r>
        <w:rPr>
          <w:sz w:val="28"/>
          <w:szCs w:val="28"/>
        </w:rPr>
        <w:t>поселения</w:t>
      </w:r>
      <w:r w:rsidR="00C751F0">
        <w:rPr>
          <w:sz w:val="28"/>
          <w:szCs w:val="28"/>
        </w:rPr>
        <w:t xml:space="preserve"> «село </w:t>
      </w:r>
      <w:proofErr w:type="spellStart"/>
      <w:r w:rsidR="00C751F0">
        <w:rPr>
          <w:sz w:val="28"/>
          <w:szCs w:val="28"/>
        </w:rPr>
        <w:t>Ковран</w:t>
      </w:r>
      <w:proofErr w:type="spellEnd"/>
      <w:r w:rsidR="00C751F0">
        <w:rPr>
          <w:sz w:val="28"/>
          <w:szCs w:val="28"/>
        </w:rPr>
        <w:t>»</w:t>
      </w:r>
      <w:r w:rsidRPr="00C11197">
        <w:rPr>
          <w:sz w:val="28"/>
          <w:szCs w:val="28"/>
        </w:rPr>
        <w:t>;</w:t>
      </w:r>
    </w:p>
    <w:p w:rsidR="00C171BA" w:rsidRPr="00554476" w:rsidRDefault="00C171BA" w:rsidP="00C171BA">
      <w:pPr>
        <w:pStyle w:val="Default"/>
        <w:ind w:firstLine="708"/>
        <w:jc w:val="both"/>
        <w:rPr>
          <w:sz w:val="28"/>
          <w:szCs w:val="28"/>
        </w:rPr>
      </w:pPr>
      <w:r>
        <w:rPr>
          <w:sz w:val="28"/>
          <w:szCs w:val="28"/>
        </w:rPr>
        <w:t xml:space="preserve">- в муниципальных учреждениях культуры. </w:t>
      </w:r>
    </w:p>
    <w:p w:rsidR="00C171BA" w:rsidRPr="009D5555" w:rsidRDefault="00C171BA" w:rsidP="00C171BA">
      <w:pPr>
        <w:pStyle w:val="Default"/>
        <w:ind w:firstLine="708"/>
        <w:jc w:val="both"/>
        <w:rPr>
          <w:sz w:val="28"/>
          <w:szCs w:val="28"/>
        </w:rPr>
      </w:pPr>
      <w:r>
        <w:rPr>
          <w:sz w:val="28"/>
          <w:szCs w:val="28"/>
        </w:rPr>
        <w:t xml:space="preserve">Организацию досуга и обеспечение жителей </w:t>
      </w:r>
      <w:r w:rsidR="00C751F0">
        <w:rPr>
          <w:sz w:val="28"/>
          <w:szCs w:val="28"/>
        </w:rPr>
        <w:t xml:space="preserve">сельского </w:t>
      </w:r>
      <w:r>
        <w:rPr>
          <w:sz w:val="28"/>
          <w:szCs w:val="28"/>
        </w:rPr>
        <w:t xml:space="preserve">поселения услугами учреждений культуры осуществляют муниципальные учреждения культуры, на которые возложены соответствующие функции. </w:t>
      </w:r>
    </w:p>
    <w:p w:rsidR="00C171BA" w:rsidRPr="00554476" w:rsidRDefault="00C171BA" w:rsidP="00C171BA">
      <w:pPr>
        <w:pStyle w:val="Default"/>
        <w:jc w:val="both"/>
        <w:rPr>
          <w:sz w:val="28"/>
          <w:szCs w:val="28"/>
        </w:rPr>
      </w:pPr>
    </w:p>
    <w:p w:rsidR="00C171BA" w:rsidRDefault="00C171BA" w:rsidP="00C171BA">
      <w:pPr>
        <w:pStyle w:val="Default"/>
        <w:rPr>
          <w:sz w:val="28"/>
          <w:szCs w:val="28"/>
        </w:rPr>
      </w:pPr>
      <w:r>
        <w:rPr>
          <w:sz w:val="28"/>
          <w:szCs w:val="28"/>
        </w:rPr>
        <w:t xml:space="preserve">Место нахождения муниципальных учреждений культуры: </w:t>
      </w:r>
    </w:p>
    <w:p w:rsidR="00C171BA" w:rsidRDefault="00C171BA" w:rsidP="00C171BA">
      <w:pPr>
        <w:pStyle w:val="Default"/>
        <w:rPr>
          <w:sz w:val="28"/>
          <w:szCs w:val="28"/>
        </w:rPr>
      </w:pPr>
    </w:p>
    <w:p w:rsidR="00C171BA" w:rsidRDefault="00C171BA" w:rsidP="00C171BA">
      <w:pPr>
        <w:pStyle w:val="Default"/>
        <w:rPr>
          <w:sz w:val="28"/>
          <w:szCs w:val="28"/>
        </w:rPr>
      </w:pPr>
    </w:p>
    <w:tbl>
      <w:tblPr>
        <w:tblW w:w="11323" w:type="dxa"/>
        <w:tblLook w:val="01E0"/>
      </w:tblPr>
      <w:tblGrid>
        <w:gridCol w:w="11578"/>
        <w:gridCol w:w="222"/>
        <w:gridCol w:w="222"/>
      </w:tblGrid>
      <w:tr w:rsidR="00C171BA" w:rsidRPr="00262E16" w:rsidTr="00C751F0">
        <w:trPr>
          <w:trHeight w:val="301"/>
        </w:trPr>
        <w:tc>
          <w:tcPr>
            <w:tcW w:w="10881" w:type="dxa"/>
            <w:vAlign w:val="center"/>
          </w:tcPr>
          <w:p w:rsidR="00C171BA" w:rsidRPr="00262E16" w:rsidRDefault="00C171BA" w:rsidP="004B2435">
            <w:pPr>
              <w:jc w:val="center"/>
              <w:rPr>
                <w:b/>
                <w:color w:val="000000"/>
                <w:sz w:val="28"/>
                <w:szCs w:val="28"/>
              </w:rPr>
            </w:pPr>
            <w:r w:rsidRPr="00262E16">
              <w:rPr>
                <w:b/>
                <w:color w:val="000000"/>
                <w:sz w:val="28"/>
                <w:szCs w:val="28"/>
              </w:rPr>
              <w:t>Наименование учреждений</w:t>
            </w:r>
          </w:p>
        </w:tc>
        <w:tc>
          <w:tcPr>
            <w:tcW w:w="221" w:type="dxa"/>
            <w:vAlign w:val="center"/>
          </w:tcPr>
          <w:p w:rsidR="00C171BA" w:rsidRPr="00262E16" w:rsidRDefault="00C171BA" w:rsidP="004B2435">
            <w:pPr>
              <w:jc w:val="center"/>
              <w:rPr>
                <w:b/>
                <w:color w:val="000000"/>
                <w:sz w:val="28"/>
                <w:szCs w:val="28"/>
              </w:rPr>
            </w:pPr>
          </w:p>
        </w:tc>
        <w:tc>
          <w:tcPr>
            <w:tcW w:w="221" w:type="dxa"/>
            <w:vAlign w:val="center"/>
          </w:tcPr>
          <w:p w:rsidR="00C171BA" w:rsidRPr="00262E16" w:rsidRDefault="00C171BA" w:rsidP="004B2435">
            <w:pPr>
              <w:jc w:val="center"/>
              <w:rPr>
                <w:b/>
                <w:color w:val="000000"/>
                <w:sz w:val="28"/>
                <w:szCs w:val="28"/>
              </w:rPr>
            </w:pPr>
          </w:p>
        </w:tc>
      </w:tr>
      <w:tr w:rsidR="00C171BA" w:rsidRPr="00262E16" w:rsidTr="00C751F0">
        <w:trPr>
          <w:trHeight w:val="529"/>
        </w:trPr>
        <w:tc>
          <w:tcPr>
            <w:tcW w:w="10881" w:type="dxa"/>
          </w:tcPr>
          <w:tbl>
            <w:tblPr>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700"/>
              <w:gridCol w:w="2880"/>
              <w:gridCol w:w="1903"/>
              <w:gridCol w:w="3149"/>
            </w:tblGrid>
            <w:tr w:rsidR="00C751F0" w:rsidRPr="00FC0A6A" w:rsidTr="004B2435">
              <w:trPr>
                <w:trHeight w:val="685"/>
              </w:trPr>
              <w:tc>
                <w:tcPr>
                  <w:tcW w:w="720" w:type="dxa"/>
                </w:tcPr>
                <w:p w:rsidR="00C751F0" w:rsidRPr="00FC0A6A" w:rsidRDefault="00C751F0" w:rsidP="004B2435">
                  <w:pPr>
                    <w:rPr>
                      <w:b/>
                      <w:bCs/>
                      <w:sz w:val="24"/>
                      <w:szCs w:val="24"/>
                    </w:rPr>
                  </w:pPr>
                  <w:r w:rsidRPr="00FC0A6A">
                    <w:rPr>
                      <w:b/>
                      <w:bCs/>
                      <w:sz w:val="24"/>
                      <w:szCs w:val="24"/>
                    </w:rPr>
                    <w:t>№№</w:t>
                  </w:r>
                </w:p>
                <w:p w:rsidR="00C751F0" w:rsidRPr="00FC0A6A" w:rsidRDefault="00C751F0" w:rsidP="004B2435">
                  <w:pPr>
                    <w:rPr>
                      <w:b/>
                      <w:bCs/>
                      <w:sz w:val="24"/>
                      <w:szCs w:val="24"/>
                    </w:rPr>
                  </w:pPr>
                  <w:proofErr w:type="spellStart"/>
                  <w:proofErr w:type="gramStart"/>
                  <w:r w:rsidRPr="00FC0A6A">
                    <w:rPr>
                      <w:b/>
                      <w:bCs/>
                      <w:sz w:val="24"/>
                      <w:szCs w:val="24"/>
                    </w:rPr>
                    <w:t>п</w:t>
                  </w:r>
                  <w:proofErr w:type="spellEnd"/>
                  <w:proofErr w:type="gramEnd"/>
                  <w:r w:rsidRPr="00FC0A6A">
                    <w:rPr>
                      <w:b/>
                      <w:bCs/>
                      <w:sz w:val="24"/>
                      <w:szCs w:val="24"/>
                    </w:rPr>
                    <w:t>/</w:t>
                  </w:r>
                  <w:proofErr w:type="spellStart"/>
                  <w:r w:rsidRPr="00FC0A6A">
                    <w:rPr>
                      <w:b/>
                      <w:bCs/>
                      <w:sz w:val="24"/>
                      <w:szCs w:val="24"/>
                    </w:rPr>
                    <w:t>п</w:t>
                  </w:r>
                  <w:proofErr w:type="spellEnd"/>
                </w:p>
              </w:tc>
              <w:tc>
                <w:tcPr>
                  <w:tcW w:w="2700" w:type="dxa"/>
                </w:tcPr>
                <w:p w:rsidR="00C751F0" w:rsidRPr="00FC0A6A" w:rsidRDefault="00C751F0" w:rsidP="004B2435">
                  <w:pPr>
                    <w:rPr>
                      <w:b/>
                      <w:bCs/>
                      <w:sz w:val="24"/>
                      <w:szCs w:val="24"/>
                    </w:rPr>
                  </w:pPr>
                  <w:r w:rsidRPr="00FC0A6A">
                    <w:rPr>
                      <w:b/>
                      <w:bCs/>
                      <w:sz w:val="24"/>
                      <w:szCs w:val="24"/>
                    </w:rPr>
                    <w:t>Наименование учреждения</w:t>
                  </w:r>
                </w:p>
              </w:tc>
              <w:tc>
                <w:tcPr>
                  <w:tcW w:w="2880" w:type="dxa"/>
                </w:tcPr>
                <w:p w:rsidR="00C751F0" w:rsidRPr="00FC0A6A" w:rsidRDefault="00C751F0" w:rsidP="004B2435">
                  <w:pPr>
                    <w:rPr>
                      <w:b/>
                      <w:bCs/>
                      <w:sz w:val="24"/>
                      <w:szCs w:val="24"/>
                    </w:rPr>
                  </w:pPr>
                  <w:r w:rsidRPr="00FC0A6A">
                    <w:rPr>
                      <w:b/>
                      <w:bCs/>
                      <w:color w:val="000000"/>
                      <w:sz w:val="24"/>
                      <w:szCs w:val="24"/>
                    </w:rPr>
                    <w:t>Адрес, адрес электронной почты</w:t>
                  </w:r>
                  <w:r w:rsidRPr="00FC0A6A">
                    <w:rPr>
                      <w:b/>
                      <w:bCs/>
                      <w:sz w:val="24"/>
                      <w:szCs w:val="24"/>
                    </w:rPr>
                    <w:t xml:space="preserve"> </w:t>
                  </w:r>
                </w:p>
              </w:tc>
              <w:tc>
                <w:tcPr>
                  <w:tcW w:w="1903" w:type="dxa"/>
                </w:tcPr>
                <w:p w:rsidR="00C751F0" w:rsidRPr="00FC0A6A" w:rsidRDefault="00C751F0" w:rsidP="004B2435">
                  <w:pPr>
                    <w:rPr>
                      <w:b/>
                      <w:bCs/>
                      <w:sz w:val="24"/>
                      <w:szCs w:val="24"/>
                    </w:rPr>
                  </w:pPr>
                  <w:r w:rsidRPr="00FC0A6A">
                    <w:rPr>
                      <w:b/>
                      <w:bCs/>
                      <w:sz w:val="24"/>
                      <w:szCs w:val="24"/>
                    </w:rPr>
                    <w:t xml:space="preserve"> </w:t>
                  </w:r>
                  <w:r w:rsidRPr="00FC0A6A">
                    <w:rPr>
                      <w:b/>
                      <w:bCs/>
                      <w:color w:val="000000"/>
                      <w:sz w:val="24"/>
                      <w:szCs w:val="24"/>
                    </w:rPr>
                    <w:t>Контактный телефон, факс</w:t>
                  </w:r>
                </w:p>
              </w:tc>
              <w:tc>
                <w:tcPr>
                  <w:tcW w:w="3149" w:type="dxa"/>
                </w:tcPr>
                <w:p w:rsidR="00C751F0" w:rsidRPr="00FC0A6A" w:rsidRDefault="00C751F0" w:rsidP="004B2435">
                  <w:pPr>
                    <w:rPr>
                      <w:b/>
                      <w:bCs/>
                      <w:sz w:val="24"/>
                      <w:szCs w:val="24"/>
                    </w:rPr>
                  </w:pPr>
                  <w:r w:rsidRPr="00FC0A6A">
                    <w:rPr>
                      <w:b/>
                      <w:bCs/>
                      <w:sz w:val="24"/>
                      <w:szCs w:val="24"/>
                    </w:rPr>
                    <w:t>Режим работы</w:t>
                  </w:r>
                </w:p>
              </w:tc>
            </w:tr>
            <w:tr w:rsidR="00C751F0" w:rsidRPr="00FC0A6A" w:rsidTr="004B2435">
              <w:trPr>
                <w:trHeight w:val="685"/>
              </w:trPr>
              <w:tc>
                <w:tcPr>
                  <w:tcW w:w="720" w:type="dxa"/>
                </w:tcPr>
                <w:p w:rsidR="00C751F0" w:rsidRPr="00FC0A6A" w:rsidRDefault="00C751F0" w:rsidP="004B2435">
                  <w:pPr>
                    <w:rPr>
                      <w:bCs/>
                      <w:sz w:val="24"/>
                      <w:szCs w:val="24"/>
                    </w:rPr>
                  </w:pPr>
                  <w:r>
                    <w:rPr>
                      <w:sz w:val="24"/>
                      <w:szCs w:val="24"/>
                    </w:rPr>
                    <w:t xml:space="preserve"> </w:t>
                  </w:r>
                  <w:r w:rsidRPr="00FC0A6A">
                    <w:rPr>
                      <w:sz w:val="24"/>
                      <w:szCs w:val="24"/>
                    </w:rPr>
                    <w:t>1</w:t>
                  </w:r>
                </w:p>
              </w:tc>
              <w:tc>
                <w:tcPr>
                  <w:tcW w:w="2700" w:type="dxa"/>
                </w:tcPr>
                <w:p w:rsidR="00C751F0" w:rsidRPr="00FC0A6A" w:rsidRDefault="00C751F0" w:rsidP="004B2435">
                  <w:pPr>
                    <w:ind w:left="12"/>
                    <w:rPr>
                      <w:sz w:val="24"/>
                      <w:szCs w:val="24"/>
                    </w:rPr>
                  </w:pPr>
                  <w:r w:rsidRPr="00FC0A6A">
                    <w:rPr>
                      <w:sz w:val="24"/>
                      <w:szCs w:val="24"/>
                    </w:rPr>
                    <w:t>Муниципальное бюджетное  учрежд</w:t>
                  </w:r>
                  <w:r w:rsidRPr="00FC0A6A">
                    <w:rPr>
                      <w:sz w:val="24"/>
                      <w:szCs w:val="24"/>
                    </w:rPr>
                    <w:t>е</w:t>
                  </w:r>
                  <w:r w:rsidRPr="00FC0A6A">
                    <w:rPr>
                      <w:sz w:val="24"/>
                      <w:szCs w:val="24"/>
                    </w:rPr>
                    <w:t>ние культуры</w:t>
                  </w:r>
                </w:p>
                <w:p w:rsidR="00C751F0" w:rsidRPr="00FC0A6A" w:rsidRDefault="00C751F0" w:rsidP="004B2435">
                  <w:pPr>
                    <w:ind w:left="12"/>
                    <w:rPr>
                      <w:sz w:val="24"/>
                      <w:szCs w:val="24"/>
                    </w:rPr>
                  </w:pPr>
                  <w:r w:rsidRPr="00FC0A6A">
                    <w:rPr>
                      <w:sz w:val="24"/>
                      <w:szCs w:val="24"/>
                    </w:rPr>
                    <w:t>«</w:t>
                  </w:r>
                  <w:proofErr w:type="spellStart"/>
                  <w:r w:rsidRPr="00FC0A6A">
                    <w:rPr>
                      <w:sz w:val="24"/>
                      <w:szCs w:val="24"/>
                    </w:rPr>
                    <w:t>Ковранский</w:t>
                  </w:r>
                  <w:proofErr w:type="spellEnd"/>
                  <w:r w:rsidRPr="00FC0A6A">
                    <w:rPr>
                      <w:sz w:val="24"/>
                      <w:szCs w:val="24"/>
                    </w:rPr>
                    <w:t xml:space="preserve"> сельский дом культуры» </w:t>
                  </w:r>
                </w:p>
              </w:tc>
              <w:tc>
                <w:tcPr>
                  <w:tcW w:w="2880" w:type="dxa"/>
                </w:tcPr>
                <w:p w:rsidR="00C751F0" w:rsidRPr="00FC0A6A" w:rsidRDefault="00C751F0" w:rsidP="004B2435">
                  <w:pPr>
                    <w:rPr>
                      <w:sz w:val="24"/>
                      <w:szCs w:val="24"/>
                    </w:rPr>
                  </w:pPr>
                  <w:r w:rsidRPr="00FC0A6A">
                    <w:rPr>
                      <w:sz w:val="24"/>
                      <w:szCs w:val="24"/>
                    </w:rPr>
                    <w:t>688621</w:t>
                  </w:r>
                </w:p>
                <w:p w:rsidR="00C751F0" w:rsidRPr="00FC0A6A" w:rsidRDefault="00C751F0" w:rsidP="004B2435">
                  <w:pPr>
                    <w:rPr>
                      <w:sz w:val="24"/>
                      <w:szCs w:val="24"/>
                    </w:rPr>
                  </w:pPr>
                  <w:r w:rsidRPr="00FC0A6A">
                    <w:rPr>
                      <w:sz w:val="24"/>
                      <w:szCs w:val="24"/>
                    </w:rPr>
                    <w:t>Камча</w:t>
                  </w:r>
                  <w:r w:rsidRPr="00FC0A6A">
                    <w:rPr>
                      <w:sz w:val="24"/>
                      <w:szCs w:val="24"/>
                    </w:rPr>
                    <w:t>т</w:t>
                  </w:r>
                  <w:r w:rsidRPr="00FC0A6A">
                    <w:rPr>
                      <w:sz w:val="24"/>
                      <w:szCs w:val="24"/>
                    </w:rPr>
                    <w:t xml:space="preserve">ский край, </w:t>
                  </w:r>
                </w:p>
                <w:p w:rsidR="00C751F0" w:rsidRPr="00FC0A6A" w:rsidRDefault="00C751F0" w:rsidP="004B2435">
                  <w:pPr>
                    <w:rPr>
                      <w:sz w:val="24"/>
                      <w:szCs w:val="24"/>
                    </w:rPr>
                  </w:pPr>
                  <w:r w:rsidRPr="00FC0A6A">
                    <w:rPr>
                      <w:sz w:val="24"/>
                      <w:szCs w:val="24"/>
                    </w:rPr>
                    <w:t xml:space="preserve">с. </w:t>
                  </w:r>
                  <w:proofErr w:type="spellStart"/>
                  <w:r w:rsidRPr="00FC0A6A">
                    <w:rPr>
                      <w:sz w:val="24"/>
                      <w:szCs w:val="24"/>
                    </w:rPr>
                    <w:t>Ковран</w:t>
                  </w:r>
                  <w:proofErr w:type="spellEnd"/>
                  <w:r w:rsidRPr="00FC0A6A">
                    <w:rPr>
                      <w:sz w:val="24"/>
                      <w:szCs w:val="24"/>
                    </w:rPr>
                    <w:t>, ул. 50 лет О</w:t>
                  </w:r>
                  <w:r w:rsidRPr="00FC0A6A">
                    <w:rPr>
                      <w:sz w:val="24"/>
                      <w:szCs w:val="24"/>
                    </w:rPr>
                    <w:t>к</w:t>
                  </w:r>
                  <w:r w:rsidRPr="00FC0A6A">
                    <w:rPr>
                      <w:sz w:val="24"/>
                      <w:szCs w:val="24"/>
                    </w:rPr>
                    <w:t>тября, 17</w:t>
                  </w:r>
                </w:p>
                <w:p w:rsidR="00C751F0" w:rsidRPr="00FC0A6A" w:rsidRDefault="00C751F0" w:rsidP="004B2435">
                  <w:pPr>
                    <w:rPr>
                      <w:bCs/>
                      <w:color w:val="000000"/>
                      <w:sz w:val="24"/>
                      <w:szCs w:val="24"/>
                    </w:rPr>
                  </w:pPr>
                </w:p>
              </w:tc>
              <w:tc>
                <w:tcPr>
                  <w:tcW w:w="1903" w:type="dxa"/>
                </w:tcPr>
                <w:p w:rsidR="00C751F0" w:rsidRPr="00FC0A6A" w:rsidRDefault="00C751F0" w:rsidP="004B2435">
                  <w:pPr>
                    <w:rPr>
                      <w:sz w:val="24"/>
                      <w:szCs w:val="24"/>
                    </w:rPr>
                  </w:pPr>
                  <w:r w:rsidRPr="00FC0A6A">
                    <w:rPr>
                      <w:sz w:val="24"/>
                      <w:szCs w:val="24"/>
                    </w:rPr>
                    <w:t xml:space="preserve">тел./факс </w:t>
                  </w:r>
                </w:p>
                <w:p w:rsidR="00C751F0" w:rsidRPr="00FC0A6A" w:rsidRDefault="00C751F0" w:rsidP="004B2435">
                  <w:pPr>
                    <w:rPr>
                      <w:bCs/>
                      <w:sz w:val="24"/>
                      <w:szCs w:val="24"/>
                    </w:rPr>
                  </w:pPr>
                  <w:r w:rsidRPr="00FC0A6A">
                    <w:rPr>
                      <w:sz w:val="24"/>
                      <w:szCs w:val="24"/>
                    </w:rPr>
                    <w:t>8(415-37) 2-80-75</w:t>
                  </w:r>
                </w:p>
              </w:tc>
              <w:tc>
                <w:tcPr>
                  <w:tcW w:w="3149" w:type="dxa"/>
                </w:tcPr>
                <w:p w:rsidR="00C751F0" w:rsidRPr="00FC0A6A" w:rsidRDefault="00C751F0" w:rsidP="004B2435">
                  <w:pPr>
                    <w:jc w:val="center"/>
                    <w:rPr>
                      <w:color w:val="000000"/>
                      <w:sz w:val="24"/>
                      <w:szCs w:val="24"/>
                    </w:rPr>
                  </w:pPr>
                  <w:r w:rsidRPr="00FC0A6A">
                    <w:rPr>
                      <w:color w:val="000000"/>
                      <w:sz w:val="24"/>
                      <w:szCs w:val="24"/>
                    </w:rPr>
                    <w:t>Понедельник-пятница:</w:t>
                  </w:r>
                </w:p>
                <w:p w:rsidR="00C751F0" w:rsidRPr="00FC0A6A" w:rsidRDefault="00C751F0" w:rsidP="004B2435">
                  <w:pPr>
                    <w:jc w:val="center"/>
                    <w:rPr>
                      <w:color w:val="000000"/>
                      <w:sz w:val="24"/>
                      <w:szCs w:val="24"/>
                    </w:rPr>
                  </w:pPr>
                  <w:r w:rsidRPr="00FC0A6A">
                    <w:rPr>
                      <w:color w:val="000000"/>
                      <w:sz w:val="24"/>
                      <w:szCs w:val="24"/>
                    </w:rPr>
                    <w:t xml:space="preserve">10.00.-19.00. </w:t>
                  </w:r>
                  <w:r w:rsidRPr="00FC0A6A">
                    <w:rPr>
                      <w:color w:val="000000"/>
                      <w:sz w:val="24"/>
                      <w:szCs w:val="24"/>
                    </w:rPr>
                    <w:br/>
                    <w:t>Перерыв на обед:</w:t>
                  </w:r>
                </w:p>
                <w:p w:rsidR="00C751F0" w:rsidRPr="00FC0A6A" w:rsidRDefault="00C751F0" w:rsidP="004B2435">
                  <w:pPr>
                    <w:jc w:val="center"/>
                    <w:rPr>
                      <w:color w:val="000000"/>
                      <w:sz w:val="24"/>
                      <w:szCs w:val="24"/>
                    </w:rPr>
                  </w:pPr>
                  <w:r w:rsidRPr="00FC0A6A">
                    <w:rPr>
                      <w:color w:val="000000"/>
                      <w:sz w:val="24"/>
                      <w:szCs w:val="24"/>
                    </w:rPr>
                    <w:t>13.00-14.00 час.</w:t>
                  </w:r>
                  <w:r w:rsidRPr="00FC0A6A">
                    <w:rPr>
                      <w:color w:val="000000"/>
                      <w:sz w:val="24"/>
                      <w:szCs w:val="24"/>
                    </w:rPr>
                    <w:br/>
                    <w:t xml:space="preserve"> Выходной:</w:t>
                  </w:r>
                </w:p>
                <w:p w:rsidR="00C751F0" w:rsidRPr="00FC0A6A" w:rsidRDefault="00C751F0" w:rsidP="004B2435">
                  <w:pPr>
                    <w:jc w:val="center"/>
                    <w:rPr>
                      <w:bCs/>
                      <w:sz w:val="24"/>
                      <w:szCs w:val="24"/>
                    </w:rPr>
                  </w:pPr>
                  <w:r w:rsidRPr="00FC0A6A">
                    <w:rPr>
                      <w:color w:val="000000"/>
                      <w:sz w:val="24"/>
                      <w:szCs w:val="24"/>
                    </w:rPr>
                    <w:t>суббота, воскресенье</w:t>
                  </w:r>
                </w:p>
              </w:tc>
            </w:tr>
          </w:tbl>
          <w:p w:rsidR="00C751F0" w:rsidRPr="00D76822" w:rsidRDefault="00C751F0" w:rsidP="004B2435">
            <w:pPr>
              <w:jc w:val="both"/>
              <w:rPr>
                <w:color w:val="000000"/>
                <w:sz w:val="28"/>
                <w:szCs w:val="28"/>
              </w:rPr>
            </w:pPr>
          </w:p>
        </w:tc>
        <w:tc>
          <w:tcPr>
            <w:tcW w:w="221" w:type="dxa"/>
          </w:tcPr>
          <w:p w:rsidR="00C171BA" w:rsidRPr="00262E16" w:rsidRDefault="00C171BA" w:rsidP="004B2435">
            <w:pPr>
              <w:pStyle w:val="Default"/>
              <w:rPr>
                <w:sz w:val="28"/>
                <w:szCs w:val="28"/>
              </w:rPr>
            </w:pPr>
          </w:p>
        </w:tc>
        <w:tc>
          <w:tcPr>
            <w:tcW w:w="221" w:type="dxa"/>
          </w:tcPr>
          <w:p w:rsidR="00C171BA" w:rsidRPr="00262E16" w:rsidRDefault="00C171BA" w:rsidP="004B2435">
            <w:pPr>
              <w:rPr>
                <w:sz w:val="28"/>
                <w:szCs w:val="28"/>
              </w:rPr>
            </w:pPr>
          </w:p>
        </w:tc>
      </w:tr>
      <w:tr w:rsidR="00C171BA" w:rsidRPr="00262E16" w:rsidTr="00C751F0">
        <w:trPr>
          <w:trHeight w:val="182"/>
        </w:trPr>
        <w:tc>
          <w:tcPr>
            <w:tcW w:w="10881" w:type="dxa"/>
          </w:tcPr>
          <w:p w:rsidR="00C171BA" w:rsidRPr="00262E16" w:rsidRDefault="00C171BA" w:rsidP="004B2435">
            <w:pPr>
              <w:jc w:val="both"/>
              <w:rPr>
                <w:color w:val="000000"/>
                <w:sz w:val="28"/>
                <w:szCs w:val="28"/>
              </w:rPr>
            </w:pPr>
          </w:p>
        </w:tc>
        <w:tc>
          <w:tcPr>
            <w:tcW w:w="221" w:type="dxa"/>
          </w:tcPr>
          <w:p w:rsidR="00C171BA" w:rsidRPr="00262E16" w:rsidRDefault="00C171BA" w:rsidP="004B2435">
            <w:pPr>
              <w:jc w:val="both"/>
              <w:rPr>
                <w:color w:val="000000"/>
                <w:sz w:val="28"/>
                <w:szCs w:val="28"/>
              </w:rPr>
            </w:pPr>
          </w:p>
        </w:tc>
        <w:tc>
          <w:tcPr>
            <w:tcW w:w="221" w:type="dxa"/>
          </w:tcPr>
          <w:p w:rsidR="00C171BA" w:rsidRPr="00262E16" w:rsidRDefault="00C171BA" w:rsidP="004B2435">
            <w:pPr>
              <w:jc w:val="both"/>
              <w:rPr>
                <w:color w:val="000000"/>
                <w:sz w:val="28"/>
                <w:szCs w:val="28"/>
              </w:rPr>
            </w:pPr>
          </w:p>
        </w:tc>
      </w:tr>
    </w:tbl>
    <w:p w:rsidR="00C171BA" w:rsidRDefault="00C171BA" w:rsidP="00C171BA">
      <w:pPr>
        <w:pStyle w:val="Default"/>
        <w:ind w:firstLine="708"/>
        <w:jc w:val="both"/>
        <w:rPr>
          <w:color w:val="auto"/>
          <w:sz w:val="28"/>
          <w:szCs w:val="28"/>
        </w:rPr>
      </w:pPr>
      <w:proofErr w:type="gramStart"/>
      <w:r>
        <w:rPr>
          <w:color w:val="auto"/>
          <w:sz w:val="28"/>
          <w:szCs w:val="28"/>
        </w:rPr>
        <w:lastRenderedPageBreak/>
        <w:t xml:space="preserve">Информирование заявителей о процедуре исполнения муниципальной услуги может осуществляться в устной (на личном приеме и по телефону) и письменной формах. </w:t>
      </w:r>
      <w:proofErr w:type="gramEnd"/>
    </w:p>
    <w:p w:rsidR="00C171BA" w:rsidRPr="007B7C27" w:rsidRDefault="00C171BA" w:rsidP="00C171BA">
      <w:pPr>
        <w:shd w:val="clear" w:color="auto" w:fill="FFFFFF"/>
        <w:tabs>
          <w:tab w:val="left" w:pos="0"/>
        </w:tabs>
        <w:jc w:val="both"/>
        <w:rPr>
          <w:sz w:val="28"/>
          <w:szCs w:val="28"/>
        </w:rPr>
      </w:pPr>
      <w:r>
        <w:rPr>
          <w:sz w:val="28"/>
          <w:szCs w:val="28"/>
        </w:rPr>
        <w:tab/>
      </w:r>
      <w:r w:rsidRPr="007B7C27">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r>
        <w:rPr>
          <w:sz w:val="28"/>
          <w:szCs w:val="28"/>
        </w:rPr>
        <w:t xml:space="preserve"> </w:t>
      </w:r>
      <w:r w:rsidRPr="007B7C27">
        <w:rPr>
          <w:sz w:val="28"/>
          <w:szCs w:val="28"/>
        </w:rPr>
        <w:t>Ответ на телефонный звонок должен начинаться с информации о наименовании организации, предоставляющей муниципальную услугу, в которое позвонил гражданин, фамилии, имени, отчества и должности специалиста, принявшего телефонный звонок.</w:t>
      </w:r>
    </w:p>
    <w:p w:rsidR="00C171BA" w:rsidRDefault="00C171BA" w:rsidP="00C171BA">
      <w:pPr>
        <w:pStyle w:val="Default"/>
        <w:ind w:firstLine="708"/>
        <w:jc w:val="both"/>
        <w:rPr>
          <w:color w:val="auto"/>
          <w:sz w:val="28"/>
          <w:szCs w:val="28"/>
        </w:rPr>
      </w:pPr>
      <w:r>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171BA" w:rsidRDefault="00C171BA" w:rsidP="00C171BA">
      <w:pPr>
        <w:pStyle w:val="Default"/>
        <w:ind w:firstLine="708"/>
        <w:jc w:val="both"/>
        <w:rPr>
          <w:color w:val="auto"/>
          <w:sz w:val="28"/>
          <w:szCs w:val="28"/>
        </w:rPr>
      </w:pPr>
      <w:r>
        <w:rPr>
          <w:color w:val="auto"/>
          <w:sz w:val="28"/>
          <w:szCs w:val="28"/>
        </w:rPr>
        <w:t xml:space="preserve">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с соблюдением вышеуказанного срока. </w:t>
      </w:r>
    </w:p>
    <w:p w:rsidR="00C171BA" w:rsidRDefault="00C171BA" w:rsidP="00C171BA">
      <w:pPr>
        <w:pStyle w:val="Default"/>
        <w:jc w:val="both"/>
        <w:rPr>
          <w:color w:val="auto"/>
          <w:sz w:val="28"/>
          <w:szCs w:val="28"/>
        </w:rPr>
      </w:pPr>
      <w:r>
        <w:rPr>
          <w:b/>
          <w:color w:val="auto"/>
          <w:sz w:val="28"/>
          <w:szCs w:val="28"/>
        </w:rPr>
        <w:t xml:space="preserve">2.1.3. </w:t>
      </w:r>
      <w:r>
        <w:rPr>
          <w:color w:val="auto"/>
          <w:sz w:val="28"/>
          <w:szCs w:val="28"/>
        </w:rPr>
        <w:t xml:space="preserve">Муниципальная услуга исполняется в учреждениях, специально оборудованных для организации досуга и обеспечения жителей </w:t>
      </w:r>
      <w:r w:rsidR="00C751F0">
        <w:rPr>
          <w:sz w:val="28"/>
          <w:szCs w:val="28"/>
        </w:rPr>
        <w:t>сельского</w:t>
      </w:r>
      <w:r>
        <w:rPr>
          <w:color w:val="auto"/>
          <w:sz w:val="28"/>
          <w:szCs w:val="28"/>
        </w:rPr>
        <w:t xml:space="preserve"> поселения услугами учреждени</w:t>
      </w:r>
      <w:r w:rsidR="00C751F0">
        <w:rPr>
          <w:color w:val="auto"/>
          <w:sz w:val="28"/>
          <w:szCs w:val="28"/>
        </w:rPr>
        <w:t>и</w:t>
      </w:r>
      <w:r>
        <w:rPr>
          <w:color w:val="auto"/>
          <w:sz w:val="28"/>
          <w:szCs w:val="28"/>
        </w:rPr>
        <w:t xml:space="preserve"> культуры. </w:t>
      </w:r>
    </w:p>
    <w:p w:rsidR="00C171BA" w:rsidRDefault="00C171BA" w:rsidP="00C171BA">
      <w:pPr>
        <w:pStyle w:val="Default"/>
        <w:jc w:val="both"/>
        <w:rPr>
          <w:color w:val="auto"/>
          <w:sz w:val="28"/>
          <w:szCs w:val="28"/>
        </w:rPr>
      </w:pPr>
    </w:p>
    <w:p w:rsidR="00C171BA" w:rsidRDefault="00363862" w:rsidP="00C171BA">
      <w:pPr>
        <w:pStyle w:val="Default"/>
        <w:jc w:val="both"/>
        <w:rPr>
          <w:color w:val="auto"/>
          <w:sz w:val="28"/>
          <w:szCs w:val="28"/>
        </w:rPr>
      </w:pPr>
      <w:r>
        <w:rPr>
          <w:color w:val="auto"/>
          <w:sz w:val="28"/>
          <w:szCs w:val="28"/>
        </w:rPr>
        <w:t xml:space="preserve">          </w:t>
      </w:r>
      <w:r w:rsidR="00C171BA">
        <w:rPr>
          <w:color w:val="auto"/>
          <w:sz w:val="28"/>
          <w:szCs w:val="28"/>
        </w:rPr>
        <w:t xml:space="preserve">Здание оборудуется вывеской (табличкой), содержащей информацию о полном наименовании учреждения, исполняющего муниципальную услугу, режиме работы. Информационная табличка размещается рядом с входом так, чтобы ее хорошо видели посетители. </w:t>
      </w:r>
    </w:p>
    <w:p w:rsidR="00C171BA" w:rsidRDefault="00363862" w:rsidP="00C171BA">
      <w:pPr>
        <w:pStyle w:val="Default"/>
        <w:rPr>
          <w:color w:val="auto"/>
          <w:sz w:val="28"/>
          <w:szCs w:val="28"/>
        </w:rPr>
      </w:pPr>
      <w:r>
        <w:rPr>
          <w:color w:val="auto"/>
          <w:sz w:val="28"/>
          <w:szCs w:val="28"/>
        </w:rPr>
        <w:t xml:space="preserve">         </w:t>
      </w:r>
      <w:r w:rsidR="00C171BA">
        <w:rPr>
          <w:color w:val="auto"/>
          <w:sz w:val="28"/>
          <w:szCs w:val="28"/>
        </w:rPr>
        <w:t xml:space="preserve">Фасад здания оборудуется осветительными приборами. </w:t>
      </w:r>
    </w:p>
    <w:p w:rsidR="00C171BA" w:rsidRDefault="00363862" w:rsidP="00C171BA">
      <w:pPr>
        <w:pStyle w:val="Default"/>
        <w:jc w:val="both"/>
        <w:rPr>
          <w:color w:val="auto"/>
          <w:sz w:val="28"/>
          <w:szCs w:val="28"/>
        </w:rPr>
      </w:pPr>
      <w:r>
        <w:rPr>
          <w:color w:val="auto"/>
          <w:sz w:val="28"/>
          <w:szCs w:val="28"/>
        </w:rPr>
        <w:t xml:space="preserve">         </w:t>
      </w:r>
      <w:r w:rsidR="00C171BA">
        <w:rPr>
          <w:color w:val="auto"/>
          <w:sz w:val="28"/>
          <w:szCs w:val="28"/>
        </w:rPr>
        <w:t xml:space="preserve">Вход и выход из помещения оборудуются соответствующими указателями с автономными источниками питания. </w:t>
      </w:r>
    </w:p>
    <w:p w:rsidR="00C171BA" w:rsidRDefault="00363862" w:rsidP="00C171BA">
      <w:pPr>
        <w:pStyle w:val="Default"/>
        <w:jc w:val="both"/>
        <w:rPr>
          <w:color w:val="auto"/>
          <w:sz w:val="28"/>
          <w:szCs w:val="28"/>
        </w:rPr>
      </w:pPr>
      <w:r>
        <w:rPr>
          <w:color w:val="auto"/>
          <w:sz w:val="28"/>
          <w:szCs w:val="28"/>
        </w:rPr>
        <w:t xml:space="preserve">         </w:t>
      </w:r>
      <w:r w:rsidR="00C171BA">
        <w:rPr>
          <w:color w:val="auto"/>
          <w:sz w:val="28"/>
          <w:szCs w:val="28"/>
        </w:rPr>
        <w:t xml:space="preserve">Здание для исполнения муниципальной услуги должно быть оснащено системой противопожарной сигнализации. На видном месте размещаются схемы расположения средств пожаротушения и путей эвакуации людей. </w:t>
      </w:r>
    </w:p>
    <w:p w:rsidR="00C171BA" w:rsidRDefault="00C171BA" w:rsidP="00C171BA">
      <w:pPr>
        <w:pStyle w:val="Default"/>
        <w:rPr>
          <w:color w:val="auto"/>
          <w:sz w:val="28"/>
          <w:szCs w:val="28"/>
        </w:rPr>
      </w:pPr>
      <w:r>
        <w:rPr>
          <w:color w:val="auto"/>
          <w:sz w:val="28"/>
          <w:szCs w:val="28"/>
        </w:rPr>
        <w:t xml:space="preserve">Место исполнения муниципальной услуги оборудуется: </w:t>
      </w:r>
    </w:p>
    <w:p w:rsidR="00C171BA" w:rsidRDefault="00C171BA" w:rsidP="00C171BA">
      <w:pPr>
        <w:pStyle w:val="Default"/>
        <w:rPr>
          <w:color w:val="auto"/>
          <w:sz w:val="28"/>
          <w:szCs w:val="28"/>
        </w:rPr>
      </w:pPr>
      <w:r>
        <w:rPr>
          <w:color w:val="auto"/>
          <w:sz w:val="28"/>
          <w:szCs w:val="28"/>
        </w:rPr>
        <w:t xml:space="preserve">- информационными стендами; </w:t>
      </w:r>
    </w:p>
    <w:p w:rsidR="00C171BA" w:rsidRDefault="00C171BA" w:rsidP="00C171BA">
      <w:pPr>
        <w:pStyle w:val="Default"/>
        <w:rPr>
          <w:color w:val="auto"/>
          <w:sz w:val="28"/>
          <w:szCs w:val="28"/>
        </w:rPr>
      </w:pPr>
      <w:r>
        <w:rPr>
          <w:color w:val="auto"/>
          <w:sz w:val="28"/>
          <w:szCs w:val="28"/>
        </w:rPr>
        <w:t xml:space="preserve">- средствами электронной техники; </w:t>
      </w:r>
    </w:p>
    <w:p w:rsidR="00C171BA" w:rsidRDefault="00C171BA" w:rsidP="00C171BA">
      <w:pPr>
        <w:pStyle w:val="Default"/>
        <w:rPr>
          <w:color w:val="auto"/>
          <w:sz w:val="28"/>
          <w:szCs w:val="28"/>
        </w:rPr>
      </w:pPr>
      <w:r>
        <w:rPr>
          <w:color w:val="auto"/>
          <w:sz w:val="28"/>
          <w:szCs w:val="28"/>
        </w:rPr>
        <w:t xml:space="preserve">- необходимой мебелью; </w:t>
      </w:r>
    </w:p>
    <w:p w:rsidR="00C171BA" w:rsidRDefault="00C171BA" w:rsidP="00C171BA">
      <w:pPr>
        <w:pStyle w:val="Default"/>
        <w:rPr>
          <w:color w:val="auto"/>
          <w:sz w:val="28"/>
          <w:szCs w:val="28"/>
        </w:rPr>
      </w:pPr>
      <w:r>
        <w:rPr>
          <w:color w:val="auto"/>
          <w:sz w:val="28"/>
          <w:szCs w:val="28"/>
        </w:rPr>
        <w:t xml:space="preserve">- гардеробом; </w:t>
      </w:r>
    </w:p>
    <w:p w:rsidR="00C171BA" w:rsidRDefault="00C171BA" w:rsidP="00C171BA">
      <w:pPr>
        <w:pStyle w:val="Default"/>
        <w:rPr>
          <w:color w:val="auto"/>
          <w:sz w:val="28"/>
          <w:szCs w:val="28"/>
        </w:rPr>
      </w:pPr>
      <w:r>
        <w:rPr>
          <w:color w:val="auto"/>
          <w:sz w:val="28"/>
          <w:szCs w:val="28"/>
        </w:rPr>
        <w:t xml:space="preserve">- средствами пожаротушения и оповещения о возникновении чрезвычайной ситуации; </w:t>
      </w:r>
    </w:p>
    <w:p w:rsidR="00C171BA" w:rsidRDefault="00C171BA" w:rsidP="00C171BA">
      <w:pPr>
        <w:pStyle w:val="Default"/>
        <w:rPr>
          <w:color w:val="auto"/>
          <w:sz w:val="28"/>
          <w:szCs w:val="28"/>
        </w:rPr>
      </w:pPr>
      <w:r>
        <w:rPr>
          <w:color w:val="auto"/>
          <w:sz w:val="28"/>
          <w:szCs w:val="28"/>
        </w:rPr>
        <w:t xml:space="preserve">- местами общего пользования; </w:t>
      </w:r>
    </w:p>
    <w:p w:rsidR="00C171BA" w:rsidRDefault="00C171BA" w:rsidP="00C171BA">
      <w:pPr>
        <w:pStyle w:val="Default"/>
        <w:rPr>
          <w:color w:val="auto"/>
          <w:sz w:val="28"/>
          <w:szCs w:val="28"/>
        </w:rPr>
      </w:pPr>
      <w:r>
        <w:rPr>
          <w:color w:val="auto"/>
          <w:sz w:val="28"/>
          <w:szCs w:val="28"/>
        </w:rPr>
        <w:t xml:space="preserve">- иным оборудованием. </w:t>
      </w:r>
    </w:p>
    <w:p w:rsidR="00C171BA" w:rsidRDefault="00C171BA" w:rsidP="00C171BA">
      <w:pPr>
        <w:pStyle w:val="Default"/>
        <w:rPr>
          <w:color w:val="auto"/>
          <w:sz w:val="28"/>
          <w:szCs w:val="28"/>
        </w:rPr>
      </w:pPr>
    </w:p>
    <w:p w:rsidR="00C171BA" w:rsidRDefault="00C171BA" w:rsidP="00C171BA">
      <w:pPr>
        <w:pStyle w:val="Default"/>
        <w:jc w:val="both"/>
        <w:rPr>
          <w:b/>
          <w:sz w:val="28"/>
          <w:szCs w:val="28"/>
        </w:rPr>
      </w:pPr>
      <w:r>
        <w:rPr>
          <w:b/>
          <w:sz w:val="28"/>
          <w:szCs w:val="28"/>
        </w:rPr>
        <w:t>2.2.</w:t>
      </w:r>
      <w:r>
        <w:rPr>
          <w:sz w:val="28"/>
          <w:szCs w:val="28"/>
        </w:rPr>
        <w:t xml:space="preserve"> </w:t>
      </w:r>
      <w:r>
        <w:rPr>
          <w:b/>
          <w:sz w:val="28"/>
          <w:szCs w:val="28"/>
        </w:rPr>
        <w:t>Условия и с</w:t>
      </w:r>
      <w:r>
        <w:rPr>
          <w:b/>
          <w:bCs/>
          <w:color w:val="auto"/>
          <w:sz w:val="28"/>
          <w:szCs w:val="28"/>
        </w:rPr>
        <w:t>роки предоставления муниципальной услуги</w:t>
      </w:r>
    </w:p>
    <w:p w:rsidR="00C171BA" w:rsidRDefault="00363862" w:rsidP="00C171BA">
      <w:pPr>
        <w:pStyle w:val="Default"/>
        <w:jc w:val="both"/>
        <w:rPr>
          <w:color w:val="auto"/>
          <w:sz w:val="28"/>
          <w:szCs w:val="28"/>
        </w:rPr>
      </w:pPr>
      <w:r>
        <w:rPr>
          <w:color w:val="auto"/>
          <w:sz w:val="28"/>
          <w:szCs w:val="28"/>
        </w:rPr>
        <w:t xml:space="preserve">         </w:t>
      </w:r>
      <w:r w:rsidR="00C171BA">
        <w:rPr>
          <w:color w:val="auto"/>
          <w:sz w:val="28"/>
          <w:szCs w:val="28"/>
        </w:rPr>
        <w:t xml:space="preserve">Срок исполнения муниципальной услуги устанавливается в соответствии с поручением главы администрации </w:t>
      </w:r>
      <w:r w:rsidR="00C751F0">
        <w:rPr>
          <w:color w:val="auto"/>
          <w:sz w:val="28"/>
          <w:szCs w:val="28"/>
        </w:rPr>
        <w:t xml:space="preserve">сельского </w:t>
      </w:r>
      <w:r w:rsidR="00C171BA">
        <w:rPr>
          <w:color w:val="auto"/>
          <w:sz w:val="28"/>
          <w:szCs w:val="28"/>
        </w:rPr>
        <w:t xml:space="preserve">поселения, а также в соответствии со сроками, определенными муниципальными правовыми актами. </w:t>
      </w:r>
    </w:p>
    <w:p w:rsidR="00C171BA" w:rsidRDefault="00C171BA" w:rsidP="00C171BA">
      <w:pPr>
        <w:pStyle w:val="a3"/>
        <w:spacing w:before="0" w:beforeAutospacing="0" w:after="0" w:afterAutospacing="0"/>
        <w:jc w:val="both"/>
        <w:rPr>
          <w:sz w:val="28"/>
          <w:szCs w:val="28"/>
        </w:rPr>
      </w:pPr>
      <w:r>
        <w:rPr>
          <w:sz w:val="28"/>
          <w:szCs w:val="28"/>
        </w:rPr>
        <w:t>Условия и сроки исполнения  муниципальной услуги также представлены в соответствующих разделах административных процедур настоящего Регламента.</w:t>
      </w:r>
    </w:p>
    <w:p w:rsidR="00C171BA" w:rsidRDefault="00C171BA" w:rsidP="00C171BA">
      <w:pPr>
        <w:pStyle w:val="Default"/>
        <w:jc w:val="both"/>
        <w:rPr>
          <w:b/>
          <w:bCs/>
          <w:color w:val="auto"/>
          <w:sz w:val="28"/>
          <w:szCs w:val="28"/>
        </w:rPr>
      </w:pPr>
      <w:r>
        <w:rPr>
          <w:b/>
          <w:sz w:val="28"/>
          <w:szCs w:val="28"/>
        </w:rPr>
        <w:t xml:space="preserve">2.3. </w:t>
      </w:r>
      <w:r>
        <w:rPr>
          <w:b/>
          <w:bCs/>
          <w:color w:val="auto"/>
          <w:sz w:val="28"/>
          <w:szCs w:val="28"/>
        </w:rPr>
        <w:t xml:space="preserve">Перечень оснований для отказа в предоставлении муниципальной услуги </w:t>
      </w:r>
    </w:p>
    <w:p w:rsidR="00C171BA" w:rsidRDefault="00363862" w:rsidP="00C171BA">
      <w:pPr>
        <w:pStyle w:val="a4"/>
        <w:ind w:left="0"/>
        <w:jc w:val="both"/>
        <w:rPr>
          <w:color w:val="000000"/>
          <w:sz w:val="28"/>
          <w:szCs w:val="28"/>
        </w:rPr>
      </w:pPr>
      <w:r>
        <w:rPr>
          <w:color w:val="000000"/>
          <w:sz w:val="28"/>
          <w:szCs w:val="28"/>
        </w:rPr>
        <w:lastRenderedPageBreak/>
        <w:t xml:space="preserve">         </w:t>
      </w:r>
      <w:r w:rsidR="00C171BA">
        <w:rPr>
          <w:color w:val="000000"/>
          <w:sz w:val="28"/>
          <w:szCs w:val="28"/>
        </w:rPr>
        <w:t>Предоставление муниципальной услуги может быть приостановлено или в предоставлении муниципальной услуги может быть отказано по следующим основаниям:</w:t>
      </w:r>
    </w:p>
    <w:p w:rsidR="00C171BA" w:rsidRPr="007B7C27" w:rsidRDefault="00C171BA" w:rsidP="00C171BA">
      <w:pPr>
        <w:tabs>
          <w:tab w:val="left" w:pos="1080"/>
        </w:tabs>
        <w:autoSpaceDE w:val="0"/>
        <w:autoSpaceDN w:val="0"/>
        <w:adjustRightInd w:val="0"/>
        <w:jc w:val="both"/>
        <w:rPr>
          <w:sz w:val="28"/>
          <w:szCs w:val="28"/>
        </w:rPr>
      </w:pPr>
      <w:r>
        <w:rPr>
          <w:sz w:val="28"/>
          <w:szCs w:val="28"/>
        </w:rPr>
        <w:t xml:space="preserve">- </w:t>
      </w:r>
      <w:r w:rsidRPr="007B7C27">
        <w:rPr>
          <w:sz w:val="28"/>
          <w:szCs w:val="28"/>
        </w:rPr>
        <w:t>нахождение заявителя в социально-неадекватном состоянии (враждебный настрой, агрессивность и так далее) или в состоянии алкогольного, наркотического опьянения;</w:t>
      </w:r>
    </w:p>
    <w:p w:rsidR="00C171BA" w:rsidRDefault="00C171BA" w:rsidP="00C171BA">
      <w:pPr>
        <w:pStyle w:val="a4"/>
        <w:ind w:left="0"/>
        <w:jc w:val="both"/>
        <w:rPr>
          <w:color w:val="000000"/>
          <w:sz w:val="28"/>
          <w:szCs w:val="28"/>
        </w:rPr>
      </w:pPr>
      <w:r>
        <w:rPr>
          <w:color w:val="000000"/>
          <w:sz w:val="28"/>
          <w:szCs w:val="28"/>
        </w:rPr>
        <w:t>- невыполнение заявителем (посетителем) Правил поведения, установленных в муниципальных  учреждениях культуры;</w:t>
      </w:r>
    </w:p>
    <w:p w:rsidR="00C171BA" w:rsidRDefault="00C171BA" w:rsidP="00C171BA">
      <w:pPr>
        <w:pStyle w:val="a4"/>
        <w:ind w:left="0"/>
        <w:jc w:val="both"/>
        <w:rPr>
          <w:color w:val="000000"/>
          <w:sz w:val="28"/>
          <w:szCs w:val="28"/>
        </w:rPr>
      </w:pPr>
      <w:r>
        <w:rPr>
          <w:color w:val="000000"/>
          <w:sz w:val="28"/>
          <w:szCs w:val="28"/>
        </w:rPr>
        <w:t xml:space="preserve">- неудовлетворительный результат при посещении занятий </w:t>
      </w:r>
      <w:r>
        <w:rPr>
          <w:sz w:val="28"/>
          <w:szCs w:val="28"/>
        </w:rPr>
        <w:t>творческих самодеятельных коллективов, студий, клубов;</w:t>
      </w:r>
    </w:p>
    <w:p w:rsidR="00C171BA" w:rsidRDefault="00C171BA" w:rsidP="00C171BA">
      <w:pPr>
        <w:tabs>
          <w:tab w:val="left" w:pos="1080"/>
        </w:tabs>
        <w:autoSpaceDE w:val="0"/>
        <w:autoSpaceDN w:val="0"/>
        <w:adjustRightInd w:val="0"/>
        <w:jc w:val="both"/>
        <w:rPr>
          <w:sz w:val="28"/>
          <w:szCs w:val="28"/>
        </w:rPr>
      </w:pPr>
      <w:r>
        <w:rPr>
          <w:color w:val="000000"/>
          <w:sz w:val="28"/>
          <w:szCs w:val="28"/>
        </w:rPr>
        <w:t xml:space="preserve">-  </w:t>
      </w:r>
      <w:r w:rsidRPr="007B7C27">
        <w:rPr>
          <w:sz w:val="28"/>
          <w:szCs w:val="28"/>
        </w:rPr>
        <w:t>отсутствие технических условий и возможностей для организации оказания услуг в учреждении.</w:t>
      </w:r>
    </w:p>
    <w:p w:rsidR="00C171BA" w:rsidRPr="007B7C27" w:rsidRDefault="00C171BA" w:rsidP="00C171BA">
      <w:pPr>
        <w:tabs>
          <w:tab w:val="left" w:pos="1080"/>
        </w:tabs>
        <w:autoSpaceDE w:val="0"/>
        <w:autoSpaceDN w:val="0"/>
        <w:adjustRightInd w:val="0"/>
        <w:jc w:val="both"/>
        <w:rPr>
          <w:sz w:val="28"/>
          <w:szCs w:val="28"/>
        </w:rPr>
      </w:pPr>
    </w:p>
    <w:p w:rsidR="00C171BA" w:rsidRDefault="00C171BA" w:rsidP="00C171BA">
      <w:pPr>
        <w:pStyle w:val="Default"/>
        <w:jc w:val="both"/>
        <w:rPr>
          <w:b/>
          <w:color w:val="auto"/>
          <w:sz w:val="28"/>
          <w:szCs w:val="28"/>
        </w:rPr>
      </w:pPr>
      <w:r>
        <w:rPr>
          <w:b/>
          <w:color w:val="auto"/>
          <w:sz w:val="28"/>
          <w:szCs w:val="28"/>
        </w:rPr>
        <w:t>2.4. Другие положения, характеризующие требования к предоставлению муниципальной услуги.</w:t>
      </w:r>
    </w:p>
    <w:p w:rsidR="00C171BA" w:rsidRDefault="00C171BA" w:rsidP="00C171BA">
      <w:pPr>
        <w:pStyle w:val="Default"/>
        <w:jc w:val="both"/>
        <w:rPr>
          <w:b/>
          <w:color w:val="auto"/>
          <w:sz w:val="28"/>
          <w:szCs w:val="28"/>
        </w:rPr>
      </w:pPr>
    </w:p>
    <w:p w:rsidR="00C171BA" w:rsidRDefault="00C171BA" w:rsidP="00C171BA">
      <w:pPr>
        <w:pStyle w:val="Default"/>
        <w:jc w:val="both"/>
        <w:rPr>
          <w:color w:val="auto"/>
          <w:sz w:val="28"/>
          <w:szCs w:val="28"/>
        </w:rPr>
      </w:pPr>
      <w:r>
        <w:rPr>
          <w:b/>
          <w:color w:val="auto"/>
          <w:sz w:val="28"/>
          <w:szCs w:val="28"/>
        </w:rPr>
        <w:t xml:space="preserve">2.4.1. </w:t>
      </w:r>
      <w:r>
        <w:rPr>
          <w:color w:val="auto"/>
          <w:sz w:val="28"/>
          <w:szCs w:val="28"/>
        </w:rPr>
        <w:t xml:space="preserve">Муниципальная услуга исполняется как на бесплатной, так и на платной основе, которая заключается в оплате стоимости входного билета при посещении учреждений культуры и оплате стоимости обучения в студиях и кружках. </w:t>
      </w:r>
    </w:p>
    <w:p w:rsidR="00C171BA" w:rsidRDefault="00C171BA" w:rsidP="00C171BA">
      <w:pPr>
        <w:pStyle w:val="a4"/>
        <w:ind w:left="0"/>
        <w:jc w:val="both"/>
        <w:rPr>
          <w:color w:val="000000"/>
          <w:sz w:val="28"/>
          <w:szCs w:val="28"/>
        </w:rPr>
      </w:pPr>
      <w:r>
        <w:rPr>
          <w:b/>
          <w:color w:val="000000"/>
          <w:sz w:val="28"/>
          <w:szCs w:val="28"/>
        </w:rPr>
        <w:t>2.4.2.</w:t>
      </w:r>
      <w:r>
        <w:rPr>
          <w:b/>
          <w:color w:val="000000"/>
        </w:rPr>
        <w:t xml:space="preserve"> </w:t>
      </w:r>
      <w:r>
        <w:rPr>
          <w:color w:val="000000"/>
          <w:sz w:val="28"/>
          <w:szCs w:val="28"/>
        </w:rPr>
        <w:t xml:space="preserve">Для получения муниципальной услуги на бесплатной основе заявитель предоставляет в муниципальные учреждения </w:t>
      </w:r>
      <w:proofErr w:type="gramStart"/>
      <w:r>
        <w:rPr>
          <w:color w:val="000000"/>
          <w:sz w:val="28"/>
          <w:szCs w:val="28"/>
        </w:rPr>
        <w:t>культуры</w:t>
      </w:r>
      <w:proofErr w:type="gramEnd"/>
      <w:r>
        <w:rPr>
          <w:color w:val="000000"/>
          <w:sz w:val="28"/>
          <w:szCs w:val="28"/>
        </w:rPr>
        <w:t xml:space="preserve"> следующие документы:</w:t>
      </w:r>
    </w:p>
    <w:p w:rsidR="00C171BA" w:rsidRDefault="00C171BA" w:rsidP="00C171BA">
      <w:pPr>
        <w:pStyle w:val="a4"/>
        <w:ind w:left="0"/>
        <w:jc w:val="both"/>
        <w:rPr>
          <w:color w:val="000000"/>
          <w:sz w:val="28"/>
          <w:szCs w:val="28"/>
        </w:rPr>
      </w:pPr>
      <w:r>
        <w:rPr>
          <w:color w:val="000000"/>
          <w:sz w:val="28"/>
          <w:szCs w:val="28"/>
        </w:rPr>
        <w:t>- заявка (в письменной форме или по телефону);</w:t>
      </w:r>
    </w:p>
    <w:p w:rsidR="00C171BA" w:rsidRDefault="00C171BA" w:rsidP="00C171BA">
      <w:pPr>
        <w:pStyle w:val="a4"/>
        <w:ind w:left="0"/>
        <w:jc w:val="both"/>
        <w:rPr>
          <w:color w:val="000000"/>
          <w:sz w:val="28"/>
          <w:szCs w:val="28"/>
        </w:rPr>
      </w:pPr>
      <w:r>
        <w:rPr>
          <w:color w:val="000000"/>
          <w:sz w:val="28"/>
          <w:szCs w:val="28"/>
        </w:rPr>
        <w:t>- иные документы, необходимые для предоставления муниципальной услуги.</w:t>
      </w:r>
    </w:p>
    <w:p w:rsidR="00C171BA" w:rsidRDefault="00C171BA" w:rsidP="00C171BA">
      <w:pPr>
        <w:pStyle w:val="a4"/>
        <w:ind w:left="0"/>
        <w:jc w:val="both"/>
        <w:rPr>
          <w:sz w:val="28"/>
          <w:szCs w:val="28"/>
        </w:rPr>
      </w:pPr>
      <w:r>
        <w:rPr>
          <w:b/>
          <w:color w:val="000000"/>
          <w:sz w:val="28"/>
          <w:szCs w:val="28"/>
        </w:rPr>
        <w:t>2.4.3.</w:t>
      </w:r>
      <w:r>
        <w:rPr>
          <w:color w:val="000000"/>
          <w:sz w:val="28"/>
          <w:szCs w:val="28"/>
        </w:rPr>
        <w:t xml:space="preserve">Муниципальная услуга на платной основе предоставляется физическим лицам после приобретения </w:t>
      </w:r>
      <w:r>
        <w:rPr>
          <w:sz w:val="28"/>
          <w:szCs w:val="28"/>
        </w:rPr>
        <w:t>входного билета (иного бланка строгой отчетности) в касс</w:t>
      </w:r>
      <w:r w:rsidR="00C751F0">
        <w:rPr>
          <w:sz w:val="28"/>
          <w:szCs w:val="28"/>
        </w:rPr>
        <w:t>е</w:t>
      </w:r>
      <w:r>
        <w:rPr>
          <w:sz w:val="28"/>
          <w:szCs w:val="28"/>
        </w:rPr>
        <w:t xml:space="preserve">  </w:t>
      </w:r>
      <w:proofErr w:type="spellStart"/>
      <w:r w:rsidR="00C751F0">
        <w:rPr>
          <w:sz w:val="28"/>
          <w:szCs w:val="28"/>
        </w:rPr>
        <w:t>Ковранского</w:t>
      </w:r>
      <w:proofErr w:type="spellEnd"/>
      <w:r w:rsidR="00C751F0">
        <w:rPr>
          <w:sz w:val="28"/>
          <w:szCs w:val="28"/>
        </w:rPr>
        <w:t xml:space="preserve"> СДК</w:t>
      </w:r>
      <w:r>
        <w:rPr>
          <w:sz w:val="28"/>
          <w:szCs w:val="28"/>
        </w:rPr>
        <w:t xml:space="preserve">; юридическим лицам – после заключения с </w:t>
      </w:r>
      <w:r>
        <w:rPr>
          <w:color w:val="000000"/>
          <w:sz w:val="28"/>
          <w:szCs w:val="28"/>
        </w:rPr>
        <w:t>данными учреждениями</w:t>
      </w:r>
      <w:r>
        <w:rPr>
          <w:sz w:val="28"/>
          <w:szCs w:val="28"/>
        </w:rPr>
        <w:t xml:space="preserve"> договора об оказании услуги.</w:t>
      </w:r>
    </w:p>
    <w:p w:rsidR="00C171BA" w:rsidRDefault="00C171BA" w:rsidP="00C171BA">
      <w:pPr>
        <w:pStyle w:val="a4"/>
        <w:ind w:left="0"/>
        <w:jc w:val="both"/>
        <w:rPr>
          <w:sz w:val="28"/>
          <w:szCs w:val="28"/>
        </w:rPr>
      </w:pPr>
      <w:r w:rsidRPr="00126E93">
        <w:rPr>
          <w:b/>
          <w:sz w:val="28"/>
          <w:szCs w:val="28"/>
        </w:rPr>
        <w:t>2.4.4</w:t>
      </w:r>
      <w:r w:rsidRPr="00126E93">
        <w:rPr>
          <w:sz w:val="28"/>
          <w:szCs w:val="28"/>
        </w:rPr>
        <w:t>.Для предоставления муниципальной услуги льготным категориям граждан необходимо предоставление документа, подтверждающего льготу, в установленном законом порядке.</w:t>
      </w:r>
    </w:p>
    <w:p w:rsidR="00C171BA" w:rsidRPr="00126E93" w:rsidRDefault="00C171BA" w:rsidP="00C171BA">
      <w:pPr>
        <w:pStyle w:val="a4"/>
        <w:ind w:left="0"/>
        <w:jc w:val="both"/>
        <w:rPr>
          <w:b/>
          <w:sz w:val="28"/>
          <w:szCs w:val="28"/>
        </w:rPr>
      </w:pPr>
    </w:p>
    <w:p w:rsidR="00C171BA" w:rsidRDefault="00C171BA" w:rsidP="00C171BA">
      <w:pPr>
        <w:pStyle w:val="a3"/>
        <w:spacing w:before="0" w:beforeAutospacing="0" w:after="0" w:afterAutospacing="0"/>
        <w:jc w:val="both"/>
        <w:rPr>
          <w:b/>
          <w:sz w:val="28"/>
          <w:szCs w:val="28"/>
        </w:rPr>
      </w:pPr>
      <w:r>
        <w:rPr>
          <w:b/>
          <w:sz w:val="28"/>
          <w:szCs w:val="28"/>
        </w:rPr>
        <w:t>3. Административные процедуры</w:t>
      </w:r>
    </w:p>
    <w:p w:rsidR="00C171BA" w:rsidRDefault="00363862" w:rsidP="00C171BA">
      <w:pPr>
        <w:pStyle w:val="Default"/>
        <w:jc w:val="both"/>
        <w:rPr>
          <w:color w:val="auto"/>
          <w:sz w:val="28"/>
          <w:szCs w:val="28"/>
        </w:rPr>
      </w:pPr>
      <w:r>
        <w:rPr>
          <w:color w:val="auto"/>
          <w:sz w:val="28"/>
          <w:szCs w:val="28"/>
        </w:rPr>
        <w:t xml:space="preserve">        </w:t>
      </w:r>
      <w:r w:rsidR="00C171BA">
        <w:rPr>
          <w:color w:val="auto"/>
          <w:sz w:val="28"/>
          <w:szCs w:val="28"/>
        </w:rPr>
        <w:t xml:space="preserve">Муниципальные учреждения культуры предоставляют пользователям и посетителям следующие услуги: </w:t>
      </w:r>
    </w:p>
    <w:p w:rsidR="00C171BA" w:rsidRDefault="00C171BA" w:rsidP="00C171BA">
      <w:pPr>
        <w:pStyle w:val="Default"/>
        <w:jc w:val="both"/>
        <w:rPr>
          <w:color w:val="auto"/>
          <w:sz w:val="28"/>
          <w:szCs w:val="28"/>
        </w:rPr>
      </w:pPr>
      <w:r>
        <w:rPr>
          <w:color w:val="auto"/>
          <w:sz w:val="28"/>
          <w:szCs w:val="28"/>
        </w:rPr>
        <w:t>1) создание, показ концертов, спектаклей, творческих и тематических вечеров, проведение фестивалей, конкурсов и т.д.;</w:t>
      </w:r>
    </w:p>
    <w:p w:rsidR="00C171BA" w:rsidRDefault="00C171BA" w:rsidP="00C171BA">
      <w:pPr>
        <w:pStyle w:val="Default"/>
        <w:jc w:val="both"/>
        <w:rPr>
          <w:color w:val="auto"/>
          <w:sz w:val="28"/>
          <w:szCs w:val="28"/>
        </w:rPr>
      </w:pPr>
      <w:r>
        <w:rPr>
          <w:color w:val="auto"/>
          <w:sz w:val="28"/>
          <w:szCs w:val="28"/>
        </w:rPr>
        <w:t xml:space="preserve"> </w:t>
      </w:r>
      <w:proofErr w:type="gramStart"/>
      <w:r>
        <w:rPr>
          <w:color w:val="auto"/>
          <w:sz w:val="28"/>
          <w:szCs w:val="28"/>
        </w:rPr>
        <w:t>2) занятия в клубных формированиях: студиях, кружках, любительских объединениях: вокальных, хоровых, музыкальных, театральных, изобразительных и т.д.;</w:t>
      </w:r>
      <w:proofErr w:type="gramEnd"/>
    </w:p>
    <w:p w:rsidR="00C171BA" w:rsidRDefault="00C171BA" w:rsidP="00C171BA">
      <w:pPr>
        <w:pStyle w:val="Default"/>
        <w:rPr>
          <w:color w:val="auto"/>
          <w:sz w:val="28"/>
          <w:szCs w:val="28"/>
        </w:rPr>
      </w:pPr>
      <w:r>
        <w:rPr>
          <w:color w:val="auto"/>
          <w:sz w:val="28"/>
          <w:szCs w:val="28"/>
        </w:rPr>
        <w:t xml:space="preserve">3) экскурсионное обслуживание, организация выставок, консультации, методические справки; </w:t>
      </w:r>
    </w:p>
    <w:p w:rsidR="00C171BA" w:rsidRDefault="00C171BA" w:rsidP="00C171BA">
      <w:pPr>
        <w:pStyle w:val="Default"/>
        <w:jc w:val="both"/>
        <w:rPr>
          <w:color w:val="auto"/>
          <w:sz w:val="28"/>
          <w:szCs w:val="28"/>
        </w:rPr>
      </w:pPr>
      <w:r>
        <w:rPr>
          <w:color w:val="auto"/>
          <w:sz w:val="28"/>
          <w:szCs w:val="28"/>
        </w:rPr>
        <w:t xml:space="preserve">4)  другие виды услуг, в том числе платные, в соответствии с уставной деятельностью учреждений культуры. </w:t>
      </w:r>
    </w:p>
    <w:p w:rsidR="00C171BA" w:rsidRDefault="00C171BA" w:rsidP="00C171BA">
      <w:pPr>
        <w:pStyle w:val="Default"/>
        <w:jc w:val="both"/>
        <w:rPr>
          <w:color w:val="auto"/>
          <w:sz w:val="28"/>
          <w:szCs w:val="28"/>
        </w:rPr>
      </w:pPr>
      <w:r>
        <w:rPr>
          <w:b/>
          <w:color w:val="auto"/>
          <w:sz w:val="28"/>
          <w:szCs w:val="28"/>
        </w:rPr>
        <w:t>3.1.</w:t>
      </w:r>
      <w:r w:rsidR="00363862">
        <w:rPr>
          <w:b/>
          <w:color w:val="auto"/>
          <w:sz w:val="28"/>
          <w:szCs w:val="28"/>
        </w:rPr>
        <w:t xml:space="preserve"> </w:t>
      </w:r>
      <w:r>
        <w:rPr>
          <w:color w:val="auto"/>
          <w:sz w:val="28"/>
          <w:szCs w:val="28"/>
        </w:rPr>
        <w:t xml:space="preserve">Исполнение муниципальной услуги отделом культуры включает в себя следующие административные процедуры: </w:t>
      </w:r>
    </w:p>
    <w:p w:rsidR="00C171BA" w:rsidRDefault="00C171BA" w:rsidP="00C171BA">
      <w:pPr>
        <w:pStyle w:val="a3"/>
        <w:spacing w:before="0" w:beforeAutospacing="0" w:after="0" w:afterAutospacing="0"/>
        <w:jc w:val="both"/>
        <w:rPr>
          <w:sz w:val="28"/>
          <w:szCs w:val="28"/>
        </w:rPr>
      </w:pPr>
      <w:r>
        <w:rPr>
          <w:sz w:val="28"/>
          <w:szCs w:val="28"/>
        </w:rPr>
        <w:t>-   создание муниципальных учреждений культуры;</w:t>
      </w:r>
    </w:p>
    <w:p w:rsidR="00C171BA" w:rsidRDefault="00C171BA" w:rsidP="00C171BA">
      <w:pPr>
        <w:pStyle w:val="a3"/>
        <w:spacing w:before="0" w:beforeAutospacing="0" w:after="0" w:afterAutospacing="0"/>
        <w:jc w:val="both"/>
        <w:rPr>
          <w:sz w:val="28"/>
          <w:szCs w:val="28"/>
        </w:rPr>
      </w:pPr>
      <w:r>
        <w:rPr>
          <w:sz w:val="28"/>
          <w:szCs w:val="28"/>
        </w:rPr>
        <w:lastRenderedPageBreak/>
        <w:t xml:space="preserve">- организация и поддержка деятельности   учреждений культурно – </w:t>
      </w:r>
      <w:proofErr w:type="spellStart"/>
      <w:r>
        <w:rPr>
          <w:sz w:val="28"/>
          <w:szCs w:val="28"/>
        </w:rPr>
        <w:t>досугового</w:t>
      </w:r>
      <w:proofErr w:type="spellEnd"/>
      <w:r>
        <w:rPr>
          <w:sz w:val="28"/>
          <w:szCs w:val="28"/>
        </w:rPr>
        <w:t xml:space="preserve"> типа через создание нормативно – правовой базы для подведомственных учреждений культуры;</w:t>
      </w:r>
    </w:p>
    <w:p w:rsidR="00C171BA" w:rsidRDefault="00C171BA" w:rsidP="00C171BA">
      <w:pPr>
        <w:pStyle w:val="a3"/>
        <w:spacing w:before="0" w:beforeAutospacing="0" w:after="0" w:afterAutospacing="0"/>
        <w:jc w:val="both"/>
        <w:rPr>
          <w:sz w:val="28"/>
          <w:szCs w:val="28"/>
        </w:rPr>
      </w:pPr>
      <w:r>
        <w:rPr>
          <w:sz w:val="28"/>
          <w:szCs w:val="28"/>
        </w:rPr>
        <w:t xml:space="preserve">- оказание консультационной и методической помощи  учреждениям культурно – </w:t>
      </w:r>
      <w:proofErr w:type="spellStart"/>
      <w:r>
        <w:rPr>
          <w:sz w:val="28"/>
          <w:szCs w:val="28"/>
        </w:rPr>
        <w:t>досугового</w:t>
      </w:r>
      <w:proofErr w:type="spellEnd"/>
      <w:r>
        <w:rPr>
          <w:sz w:val="28"/>
          <w:szCs w:val="28"/>
        </w:rPr>
        <w:t xml:space="preserve"> типа;</w:t>
      </w:r>
    </w:p>
    <w:p w:rsidR="00C171BA" w:rsidRDefault="00C171BA" w:rsidP="00C171BA">
      <w:pPr>
        <w:pStyle w:val="a3"/>
        <w:spacing w:before="0" w:beforeAutospacing="0" w:after="0" w:afterAutospacing="0"/>
        <w:jc w:val="both"/>
        <w:rPr>
          <w:sz w:val="28"/>
          <w:szCs w:val="28"/>
        </w:rPr>
      </w:pPr>
      <w:r>
        <w:rPr>
          <w:sz w:val="28"/>
          <w:szCs w:val="28"/>
        </w:rPr>
        <w:t>-   организация и проведение мероприятий, в соответствии с годовым планом работы  отдела культуры;</w:t>
      </w:r>
    </w:p>
    <w:p w:rsidR="00C171BA" w:rsidRDefault="00C171BA" w:rsidP="00C171BA">
      <w:pPr>
        <w:pStyle w:val="a3"/>
        <w:spacing w:before="0" w:beforeAutospacing="0" w:after="0" w:afterAutospacing="0"/>
        <w:jc w:val="both"/>
        <w:rPr>
          <w:b/>
          <w:sz w:val="28"/>
          <w:szCs w:val="28"/>
        </w:rPr>
      </w:pPr>
      <w:r>
        <w:rPr>
          <w:sz w:val="28"/>
          <w:szCs w:val="28"/>
        </w:rPr>
        <w:t xml:space="preserve">- осуществление постоянного мониторинга по вопросу деятельности культурно – </w:t>
      </w:r>
      <w:proofErr w:type="spellStart"/>
      <w:r>
        <w:rPr>
          <w:sz w:val="28"/>
          <w:szCs w:val="28"/>
        </w:rPr>
        <w:t>досуговых</w:t>
      </w:r>
      <w:proofErr w:type="spellEnd"/>
      <w:r>
        <w:rPr>
          <w:sz w:val="28"/>
          <w:szCs w:val="28"/>
        </w:rPr>
        <w:t xml:space="preserve"> учреждений.</w:t>
      </w:r>
    </w:p>
    <w:p w:rsidR="00C171BA" w:rsidRDefault="00C171BA" w:rsidP="00C171BA">
      <w:pPr>
        <w:pStyle w:val="a3"/>
        <w:spacing w:before="0" w:beforeAutospacing="0" w:after="0" w:afterAutospacing="0"/>
        <w:jc w:val="both"/>
        <w:rPr>
          <w:sz w:val="28"/>
          <w:szCs w:val="28"/>
        </w:rPr>
      </w:pPr>
      <w:r>
        <w:rPr>
          <w:b/>
          <w:sz w:val="28"/>
          <w:szCs w:val="28"/>
        </w:rPr>
        <w:t>3.1.1.</w:t>
      </w:r>
      <w:r>
        <w:rPr>
          <w:sz w:val="28"/>
          <w:szCs w:val="28"/>
        </w:rPr>
        <w:t xml:space="preserve"> Создание муниципальн</w:t>
      </w:r>
      <w:r w:rsidR="006733EF">
        <w:rPr>
          <w:sz w:val="28"/>
          <w:szCs w:val="28"/>
        </w:rPr>
        <w:t>ого</w:t>
      </w:r>
      <w:r>
        <w:rPr>
          <w:sz w:val="28"/>
          <w:szCs w:val="28"/>
        </w:rPr>
        <w:t xml:space="preserve"> учреждени</w:t>
      </w:r>
      <w:r w:rsidR="006733EF">
        <w:rPr>
          <w:sz w:val="28"/>
          <w:szCs w:val="28"/>
        </w:rPr>
        <w:t>я</w:t>
      </w:r>
      <w:r>
        <w:rPr>
          <w:sz w:val="28"/>
          <w:szCs w:val="28"/>
        </w:rPr>
        <w:t xml:space="preserve"> культуры:</w:t>
      </w:r>
    </w:p>
    <w:p w:rsidR="00C171BA" w:rsidRDefault="00C171BA" w:rsidP="00C171BA">
      <w:pPr>
        <w:pStyle w:val="a3"/>
        <w:spacing w:before="0" w:beforeAutospacing="0" w:after="0" w:afterAutospacing="0"/>
        <w:jc w:val="both"/>
        <w:rPr>
          <w:sz w:val="28"/>
          <w:szCs w:val="28"/>
        </w:rPr>
      </w:pPr>
      <w:r>
        <w:rPr>
          <w:sz w:val="28"/>
          <w:szCs w:val="28"/>
        </w:rPr>
        <w:t xml:space="preserve">- подготовка постановлений администрации </w:t>
      </w:r>
      <w:r w:rsidR="006733EF">
        <w:rPr>
          <w:sz w:val="28"/>
          <w:szCs w:val="28"/>
        </w:rPr>
        <w:t xml:space="preserve">сельского </w:t>
      </w:r>
      <w:r>
        <w:rPr>
          <w:sz w:val="28"/>
          <w:szCs w:val="28"/>
        </w:rPr>
        <w:t>поселения</w:t>
      </w:r>
      <w:r w:rsidR="006733EF">
        <w:rPr>
          <w:sz w:val="28"/>
          <w:szCs w:val="28"/>
        </w:rPr>
        <w:t xml:space="preserve"> «село </w:t>
      </w:r>
      <w:proofErr w:type="spellStart"/>
      <w:r w:rsidR="006733EF">
        <w:rPr>
          <w:sz w:val="28"/>
          <w:szCs w:val="28"/>
        </w:rPr>
        <w:t>Ковран</w:t>
      </w:r>
      <w:proofErr w:type="spellEnd"/>
      <w:r w:rsidR="006733EF">
        <w:rPr>
          <w:sz w:val="28"/>
          <w:szCs w:val="28"/>
        </w:rPr>
        <w:t>»</w:t>
      </w:r>
      <w:r>
        <w:rPr>
          <w:sz w:val="28"/>
          <w:szCs w:val="28"/>
        </w:rPr>
        <w:t xml:space="preserve">, </w:t>
      </w:r>
    </w:p>
    <w:p w:rsidR="00C171BA" w:rsidRDefault="00C171BA" w:rsidP="00C171BA">
      <w:pPr>
        <w:pStyle w:val="a3"/>
        <w:spacing w:before="0" w:beforeAutospacing="0" w:after="0" w:afterAutospacing="0"/>
        <w:jc w:val="both"/>
        <w:rPr>
          <w:sz w:val="28"/>
          <w:szCs w:val="28"/>
        </w:rPr>
      </w:pPr>
      <w:r>
        <w:rPr>
          <w:sz w:val="28"/>
          <w:szCs w:val="28"/>
        </w:rPr>
        <w:t>- подготовка и согласование устав</w:t>
      </w:r>
      <w:r w:rsidR="006733EF">
        <w:rPr>
          <w:sz w:val="28"/>
          <w:szCs w:val="28"/>
        </w:rPr>
        <w:t>а</w:t>
      </w:r>
      <w:r>
        <w:rPr>
          <w:sz w:val="28"/>
          <w:szCs w:val="28"/>
        </w:rPr>
        <w:t xml:space="preserve"> муниципальн</w:t>
      </w:r>
      <w:r w:rsidR="006733EF">
        <w:rPr>
          <w:sz w:val="28"/>
          <w:szCs w:val="28"/>
        </w:rPr>
        <w:t>ого</w:t>
      </w:r>
      <w:r>
        <w:rPr>
          <w:sz w:val="28"/>
          <w:szCs w:val="28"/>
        </w:rPr>
        <w:t xml:space="preserve"> учреждени</w:t>
      </w:r>
      <w:r w:rsidR="006733EF">
        <w:rPr>
          <w:sz w:val="28"/>
          <w:szCs w:val="28"/>
        </w:rPr>
        <w:t>я</w:t>
      </w:r>
      <w:r>
        <w:rPr>
          <w:sz w:val="28"/>
          <w:szCs w:val="28"/>
        </w:rPr>
        <w:t xml:space="preserve"> культуры</w:t>
      </w:r>
      <w:r w:rsidR="006733EF">
        <w:rPr>
          <w:sz w:val="28"/>
          <w:szCs w:val="28"/>
        </w:rPr>
        <w:t>.</w:t>
      </w:r>
    </w:p>
    <w:p w:rsidR="00C171BA" w:rsidRDefault="00C171BA" w:rsidP="00C171BA">
      <w:pPr>
        <w:pStyle w:val="a3"/>
        <w:spacing w:before="0" w:beforeAutospacing="0" w:after="0" w:afterAutospacing="0"/>
        <w:jc w:val="both"/>
        <w:rPr>
          <w:sz w:val="28"/>
          <w:szCs w:val="28"/>
        </w:rPr>
      </w:pPr>
      <w:r>
        <w:rPr>
          <w:sz w:val="28"/>
          <w:szCs w:val="28"/>
        </w:rPr>
        <w:t xml:space="preserve">   </w:t>
      </w:r>
      <w:r w:rsidR="00626C5B">
        <w:rPr>
          <w:sz w:val="28"/>
          <w:szCs w:val="28"/>
        </w:rPr>
        <w:t xml:space="preserve">   </w:t>
      </w:r>
      <w:r>
        <w:rPr>
          <w:sz w:val="28"/>
          <w:szCs w:val="28"/>
        </w:rPr>
        <w:t xml:space="preserve">  Юридическим фактом для начала процедуры может стать поручение Главы</w:t>
      </w:r>
      <w:r w:rsidRPr="00057536">
        <w:rPr>
          <w:sz w:val="28"/>
          <w:szCs w:val="28"/>
        </w:rPr>
        <w:t xml:space="preserve"> </w:t>
      </w:r>
      <w:r w:rsidR="006733EF">
        <w:rPr>
          <w:sz w:val="28"/>
          <w:szCs w:val="28"/>
        </w:rPr>
        <w:t xml:space="preserve">сельского </w:t>
      </w:r>
      <w:r>
        <w:rPr>
          <w:sz w:val="28"/>
          <w:szCs w:val="28"/>
        </w:rPr>
        <w:t>поселения, возникшая необходимость создания, реорганизации  и ликвидации учреждения.</w:t>
      </w:r>
    </w:p>
    <w:p w:rsidR="00C171BA" w:rsidRDefault="00C171BA" w:rsidP="00C171BA">
      <w:pPr>
        <w:pStyle w:val="a3"/>
        <w:tabs>
          <w:tab w:val="left" w:pos="360"/>
        </w:tabs>
        <w:spacing w:before="0" w:beforeAutospacing="0" w:after="0" w:afterAutospacing="0"/>
        <w:jc w:val="both"/>
        <w:rPr>
          <w:sz w:val="28"/>
          <w:szCs w:val="28"/>
        </w:rPr>
      </w:pPr>
      <w:r>
        <w:rPr>
          <w:sz w:val="28"/>
          <w:szCs w:val="28"/>
        </w:rPr>
        <w:t xml:space="preserve">    </w:t>
      </w:r>
      <w:r w:rsidR="00626C5B">
        <w:rPr>
          <w:sz w:val="28"/>
          <w:szCs w:val="28"/>
        </w:rPr>
        <w:t xml:space="preserve">    </w:t>
      </w:r>
      <w:r>
        <w:rPr>
          <w:sz w:val="28"/>
          <w:szCs w:val="28"/>
        </w:rPr>
        <w:t xml:space="preserve">Максимальный срок исполнения процедуры не более 30 дней.  </w:t>
      </w:r>
    </w:p>
    <w:p w:rsidR="00C171BA" w:rsidRDefault="00C171BA" w:rsidP="00C171BA">
      <w:pPr>
        <w:pStyle w:val="a3"/>
        <w:spacing w:before="0" w:beforeAutospacing="0" w:after="0" w:afterAutospacing="0"/>
        <w:jc w:val="both"/>
        <w:rPr>
          <w:sz w:val="28"/>
          <w:szCs w:val="28"/>
        </w:rPr>
      </w:pPr>
      <w:r>
        <w:rPr>
          <w:sz w:val="28"/>
          <w:szCs w:val="28"/>
        </w:rPr>
        <w:t xml:space="preserve">    </w:t>
      </w:r>
      <w:r w:rsidR="00626C5B">
        <w:rPr>
          <w:sz w:val="28"/>
          <w:szCs w:val="28"/>
        </w:rPr>
        <w:t xml:space="preserve">    </w:t>
      </w:r>
      <w:r>
        <w:rPr>
          <w:sz w:val="28"/>
          <w:szCs w:val="28"/>
        </w:rPr>
        <w:t xml:space="preserve">Для осуществления административной процедуры разработки проекта правового акта ответственным должностным лицом, главой </w:t>
      </w:r>
      <w:r w:rsidR="006733EF">
        <w:rPr>
          <w:sz w:val="28"/>
          <w:szCs w:val="28"/>
        </w:rPr>
        <w:t xml:space="preserve">сельского </w:t>
      </w:r>
      <w:r>
        <w:rPr>
          <w:sz w:val="28"/>
          <w:szCs w:val="28"/>
        </w:rPr>
        <w:t xml:space="preserve">поселения </w:t>
      </w:r>
      <w:r w:rsidR="006733EF">
        <w:rPr>
          <w:sz w:val="28"/>
          <w:szCs w:val="28"/>
        </w:rPr>
        <w:t xml:space="preserve">«село </w:t>
      </w:r>
      <w:proofErr w:type="spellStart"/>
      <w:r w:rsidR="006733EF">
        <w:rPr>
          <w:sz w:val="28"/>
          <w:szCs w:val="28"/>
        </w:rPr>
        <w:t>Ковран</w:t>
      </w:r>
      <w:proofErr w:type="spellEnd"/>
      <w:r w:rsidR="006733EF">
        <w:rPr>
          <w:sz w:val="28"/>
          <w:szCs w:val="28"/>
        </w:rPr>
        <w:t>»</w:t>
      </w:r>
      <w:r w:rsidR="00626C5B">
        <w:rPr>
          <w:sz w:val="28"/>
          <w:szCs w:val="28"/>
        </w:rPr>
        <w:t xml:space="preserve"> </w:t>
      </w:r>
      <w:r>
        <w:rPr>
          <w:sz w:val="28"/>
          <w:szCs w:val="28"/>
        </w:rPr>
        <w:t>проводятся совещания по вопросу подготовки необходимого документа. В рамках своих прав и обязанностей должностное лицо готовит проект документа, визирует или согласовывает проект постановления  администрации</w:t>
      </w:r>
      <w:r w:rsidRPr="00057536">
        <w:rPr>
          <w:sz w:val="28"/>
          <w:szCs w:val="28"/>
        </w:rPr>
        <w:t xml:space="preserve"> </w:t>
      </w:r>
      <w:r w:rsidR="006733EF">
        <w:rPr>
          <w:sz w:val="28"/>
          <w:szCs w:val="28"/>
        </w:rPr>
        <w:t xml:space="preserve">сельского </w:t>
      </w:r>
      <w:r>
        <w:rPr>
          <w:sz w:val="28"/>
          <w:szCs w:val="28"/>
        </w:rPr>
        <w:t xml:space="preserve">поселения, решения </w:t>
      </w:r>
      <w:r w:rsidR="006733EF">
        <w:rPr>
          <w:sz w:val="28"/>
          <w:szCs w:val="28"/>
        </w:rPr>
        <w:t xml:space="preserve">Собрания </w:t>
      </w:r>
      <w:r>
        <w:rPr>
          <w:sz w:val="28"/>
          <w:szCs w:val="28"/>
        </w:rPr>
        <w:t xml:space="preserve">депутатов. </w:t>
      </w:r>
    </w:p>
    <w:p w:rsidR="00C171BA" w:rsidRDefault="00C171BA" w:rsidP="00C171BA">
      <w:pPr>
        <w:pStyle w:val="a3"/>
        <w:spacing w:before="0" w:beforeAutospacing="0" w:after="0" w:afterAutospacing="0"/>
        <w:jc w:val="both"/>
        <w:rPr>
          <w:sz w:val="28"/>
          <w:szCs w:val="28"/>
        </w:rPr>
      </w:pPr>
      <w:r>
        <w:rPr>
          <w:sz w:val="28"/>
          <w:szCs w:val="28"/>
        </w:rPr>
        <w:t xml:space="preserve">   </w:t>
      </w:r>
      <w:r w:rsidR="00626C5B">
        <w:rPr>
          <w:sz w:val="28"/>
          <w:szCs w:val="28"/>
        </w:rPr>
        <w:t xml:space="preserve">   </w:t>
      </w:r>
      <w:r>
        <w:rPr>
          <w:sz w:val="28"/>
          <w:szCs w:val="28"/>
        </w:rPr>
        <w:t xml:space="preserve"> Результатом проделанной работы являются принятые правовые акты администрации</w:t>
      </w:r>
      <w:r w:rsidRPr="00057536">
        <w:rPr>
          <w:sz w:val="28"/>
          <w:szCs w:val="28"/>
        </w:rPr>
        <w:t xml:space="preserve"> </w:t>
      </w:r>
      <w:r w:rsidR="006733EF">
        <w:rPr>
          <w:sz w:val="28"/>
          <w:szCs w:val="28"/>
        </w:rPr>
        <w:t xml:space="preserve">сельского </w:t>
      </w:r>
      <w:r>
        <w:rPr>
          <w:sz w:val="28"/>
          <w:szCs w:val="28"/>
        </w:rPr>
        <w:t>поселения</w:t>
      </w:r>
      <w:r w:rsidR="006733EF">
        <w:rPr>
          <w:sz w:val="28"/>
          <w:szCs w:val="28"/>
        </w:rPr>
        <w:t xml:space="preserve"> «село </w:t>
      </w:r>
      <w:proofErr w:type="spellStart"/>
      <w:r w:rsidR="006733EF">
        <w:rPr>
          <w:sz w:val="28"/>
          <w:szCs w:val="28"/>
        </w:rPr>
        <w:t>Ковран</w:t>
      </w:r>
      <w:proofErr w:type="spellEnd"/>
      <w:r w:rsidR="006733EF">
        <w:rPr>
          <w:sz w:val="28"/>
          <w:szCs w:val="28"/>
        </w:rPr>
        <w:t>»</w:t>
      </w:r>
      <w:r w:rsidR="006B3518">
        <w:rPr>
          <w:sz w:val="28"/>
          <w:szCs w:val="28"/>
        </w:rPr>
        <w:t>, Собрания</w:t>
      </w:r>
      <w:r>
        <w:rPr>
          <w:sz w:val="28"/>
          <w:szCs w:val="28"/>
        </w:rPr>
        <w:t xml:space="preserve"> депутатов, утвержденный устав муниципального учреждения культуры.</w:t>
      </w:r>
    </w:p>
    <w:p w:rsidR="00C171BA" w:rsidRDefault="00C171BA" w:rsidP="00C171BA">
      <w:pPr>
        <w:pStyle w:val="a3"/>
        <w:spacing w:before="0" w:beforeAutospacing="0" w:after="0" w:afterAutospacing="0"/>
        <w:jc w:val="both"/>
        <w:rPr>
          <w:sz w:val="28"/>
          <w:szCs w:val="28"/>
        </w:rPr>
      </w:pPr>
      <w:r>
        <w:rPr>
          <w:b/>
          <w:sz w:val="28"/>
          <w:szCs w:val="28"/>
        </w:rPr>
        <w:t xml:space="preserve">3.1.2. </w:t>
      </w:r>
      <w:r>
        <w:rPr>
          <w:sz w:val="28"/>
          <w:szCs w:val="28"/>
        </w:rPr>
        <w:t>Организация и поддержка деятельности   учреждени</w:t>
      </w:r>
      <w:r w:rsidR="00626C5B">
        <w:rPr>
          <w:sz w:val="28"/>
          <w:szCs w:val="28"/>
        </w:rPr>
        <w:t>я</w:t>
      </w:r>
      <w:r>
        <w:rPr>
          <w:sz w:val="28"/>
          <w:szCs w:val="28"/>
        </w:rPr>
        <w:t xml:space="preserve"> культурно – </w:t>
      </w:r>
      <w:proofErr w:type="spellStart"/>
      <w:r>
        <w:rPr>
          <w:sz w:val="28"/>
          <w:szCs w:val="28"/>
        </w:rPr>
        <w:t>досугового</w:t>
      </w:r>
      <w:proofErr w:type="spellEnd"/>
      <w:r>
        <w:rPr>
          <w:sz w:val="28"/>
          <w:szCs w:val="28"/>
        </w:rPr>
        <w:t xml:space="preserve"> типа через создание нормативно – правовой базы для подведомственн</w:t>
      </w:r>
      <w:r w:rsidR="00626C5B">
        <w:rPr>
          <w:sz w:val="28"/>
          <w:szCs w:val="28"/>
        </w:rPr>
        <w:t>ого</w:t>
      </w:r>
      <w:r>
        <w:rPr>
          <w:sz w:val="28"/>
          <w:szCs w:val="28"/>
        </w:rPr>
        <w:t xml:space="preserve"> учреждени</w:t>
      </w:r>
      <w:r w:rsidR="00626C5B">
        <w:rPr>
          <w:sz w:val="28"/>
          <w:szCs w:val="28"/>
        </w:rPr>
        <w:t>я</w:t>
      </w:r>
      <w:r>
        <w:rPr>
          <w:sz w:val="28"/>
          <w:szCs w:val="28"/>
        </w:rPr>
        <w:t xml:space="preserve"> культуры, подготовку и оформление различных документов и материалов:</w:t>
      </w:r>
    </w:p>
    <w:p w:rsidR="00C171BA" w:rsidRDefault="00C171BA" w:rsidP="00C171BA">
      <w:pPr>
        <w:pStyle w:val="a3"/>
        <w:spacing w:before="0" w:beforeAutospacing="0" w:after="0" w:afterAutospacing="0"/>
        <w:jc w:val="both"/>
        <w:rPr>
          <w:sz w:val="28"/>
          <w:szCs w:val="28"/>
        </w:rPr>
      </w:pPr>
      <w:r>
        <w:rPr>
          <w:sz w:val="28"/>
          <w:szCs w:val="28"/>
        </w:rPr>
        <w:t>- годовых  планов деятельности учреждени</w:t>
      </w:r>
      <w:r w:rsidR="00626C5B">
        <w:rPr>
          <w:sz w:val="28"/>
          <w:szCs w:val="28"/>
        </w:rPr>
        <w:t>я</w:t>
      </w:r>
      <w:r>
        <w:rPr>
          <w:sz w:val="28"/>
          <w:szCs w:val="28"/>
        </w:rPr>
        <w:t xml:space="preserve"> культурно – </w:t>
      </w:r>
      <w:proofErr w:type="spellStart"/>
      <w:r>
        <w:rPr>
          <w:sz w:val="28"/>
          <w:szCs w:val="28"/>
        </w:rPr>
        <w:t>досугового</w:t>
      </w:r>
      <w:proofErr w:type="spellEnd"/>
      <w:r>
        <w:rPr>
          <w:sz w:val="28"/>
          <w:szCs w:val="28"/>
        </w:rPr>
        <w:t xml:space="preserve"> типа;</w:t>
      </w:r>
    </w:p>
    <w:p w:rsidR="00C171BA" w:rsidRDefault="00C171BA" w:rsidP="00C171BA">
      <w:pPr>
        <w:pStyle w:val="a3"/>
        <w:spacing w:before="0" w:beforeAutospacing="0" w:after="0" w:afterAutospacing="0"/>
        <w:jc w:val="both"/>
        <w:rPr>
          <w:sz w:val="28"/>
          <w:szCs w:val="28"/>
        </w:rPr>
      </w:pPr>
      <w:r>
        <w:rPr>
          <w:sz w:val="28"/>
          <w:szCs w:val="28"/>
        </w:rPr>
        <w:t>- положений о проведении конкурсов;</w:t>
      </w:r>
    </w:p>
    <w:p w:rsidR="00C171BA" w:rsidRDefault="00C171BA" w:rsidP="00C171BA">
      <w:pPr>
        <w:pStyle w:val="a3"/>
        <w:spacing w:before="0" w:beforeAutospacing="0" w:after="0" w:afterAutospacing="0"/>
        <w:jc w:val="both"/>
        <w:rPr>
          <w:sz w:val="28"/>
          <w:szCs w:val="28"/>
        </w:rPr>
      </w:pPr>
      <w:r>
        <w:rPr>
          <w:sz w:val="28"/>
          <w:szCs w:val="28"/>
        </w:rPr>
        <w:t>- информаций о деятельности  учрежден</w:t>
      </w:r>
      <w:r w:rsidR="00626C5B">
        <w:rPr>
          <w:sz w:val="28"/>
          <w:szCs w:val="28"/>
        </w:rPr>
        <w:t>ия</w:t>
      </w:r>
      <w:r>
        <w:rPr>
          <w:sz w:val="28"/>
          <w:szCs w:val="28"/>
        </w:rPr>
        <w:t xml:space="preserve"> культурно – </w:t>
      </w:r>
      <w:proofErr w:type="spellStart"/>
      <w:r>
        <w:rPr>
          <w:sz w:val="28"/>
          <w:szCs w:val="28"/>
        </w:rPr>
        <w:t>досугового</w:t>
      </w:r>
      <w:proofErr w:type="spellEnd"/>
      <w:r>
        <w:rPr>
          <w:sz w:val="28"/>
          <w:szCs w:val="28"/>
        </w:rPr>
        <w:t xml:space="preserve"> типа;</w:t>
      </w:r>
    </w:p>
    <w:p w:rsidR="00C171BA" w:rsidRDefault="00C171BA" w:rsidP="00C171BA">
      <w:pPr>
        <w:pStyle w:val="a3"/>
        <w:spacing w:before="0" w:beforeAutospacing="0" w:after="0" w:afterAutospacing="0"/>
        <w:jc w:val="both"/>
        <w:rPr>
          <w:sz w:val="28"/>
          <w:szCs w:val="28"/>
        </w:rPr>
      </w:pPr>
      <w:r>
        <w:rPr>
          <w:sz w:val="28"/>
          <w:szCs w:val="28"/>
        </w:rPr>
        <w:t xml:space="preserve">- ответов на письма, обращения граждан и юридических лиц. </w:t>
      </w:r>
    </w:p>
    <w:p w:rsidR="00C171BA" w:rsidRDefault="00C171BA" w:rsidP="00C171BA">
      <w:pPr>
        <w:pStyle w:val="a3"/>
        <w:spacing w:before="0" w:beforeAutospacing="0" w:after="0" w:afterAutospacing="0"/>
        <w:jc w:val="both"/>
        <w:rPr>
          <w:sz w:val="28"/>
          <w:szCs w:val="28"/>
        </w:rPr>
      </w:pPr>
      <w:r>
        <w:rPr>
          <w:sz w:val="28"/>
          <w:szCs w:val="28"/>
        </w:rPr>
        <w:t xml:space="preserve">      Юридическим фактом начала действия может явиться: поручение  Главы</w:t>
      </w:r>
      <w:r w:rsidRPr="00057536">
        <w:rPr>
          <w:sz w:val="28"/>
          <w:szCs w:val="28"/>
        </w:rPr>
        <w:t xml:space="preserve"> </w:t>
      </w:r>
      <w:r w:rsidR="00626C5B">
        <w:rPr>
          <w:sz w:val="28"/>
          <w:szCs w:val="28"/>
        </w:rPr>
        <w:t xml:space="preserve">сельского </w:t>
      </w:r>
      <w:r>
        <w:rPr>
          <w:sz w:val="28"/>
          <w:szCs w:val="28"/>
        </w:rPr>
        <w:t>поселения</w:t>
      </w:r>
      <w:r w:rsidR="00626C5B">
        <w:rPr>
          <w:sz w:val="28"/>
          <w:szCs w:val="28"/>
        </w:rPr>
        <w:t xml:space="preserve"> «село </w:t>
      </w:r>
      <w:proofErr w:type="spellStart"/>
      <w:r w:rsidR="00626C5B">
        <w:rPr>
          <w:sz w:val="28"/>
          <w:szCs w:val="28"/>
        </w:rPr>
        <w:t>Ковран</w:t>
      </w:r>
      <w:proofErr w:type="spellEnd"/>
      <w:r w:rsidR="00626C5B">
        <w:rPr>
          <w:sz w:val="28"/>
          <w:szCs w:val="28"/>
        </w:rPr>
        <w:t>»</w:t>
      </w:r>
      <w:r>
        <w:rPr>
          <w:sz w:val="28"/>
          <w:szCs w:val="28"/>
        </w:rPr>
        <w:t>,  годовой план работы организаци</w:t>
      </w:r>
      <w:r w:rsidR="00626C5B">
        <w:rPr>
          <w:sz w:val="28"/>
          <w:szCs w:val="28"/>
        </w:rPr>
        <w:t>и</w:t>
      </w:r>
      <w:r>
        <w:rPr>
          <w:sz w:val="28"/>
          <w:szCs w:val="28"/>
        </w:rPr>
        <w:t xml:space="preserve"> культуры, назначенная дата планового мероприятия, запрос о предоставлении информации от государственных органов исполнительной власти, обращения граждан и юридических лиц. </w:t>
      </w:r>
    </w:p>
    <w:p w:rsidR="00C171BA" w:rsidRDefault="00C171BA" w:rsidP="00C171BA">
      <w:pPr>
        <w:pStyle w:val="a3"/>
        <w:spacing w:before="0" w:beforeAutospacing="0" w:after="0" w:afterAutospacing="0"/>
        <w:jc w:val="both"/>
        <w:rPr>
          <w:sz w:val="28"/>
          <w:szCs w:val="28"/>
        </w:rPr>
      </w:pPr>
      <w:r>
        <w:rPr>
          <w:sz w:val="28"/>
          <w:szCs w:val="28"/>
        </w:rPr>
        <w:t xml:space="preserve">    </w:t>
      </w:r>
      <w:r w:rsidR="00626C5B">
        <w:rPr>
          <w:sz w:val="28"/>
          <w:szCs w:val="28"/>
        </w:rPr>
        <w:t xml:space="preserve"> </w:t>
      </w:r>
      <w:r>
        <w:rPr>
          <w:sz w:val="28"/>
          <w:szCs w:val="28"/>
        </w:rPr>
        <w:t>Должностное лицо, ответственное за исполнение данной процедуры, назначается</w:t>
      </w:r>
      <w:r w:rsidR="00626C5B">
        <w:rPr>
          <w:sz w:val="28"/>
          <w:szCs w:val="28"/>
        </w:rPr>
        <w:t xml:space="preserve"> главой администрации сельского поселения «село </w:t>
      </w:r>
      <w:proofErr w:type="spellStart"/>
      <w:r w:rsidR="00626C5B">
        <w:rPr>
          <w:sz w:val="28"/>
          <w:szCs w:val="28"/>
        </w:rPr>
        <w:t>Ковран</w:t>
      </w:r>
      <w:proofErr w:type="spellEnd"/>
      <w:r w:rsidR="00626C5B">
        <w:rPr>
          <w:sz w:val="28"/>
          <w:szCs w:val="28"/>
        </w:rPr>
        <w:t>»</w:t>
      </w:r>
      <w:r>
        <w:rPr>
          <w:sz w:val="28"/>
          <w:szCs w:val="28"/>
        </w:rPr>
        <w:t xml:space="preserve">. </w:t>
      </w:r>
    </w:p>
    <w:p w:rsidR="00C171BA" w:rsidRDefault="00C171BA" w:rsidP="00C171BA">
      <w:pPr>
        <w:pStyle w:val="a3"/>
        <w:spacing w:before="0" w:beforeAutospacing="0" w:after="0" w:afterAutospacing="0"/>
        <w:jc w:val="both"/>
        <w:rPr>
          <w:sz w:val="28"/>
          <w:szCs w:val="28"/>
        </w:rPr>
      </w:pPr>
      <w:r w:rsidRPr="006B3518">
        <w:rPr>
          <w:b/>
          <w:sz w:val="28"/>
          <w:szCs w:val="28"/>
        </w:rPr>
        <w:t xml:space="preserve">    Результатом</w:t>
      </w:r>
      <w:r>
        <w:rPr>
          <w:sz w:val="28"/>
          <w:szCs w:val="28"/>
        </w:rPr>
        <w:t xml:space="preserve"> исполнения данной административной процедуры является:</w:t>
      </w:r>
    </w:p>
    <w:p w:rsidR="00C171BA" w:rsidRDefault="00C171BA" w:rsidP="00C171BA">
      <w:pPr>
        <w:pStyle w:val="a3"/>
        <w:spacing w:before="0" w:beforeAutospacing="0" w:after="0" w:afterAutospacing="0"/>
        <w:jc w:val="both"/>
        <w:rPr>
          <w:sz w:val="28"/>
          <w:szCs w:val="28"/>
        </w:rPr>
      </w:pPr>
      <w:r>
        <w:rPr>
          <w:sz w:val="28"/>
          <w:szCs w:val="28"/>
        </w:rPr>
        <w:t xml:space="preserve">- принятое решение </w:t>
      </w:r>
      <w:r w:rsidR="003E4FFE">
        <w:rPr>
          <w:sz w:val="28"/>
          <w:szCs w:val="28"/>
        </w:rPr>
        <w:t xml:space="preserve">  сельского </w:t>
      </w:r>
      <w:r>
        <w:rPr>
          <w:sz w:val="28"/>
          <w:szCs w:val="28"/>
        </w:rPr>
        <w:t>С</w:t>
      </w:r>
      <w:r w:rsidR="003E4FFE">
        <w:rPr>
          <w:sz w:val="28"/>
          <w:szCs w:val="28"/>
        </w:rPr>
        <w:t>обрания</w:t>
      </w:r>
      <w:r>
        <w:rPr>
          <w:sz w:val="28"/>
          <w:szCs w:val="28"/>
        </w:rPr>
        <w:t xml:space="preserve"> депутатов;</w:t>
      </w:r>
    </w:p>
    <w:p w:rsidR="00C171BA" w:rsidRDefault="00C171BA" w:rsidP="00C171BA">
      <w:pPr>
        <w:pStyle w:val="a3"/>
        <w:spacing w:before="0" w:beforeAutospacing="0" w:after="0" w:afterAutospacing="0"/>
        <w:jc w:val="both"/>
        <w:rPr>
          <w:sz w:val="28"/>
          <w:szCs w:val="28"/>
        </w:rPr>
      </w:pPr>
      <w:r>
        <w:rPr>
          <w:sz w:val="28"/>
          <w:szCs w:val="28"/>
        </w:rPr>
        <w:t>-</w:t>
      </w:r>
      <w:r w:rsidR="006B3518">
        <w:rPr>
          <w:sz w:val="28"/>
          <w:szCs w:val="28"/>
        </w:rPr>
        <w:t xml:space="preserve"> </w:t>
      </w:r>
      <w:r>
        <w:rPr>
          <w:sz w:val="28"/>
          <w:szCs w:val="28"/>
        </w:rPr>
        <w:t xml:space="preserve">принятое (подписанное) постановление Главы </w:t>
      </w:r>
      <w:r w:rsidR="006B3518">
        <w:rPr>
          <w:sz w:val="28"/>
          <w:szCs w:val="28"/>
        </w:rPr>
        <w:t xml:space="preserve">сельского </w:t>
      </w:r>
      <w:r>
        <w:rPr>
          <w:sz w:val="28"/>
          <w:szCs w:val="28"/>
        </w:rPr>
        <w:t>поселения</w:t>
      </w:r>
      <w:r w:rsidR="006B3518">
        <w:rPr>
          <w:sz w:val="28"/>
          <w:szCs w:val="28"/>
        </w:rPr>
        <w:t xml:space="preserve"> «село </w:t>
      </w:r>
      <w:proofErr w:type="spellStart"/>
      <w:r w:rsidR="006B3518">
        <w:rPr>
          <w:sz w:val="28"/>
          <w:szCs w:val="28"/>
        </w:rPr>
        <w:t>Ковран</w:t>
      </w:r>
      <w:proofErr w:type="spellEnd"/>
      <w:r w:rsidR="006B3518">
        <w:rPr>
          <w:sz w:val="28"/>
          <w:szCs w:val="28"/>
        </w:rPr>
        <w:t>»</w:t>
      </w:r>
      <w:r>
        <w:rPr>
          <w:sz w:val="28"/>
          <w:szCs w:val="28"/>
        </w:rPr>
        <w:t>;</w:t>
      </w:r>
    </w:p>
    <w:p w:rsidR="006B3518" w:rsidRDefault="00C171BA" w:rsidP="00C171BA">
      <w:pPr>
        <w:pStyle w:val="a3"/>
        <w:spacing w:before="0" w:beforeAutospacing="0" w:after="0" w:afterAutospacing="0"/>
        <w:jc w:val="both"/>
        <w:rPr>
          <w:sz w:val="28"/>
          <w:szCs w:val="28"/>
        </w:rPr>
      </w:pPr>
      <w:r>
        <w:rPr>
          <w:sz w:val="28"/>
          <w:szCs w:val="28"/>
        </w:rPr>
        <w:t>- письменная информация Главе</w:t>
      </w:r>
      <w:r w:rsidRPr="00057536">
        <w:rPr>
          <w:sz w:val="28"/>
          <w:szCs w:val="28"/>
        </w:rPr>
        <w:t xml:space="preserve"> </w:t>
      </w:r>
      <w:r w:rsidR="006B3518">
        <w:rPr>
          <w:sz w:val="28"/>
          <w:szCs w:val="28"/>
        </w:rPr>
        <w:t>сельского</w:t>
      </w:r>
      <w:r>
        <w:rPr>
          <w:sz w:val="28"/>
          <w:szCs w:val="28"/>
        </w:rPr>
        <w:t xml:space="preserve"> поселения</w:t>
      </w:r>
      <w:r w:rsidR="006B3518">
        <w:rPr>
          <w:sz w:val="28"/>
          <w:szCs w:val="28"/>
        </w:rPr>
        <w:t xml:space="preserve"> «села </w:t>
      </w:r>
      <w:proofErr w:type="spellStart"/>
      <w:r w:rsidR="006B3518">
        <w:rPr>
          <w:sz w:val="28"/>
          <w:szCs w:val="28"/>
        </w:rPr>
        <w:t>Ковран</w:t>
      </w:r>
      <w:proofErr w:type="spellEnd"/>
      <w:r w:rsidR="006B3518">
        <w:rPr>
          <w:sz w:val="28"/>
          <w:szCs w:val="28"/>
        </w:rPr>
        <w:t>»</w:t>
      </w:r>
      <w:r>
        <w:rPr>
          <w:sz w:val="28"/>
          <w:szCs w:val="28"/>
        </w:rPr>
        <w:t xml:space="preserve">, </w:t>
      </w:r>
      <w:r w:rsidR="006B3518">
        <w:rPr>
          <w:sz w:val="28"/>
          <w:szCs w:val="28"/>
        </w:rPr>
        <w:t>Собранию депутатов</w:t>
      </w:r>
      <w:r w:rsidR="003E4FFE">
        <w:rPr>
          <w:sz w:val="28"/>
          <w:szCs w:val="28"/>
        </w:rPr>
        <w:t>;</w:t>
      </w:r>
    </w:p>
    <w:p w:rsidR="00C171BA" w:rsidRDefault="00C171BA" w:rsidP="00C171BA">
      <w:pPr>
        <w:pStyle w:val="a3"/>
        <w:spacing w:before="0" w:beforeAutospacing="0" w:after="0" w:afterAutospacing="0"/>
        <w:jc w:val="both"/>
        <w:rPr>
          <w:sz w:val="28"/>
          <w:szCs w:val="28"/>
        </w:rPr>
      </w:pPr>
      <w:r>
        <w:rPr>
          <w:sz w:val="28"/>
          <w:szCs w:val="28"/>
        </w:rPr>
        <w:t xml:space="preserve">-  письменный  ответ заявителю на обращение, жалобу. </w:t>
      </w:r>
    </w:p>
    <w:p w:rsidR="00C171BA" w:rsidRDefault="00C171BA" w:rsidP="00C171BA">
      <w:pPr>
        <w:pStyle w:val="a3"/>
        <w:spacing w:before="0" w:beforeAutospacing="0" w:after="0" w:afterAutospacing="0"/>
        <w:jc w:val="both"/>
        <w:rPr>
          <w:sz w:val="28"/>
          <w:szCs w:val="28"/>
        </w:rPr>
      </w:pPr>
      <w:r>
        <w:rPr>
          <w:sz w:val="28"/>
          <w:szCs w:val="28"/>
        </w:rPr>
        <w:t xml:space="preserve">    Срок исполнения процедуры не более 30 дней.</w:t>
      </w:r>
    </w:p>
    <w:p w:rsidR="00C171BA" w:rsidRDefault="00C171BA" w:rsidP="00C171BA">
      <w:pPr>
        <w:pStyle w:val="a3"/>
        <w:spacing w:before="0" w:beforeAutospacing="0" w:after="0" w:afterAutospacing="0"/>
        <w:jc w:val="both"/>
        <w:rPr>
          <w:sz w:val="28"/>
          <w:szCs w:val="28"/>
        </w:rPr>
      </w:pPr>
      <w:r>
        <w:rPr>
          <w:b/>
          <w:sz w:val="28"/>
          <w:szCs w:val="28"/>
        </w:rPr>
        <w:lastRenderedPageBreak/>
        <w:t>3.1.3.</w:t>
      </w:r>
      <w:r>
        <w:rPr>
          <w:sz w:val="28"/>
          <w:szCs w:val="28"/>
        </w:rPr>
        <w:t xml:space="preserve"> Оказание консультационной и методической помощи  учреждениям культурно – </w:t>
      </w:r>
      <w:proofErr w:type="spellStart"/>
      <w:r>
        <w:rPr>
          <w:sz w:val="28"/>
          <w:szCs w:val="28"/>
        </w:rPr>
        <w:t>досугового</w:t>
      </w:r>
      <w:proofErr w:type="spellEnd"/>
      <w:r>
        <w:rPr>
          <w:sz w:val="28"/>
          <w:szCs w:val="28"/>
        </w:rPr>
        <w:t xml:space="preserve"> типа.</w:t>
      </w:r>
    </w:p>
    <w:p w:rsidR="00C171BA" w:rsidRDefault="00C171BA" w:rsidP="00C171BA">
      <w:pPr>
        <w:pStyle w:val="a3"/>
        <w:spacing w:before="0" w:beforeAutospacing="0" w:after="0" w:afterAutospacing="0"/>
        <w:jc w:val="both"/>
        <w:rPr>
          <w:sz w:val="28"/>
          <w:szCs w:val="28"/>
        </w:rPr>
      </w:pPr>
      <w:r>
        <w:rPr>
          <w:sz w:val="28"/>
          <w:szCs w:val="28"/>
        </w:rPr>
        <w:t xml:space="preserve">    Юридическим фактом начала действия является обращение  учреждений культурно – </w:t>
      </w:r>
      <w:proofErr w:type="spellStart"/>
      <w:r>
        <w:rPr>
          <w:sz w:val="28"/>
          <w:szCs w:val="28"/>
        </w:rPr>
        <w:t>досугового</w:t>
      </w:r>
      <w:proofErr w:type="spellEnd"/>
      <w:r>
        <w:rPr>
          <w:sz w:val="28"/>
          <w:szCs w:val="28"/>
        </w:rPr>
        <w:t xml:space="preserve"> типа.</w:t>
      </w:r>
    </w:p>
    <w:p w:rsidR="00C171BA" w:rsidRDefault="00C171BA" w:rsidP="00C171BA">
      <w:pPr>
        <w:pStyle w:val="a3"/>
        <w:spacing w:before="0" w:beforeAutospacing="0" w:after="0" w:afterAutospacing="0"/>
        <w:jc w:val="both"/>
        <w:rPr>
          <w:b/>
          <w:sz w:val="28"/>
          <w:szCs w:val="28"/>
        </w:rPr>
      </w:pPr>
      <w:r>
        <w:rPr>
          <w:sz w:val="28"/>
          <w:szCs w:val="28"/>
        </w:rPr>
        <w:t xml:space="preserve">    Должностное лицо, ответственное за исполнение данной процедуры, назначается  </w:t>
      </w:r>
      <w:r w:rsidR="00780605">
        <w:rPr>
          <w:sz w:val="28"/>
          <w:szCs w:val="28"/>
        </w:rPr>
        <w:t xml:space="preserve">главой администрации сельского поселения </w:t>
      </w:r>
      <w:r>
        <w:rPr>
          <w:sz w:val="28"/>
          <w:szCs w:val="28"/>
        </w:rPr>
        <w:t xml:space="preserve">или лицом его замещающим. </w:t>
      </w:r>
      <w:r>
        <w:rPr>
          <w:b/>
          <w:sz w:val="28"/>
          <w:szCs w:val="28"/>
        </w:rPr>
        <w:t xml:space="preserve"> </w:t>
      </w:r>
    </w:p>
    <w:p w:rsidR="00C171BA" w:rsidRDefault="00C171BA" w:rsidP="00C171BA">
      <w:pPr>
        <w:pStyle w:val="a3"/>
        <w:spacing w:before="0" w:beforeAutospacing="0" w:after="0" w:afterAutospacing="0"/>
        <w:jc w:val="both"/>
        <w:rPr>
          <w:b/>
          <w:sz w:val="28"/>
          <w:szCs w:val="28"/>
        </w:rPr>
      </w:pPr>
      <w:r>
        <w:rPr>
          <w:sz w:val="28"/>
          <w:szCs w:val="28"/>
        </w:rPr>
        <w:t xml:space="preserve">    Результатом действия является: подготовленные и доведенные до заинтересованных лиц методические рекомендации, письма, обобщенные в письменном виде материалы об опыте работы, проведение семинара, круглого стола с приглашением всех заинтересованных лиц, совещания, организационного комитета. </w:t>
      </w:r>
      <w:r>
        <w:rPr>
          <w:b/>
          <w:sz w:val="28"/>
          <w:szCs w:val="28"/>
        </w:rPr>
        <w:t xml:space="preserve"> </w:t>
      </w:r>
    </w:p>
    <w:p w:rsidR="00C171BA" w:rsidRDefault="00C171BA" w:rsidP="00C171BA">
      <w:pPr>
        <w:pStyle w:val="a3"/>
        <w:spacing w:before="0" w:beforeAutospacing="0" w:after="0" w:afterAutospacing="0"/>
        <w:jc w:val="both"/>
        <w:rPr>
          <w:sz w:val="28"/>
          <w:szCs w:val="28"/>
        </w:rPr>
      </w:pPr>
      <w:r>
        <w:rPr>
          <w:b/>
          <w:sz w:val="28"/>
          <w:szCs w:val="28"/>
        </w:rPr>
        <w:t xml:space="preserve">    </w:t>
      </w:r>
      <w:r>
        <w:rPr>
          <w:sz w:val="28"/>
          <w:szCs w:val="28"/>
        </w:rPr>
        <w:t>Срок исполнения  процедуры не более 30 дней.</w:t>
      </w:r>
    </w:p>
    <w:p w:rsidR="00C171BA" w:rsidRDefault="00C171BA" w:rsidP="00C171BA">
      <w:pPr>
        <w:pStyle w:val="a3"/>
        <w:spacing w:before="0" w:beforeAutospacing="0" w:after="0" w:afterAutospacing="0"/>
        <w:jc w:val="both"/>
        <w:rPr>
          <w:sz w:val="28"/>
          <w:szCs w:val="28"/>
        </w:rPr>
      </w:pPr>
      <w:r>
        <w:rPr>
          <w:b/>
          <w:sz w:val="28"/>
          <w:szCs w:val="28"/>
        </w:rPr>
        <w:t>3.1.4.</w:t>
      </w:r>
      <w:r>
        <w:rPr>
          <w:sz w:val="28"/>
          <w:szCs w:val="28"/>
        </w:rPr>
        <w:t xml:space="preserve"> Организация и проведение мероприятий, в соответствии с годовым планом работы  организаций культуры, по инициативе органов  местного самоуправления</w:t>
      </w:r>
      <w:r w:rsidRPr="00057536">
        <w:rPr>
          <w:sz w:val="28"/>
          <w:szCs w:val="28"/>
        </w:rPr>
        <w:t xml:space="preserve"> </w:t>
      </w:r>
      <w:r w:rsidR="00780605">
        <w:rPr>
          <w:sz w:val="28"/>
          <w:szCs w:val="28"/>
        </w:rPr>
        <w:t xml:space="preserve">сельского </w:t>
      </w:r>
      <w:r>
        <w:rPr>
          <w:sz w:val="28"/>
          <w:szCs w:val="28"/>
        </w:rPr>
        <w:t xml:space="preserve"> поселения:</w:t>
      </w:r>
    </w:p>
    <w:p w:rsidR="00C171BA" w:rsidRDefault="00C171BA" w:rsidP="00C171BA">
      <w:pPr>
        <w:pStyle w:val="a3"/>
        <w:spacing w:before="0" w:beforeAutospacing="0" w:after="0" w:afterAutospacing="0"/>
        <w:jc w:val="both"/>
        <w:rPr>
          <w:sz w:val="28"/>
          <w:szCs w:val="28"/>
        </w:rPr>
      </w:pPr>
      <w:r>
        <w:rPr>
          <w:sz w:val="28"/>
          <w:szCs w:val="28"/>
        </w:rPr>
        <w:t xml:space="preserve"> - поселенческие конкурсы, фестивали, праздники, акции; </w:t>
      </w:r>
    </w:p>
    <w:p w:rsidR="00C171BA" w:rsidRDefault="00C171BA" w:rsidP="00C171BA">
      <w:pPr>
        <w:pStyle w:val="a3"/>
        <w:spacing w:before="0" w:beforeAutospacing="0" w:after="0" w:afterAutospacing="0"/>
        <w:jc w:val="both"/>
        <w:rPr>
          <w:sz w:val="28"/>
          <w:szCs w:val="28"/>
        </w:rPr>
      </w:pPr>
      <w:r>
        <w:rPr>
          <w:sz w:val="28"/>
          <w:szCs w:val="28"/>
        </w:rPr>
        <w:t xml:space="preserve"> - научно – практические конференции, круглые столы;</w:t>
      </w:r>
    </w:p>
    <w:p w:rsidR="00C171BA" w:rsidRDefault="00C171BA" w:rsidP="00C171BA">
      <w:pPr>
        <w:pStyle w:val="a3"/>
        <w:spacing w:before="0" w:beforeAutospacing="0" w:after="0" w:afterAutospacing="0"/>
        <w:jc w:val="both"/>
        <w:rPr>
          <w:sz w:val="28"/>
          <w:szCs w:val="28"/>
        </w:rPr>
      </w:pPr>
      <w:r>
        <w:rPr>
          <w:sz w:val="28"/>
          <w:szCs w:val="28"/>
        </w:rPr>
        <w:t>- совещания по вопросам деятельности  учреждени</w:t>
      </w:r>
      <w:r w:rsidR="00780605">
        <w:rPr>
          <w:sz w:val="28"/>
          <w:szCs w:val="28"/>
        </w:rPr>
        <w:t>я</w:t>
      </w:r>
      <w:r>
        <w:rPr>
          <w:sz w:val="28"/>
          <w:szCs w:val="28"/>
        </w:rPr>
        <w:t xml:space="preserve"> культурно – </w:t>
      </w:r>
      <w:proofErr w:type="spellStart"/>
      <w:r>
        <w:rPr>
          <w:sz w:val="28"/>
          <w:szCs w:val="28"/>
        </w:rPr>
        <w:t>досугового</w:t>
      </w:r>
      <w:proofErr w:type="spellEnd"/>
      <w:r>
        <w:rPr>
          <w:sz w:val="28"/>
          <w:szCs w:val="28"/>
        </w:rPr>
        <w:t xml:space="preserve"> типа.</w:t>
      </w:r>
    </w:p>
    <w:p w:rsidR="00C171BA" w:rsidRDefault="00C171BA" w:rsidP="00C171BA">
      <w:pPr>
        <w:pStyle w:val="a3"/>
        <w:spacing w:before="0" w:beforeAutospacing="0" w:after="0" w:afterAutospacing="0"/>
        <w:jc w:val="both"/>
        <w:rPr>
          <w:sz w:val="28"/>
          <w:szCs w:val="28"/>
        </w:rPr>
      </w:pPr>
      <w:r>
        <w:rPr>
          <w:sz w:val="28"/>
          <w:szCs w:val="28"/>
        </w:rPr>
        <w:t xml:space="preserve">    Юридическим фактом начала действия является текущее исполнение годового плана работы  организаци</w:t>
      </w:r>
      <w:r w:rsidR="00780605">
        <w:rPr>
          <w:sz w:val="28"/>
          <w:szCs w:val="28"/>
        </w:rPr>
        <w:t>и</w:t>
      </w:r>
      <w:r>
        <w:rPr>
          <w:sz w:val="28"/>
          <w:szCs w:val="28"/>
        </w:rPr>
        <w:t xml:space="preserve"> культуры </w:t>
      </w:r>
      <w:r w:rsidR="00780605">
        <w:rPr>
          <w:sz w:val="28"/>
          <w:szCs w:val="28"/>
        </w:rPr>
        <w:t xml:space="preserve">сельского </w:t>
      </w:r>
      <w:r>
        <w:rPr>
          <w:sz w:val="28"/>
          <w:szCs w:val="28"/>
        </w:rPr>
        <w:t xml:space="preserve">поселения, подготовка повестки совещания, поручение органа исполнительной власти, обращение учреждения, организации. </w:t>
      </w:r>
    </w:p>
    <w:p w:rsidR="00C171BA" w:rsidRDefault="00C171BA" w:rsidP="00C171BA">
      <w:pPr>
        <w:pStyle w:val="a3"/>
        <w:spacing w:before="0" w:beforeAutospacing="0" w:after="0" w:afterAutospacing="0"/>
        <w:jc w:val="both"/>
        <w:rPr>
          <w:sz w:val="28"/>
          <w:szCs w:val="28"/>
        </w:rPr>
      </w:pPr>
      <w:r>
        <w:rPr>
          <w:sz w:val="28"/>
          <w:szCs w:val="28"/>
        </w:rPr>
        <w:t xml:space="preserve">    Исполнение данной процедуры производится в срок не более 30 дней.</w:t>
      </w:r>
    </w:p>
    <w:p w:rsidR="00C171BA" w:rsidRDefault="00C171BA" w:rsidP="00C171BA">
      <w:pPr>
        <w:pStyle w:val="a3"/>
        <w:spacing w:before="0" w:beforeAutospacing="0" w:after="0" w:afterAutospacing="0"/>
        <w:jc w:val="both"/>
        <w:rPr>
          <w:sz w:val="28"/>
          <w:szCs w:val="28"/>
        </w:rPr>
      </w:pPr>
      <w:r>
        <w:rPr>
          <w:sz w:val="28"/>
          <w:szCs w:val="28"/>
        </w:rPr>
        <w:t xml:space="preserve">    Должностным лицом исполнения данного действия является, </w:t>
      </w:r>
      <w:r w:rsidR="00780605">
        <w:rPr>
          <w:sz w:val="28"/>
          <w:szCs w:val="28"/>
        </w:rPr>
        <w:t>директор</w:t>
      </w:r>
      <w:r>
        <w:rPr>
          <w:sz w:val="28"/>
          <w:szCs w:val="28"/>
        </w:rPr>
        <w:t xml:space="preserve"> организации культуры </w:t>
      </w:r>
      <w:r w:rsidRPr="00057536">
        <w:rPr>
          <w:sz w:val="28"/>
          <w:szCs w:val="28"/>
        </w:rPr>
        <w:t xml:space="preserve"> </w:t>
      </w:r>
      <w:r w:rsidR="00780605">
        <w:rPr>
          <w:sz w:val="28"/>
          <w:szCs w:val="28"/>
        </w:rPr>
        <w:t xml:space="preserve">сельского </w:t>
      </w:r>
      <w:r>
        <w:rPr>
          <w:sz w:val="28"/>
          <w:szCs w:val="28"/>
        </w:rPr>
        <w:t xml:space="preserve">поселения, который имеет право назначать ответственного исполнителя, проводить совещания по данным вопросам, осуществлять контроль  путем запроса необходимой информации от учреждений культурно – </w:t>
      </w:r>
      <w:proofErr w:type="spellStart"/>
      <w:r>
        <w:rPr>
          <w:sz w:val="28"/>
          <w:szCs w:val="28"/>
        </w:rPr>
        <w:t>досугового</w:t>
      </w:r>
      <w:proofErr w:type="spellEnd"/>
      <w:r>
        <w:rPr>
          <w:sz w:val="28"/>
          <w:szCs w:val="28"/>
        </w:rPr>
        <w:t xml:space="preserve"> типа.</w:t>
      </w:r>
    </w:p>
    <w:p w:rsidR="00C171BA" w:rsidRDefault="00C171BA" w:rsidP="00C171BA">
      <w:pPr>
        <w:pStyle w:val="a3"/>
        <w:spacing w:before="0" w:beforeAutospacing="0" w:after="0" w:afterAutospacing="0"/>
        <w:jc w:val="both"/>
        <w:rPr>
          <w:sz w:val="28"/>
          <w:szCs w:val="28"/>
        </w:rPr>
      </w:pPr>
      <w:r>
        <w:rPr>
          <w:sz w:val="28"/>
          <w:szCs w:val="28"/>
        </w:rPr>
        <w:t xml:space="preserve">    Результатом действия является: </w:t>
      </w:r>
    </w:p>
    <w:p w:rsidR="00C171BA" w:rsidRDefault="00C171BA" w:rsidP="00C171BA">
      <w:pPr>
        <w:pStyle w:val="a3"/>
        <w:spacing w:before="0" w:beforeAutospacing="0" w:after="0" w:afterAutospacing="0"/>
        <w:jc w:val="both"/>
        <w:rPr>
          <w:sz w:val="28"/>
          <w:szCs w:val="28"/>
        </w:rPr>
      </w:pPr>
      <w:r>
        <w:rPr>
          <w:sz w:val="28"/>
          <w:szCs w:val="28"/>
        </w:rPr>
        <w:t>- утвержденный и согласованный  план подготовки мероприятия;</w:t>
      </w:r>
    </w:p>
    <w:p w:rsidR="00C171BA" w:rsidRDefault="00C171BA" w:rsidP="00C171BA">
      <w:pPr>
        <w:pStyle w:val="a3"/>
        <w:spacing w:before="0" w:beforeAutospacing="0" w:after="0" w:afterAutospacing="0"/>
        <w:jc w:val="both"/>
        <w:rPr>
          <w:sz w:val="28"/>
          <w:szCs w:val="28"/>
        </w:rPr>
      </w:pPr>
      <w:r>
        <w:rPr>
          <w:sz w:val="28"/>
          <w:szCs w:val="28"/>
        </w:rPr>
        <w:t xml:space="preserve"> - проведение мероприятия в назначенный срок.</w:t>
      </w:r>
    </w:p>
    <w:p w:rsidR="00C171BA" w:rsidRDefault="00C171BA" w:rsidP="00C171BA">
      <w:pPr>
        <w:pStyle w:val="a3"/>
        <w:spacing w:before="0" w:beforeAutospacing="0" w:after="0" w:afterAutospacing="0"/>
        <w:jc w:val="both"/>
        <w:rPr>
          <w:sz w:val="28"/>
          <w:szCs w:val="28"/>
        </w:rPr>
      </w:pPr>
      <w:r>
        <w:rPr>
          <w:b/>
          <w:sz w:val="28"/>
          <w:szCs w:val="28"/>
        </w:rPr>
        <w:t>3.1.5.</w:t>
      </w:r>
      <w:r>
        <w:rPr>
          <w:sz w:val="28"/>
          <w:szCs w:val="28"/>
        </w:rPr>
        <w:t xml:space="preserve"> Осуществление постоянного мониторинга по вопросу деятельности культурно – </w:t>
      </w:r>
      <w:proofErr w:type="spellStart"/>
      <w:r>
        <w:rPr>
          <w:sz w:val="28"/>
          <w:szCs w:val="28"/>
        </w:rPr>
        <w:t>досуговых</w:t>
      </w:r>
      <w:proofErr w:type="spellEnd"/>
      <w:r>
        <w:rPr>
          <w:sz w:val="28"/>
          <w:szCs w:val="28"/>
        </w:rPr>
        <w:t xml:space="preserve"> учреждений.</w:t>
      </w:r>
    </w:p>
    <w:p w:rsidR="00C171BA" w:rsidRDefault="00C171BA" w:rsidP="00C171BA">
      <w:pPr>
        <w:pStyle w:val="a3"/>
        <w:spacing w:before="0" w:beforeAutospacing="0" w:after="0" w:afterAutospacing="0"/>
        <w:jc w:val="both"/>
        <w:rPr>
          <w:sz w:val="28"/>
          <w:szCs w:val="28"/>
        </w:rPr>
      </w:pPr>
      <w:r>
        <w:rPr>
          <w:sz w:val="28"/>
          <w:szCs w:val="28"/>
        </w:rPr>
        <w:t xml:space="preserve">    Юридический факт начала исполнения процедуры:</w:t>
      </w:r>
    </w:p>
    <w:p w:rsidR="00C171BA" w:rsidRDefault="00C171BA" w:rsidP="00C171BA">
      <w:pPr>
        <w:pStyle w:val="a3"/>
        <w:spacing w:before="0" w:beforeAutospacing="0" w:after="0" w:afterAutospacing="0"/>
        <w:jc w:val="both"/>
        <w:rPr>
          <w:sz w:val="28"/>
          <w:szCs w:val="28"/>
        </w:rPr>
      </w:pPr>
      <w:r>
        <w:rPr>
          <w:sz w:val="28"/>
          <w:szCs w:val="28"/>
        </w:rPr>
        <w:t>-   поступивший запрос о предоставлении информации;</w:t>
      </w:r>
    </w:p>
    <w:p w:rsidR="00C171BA" w:rsidRDefault="00C171BA" w:rsidP="00C171BA">
      <w:pPr>
        <w:pStyle w:val="a3"/>
        <w:spacing w:before="0" w:beforeAutospacing="0" w:after="0" w:afterAutospacing="0"/>
        <w:jc w:val="both"/>
        <w:rPr>
          <w:sz w:val="28"/>
          <w:szCs w:val="28"/>
        </w:rPr>
      </w:pPr>
      <w:r>
        <w:rPr>
          <w:sz w:val="28"/>
          <w:szCs w:val="28"/>
        </w:rPr>
        <w:t xml:space="preserve">- текущее исполнение годового </w:t>
      </w:r>
      <w:proofErr w:type="gramStart"/>
      <w:r>
        <w:rPr>
          <w:sz w:val="28"/>
          <w:szCs w:val="28"/>
        </w:rPr>
        <w:t>плана работы  организаци</w:t>
      </w:r>
      <w:r w:rsidR="00780605">
        <w:rPr>
          <w:sz w:val="28"/>
          <w:szCs w:val="28"/>
        </w:rPr>
        <w:t>и</w:t>
      </w:r>
      <w:r>
        <w:rPr>
          <w:sz w:val="28"/>
          <w:szCs w:val="28"/>
        </w:rPr>
        <w:t xml:space="preserve">  культуры </w:t>
      </w:r>
      <w:r w:rsidR="00780605">
        <w:rPr>
          <w:sz w:val="28"/>
          <w:szCs w:val="28"/>
        </w:rPr>
        <w:t xml:space="preserve">сельского </w:t>
      </w:r>
      <w:r>
        <w:rPr>
          <w:sz w:val="28"/>
          <w:szCs w:val="28"/>
        </w:rPr>
        <w:t>поселения</w:t>
      </w:r>
      <w:proofErr w:type="gramEnd"/>
      <w:r>
        <w:rPr>
          <w:sz w:val="28"/>
          <w:szCs w:val="28"/>
        </w:rPr>
        <w:t>;</w:t>
      </w:r>
    </w:p>
    <w:p w:rsidR="00C171BA" w:rsidRDefault="00C171BA" w:rsidP="00C171BA">
      <w:pPr>
        <w:pStyle w:val="a3"/>
        <w:spacing w:before="0" w:beforeAutospacing="0" w:after="0" w:afterAutospacing="0"/>
        <w:jc w:val="both"/>
        <w:rPr>
          <w:sz w:val="28"/>
          <w:szCs w:val="28"/>
        </w:rPr>
      </w:pPr>
      <w:r>
        <w:rPr>
          <w:sz w:val="28"/>
          <w:szCs w:val="28"/>
        </w:rPr>
        <w:t>-  подготовка вопроса на совещание;</w:t>
      </w:r>
    </w:p>
    <w:p w:rsidR="00C171BA" w:rsidRDefault="00C171BA" w:rsidP="00C171BA">
      <w:pPr>
        <w:pStyle w:val="a3"/>
        <w:spacing w:before="0" w:beforeAutospacing="0" w:after="0" w:afterAutospacing="0"/>
        <w:jc w:val="both"/>
        <w:rPr>
          <w:sz w:val="28"/>
          <w:szCs w:val="28"/>
        </w:rPr>
      </w:pPr>
      <w:r>
        <w:rPr>
          <w:sz w:val="28"/>
          <w:szCs w:val="28"/>
        </w:rPr>
        <w:t>- подготовка отчета о деятельности учреждени</w:t>
      </w:r>
      <w:r w:rsidR="00780605">
        <w:rPr>
          <w:sz w:val="28"/>
          <w:szCs w:val="28"/>
        </w:rPr>
        <w:t>я</w:t>
      </w:r>
      <w:r>
        <w:rPr>
          <w:sz w:val="28"/>
          <w:szCs w:val="28"/>
        </w:rPr>
        <w:t xml:space="preserve"> культурно – </w:t>
      </w:r>
      <w:proofErr w:type="spellStart"/>
      <w:r>
        <w:rPr>
          <w:sz w:val="28"/>
          <w:szCs w:val="28"/>
        </w:rPr>
        <w:t>досугового</w:t>
      </w:r>
      <w:proofErr w:type="spellEnd"/>
      <w:r>
        <w:rPr>
          <w:sz w:val="28"/>
          <w:szCs w:val="28"/>
        </w:rPr>
        <w:t xml:space="preserve"> типа;</w:t>
      </w:r>
    </w:p>
    <w:p w:rsidR="00C171BA" w:rsidRDefault="00C171BA" w:rsidP="00C171BA">
      <w:pPr>
        <w:pStyle w:val="a3"/>
        <w:spacing w:before="0" w:beforeAutospacing="0" w:after="0" w:afterAutospacing="0"/>
        <w:jc w:val="both"/>
        <w:rPr>
          <w:sz w:val="28"/>
          <w:szCs w:val="28"/>
        </w:rPr>
      </w:pPr>
      <w:r>
        <w:rPr>
          <w:sz w:val="28"/>
          <w:szCs w:val="28"/>
        </w:rPr>
        <w:t xml:space="preserve">- подготовка статистических отчетов в отдел культуры </w:t>
      </w:r>
      <w:proofErr w:type="spellStart"/>
      <w:r w:rsidR="006B3518">
        <w:rPr>
          <w:sz w:val="28"/>
          <w:szCs w:val="28"/>
        </w:rPr>
        <w:t>Тигильского</w:t>
      </w:r>
      <w:proofErr w:type="spellEnd"/>
      <w:r>
        <w:rPr>
          <w:sz w:val="28"/>
          <w:szCs w:val="28"/>
        </w:rPr>
        <w:t xml:space="preserve"> района о деятельности учреждений культурно – </w:t>
      </w:r>
      <w:proofErr w:type="spellStart"/>
      <w:r>
        <w:rPr>
          <w:sz w:val="28"/>
          <w:szCs w:val="28"/>
        </w:rPr>
        <w:t>досугового</w:t>
      </w:r>
      <w:proofErr w:type="spellEnd"/>
      <w:r>
        <w:rPr>
          <w:sz w:val="28"/>
          <w:szCs w:val="28"/>
        </w:rPr>
        <w:t xml:space="preserve"> типа.</w:t>
      </w:r>
    </w:p>
    <w:p w:rsidR="00C171BA" w:rsidRDefault="00C171BA" w:rsidP="00C171BA">
      <w:pPr>
        <w:pStyle w:val="a3"/>
        <w:spacing w:before="0" w:beforeAutospacing="0" w:after="0" w:afterAutospacing="0"/>
        <w:ind w:firstLine="360"/>
        <w:jc w:val="both"/>
        <w:rPr>
          <w:sz w:val="28"/>
          <w:szCs w:val="28"/>
        </w:rPr>
      </w:pPr>
      <w:r>
        <w:rPr>
          <w:sz w:val="28"/>
          <w:szCs w:val="28"/>
        </w:rPr>
        <w:t xml:space="preserve">Должностное лицо, ответственное за исполнение данной процедуры, назначается главой </w:t>
      </w:r>
      <w:r w:rsidR="00780605">
        <w:rPr>
          <w:sz w:val="28"/>
          <w:szCs w:val="28"/>
        </w:rPr>
        <w:t>сельского</w:t>
      </w:r>
      <w:r>
        <w:rPr>
          <w:sz w:val="28"/>
          <w:szCs w:val="28"/>
        </w:rPr>
        <w:t xml:space="preserve"> поселения</w:t>
      </w:r>
      <w:proofErr w:type="gramStart"/>
      <w:r>
        <w:rPr>
          <w:sz w:val="28"/>
          <w:szCs w:val="28"/>
        </w:rPr>
        <w:t xml:space="preserve"> .</w:t>
      </w:r>
      <w:proofErr w:type="gramEnd"/>
    </w:p>
    <w:p w:rsidR="00C171BA" w:rsidRDefault="00C171BA" w:rsidP="00C171BA">
      <w:pPr>
        <w:pStyle w:val="a3"/>
        <w:spacing w:before="0" w:beforeAutospacing="0" w:after="0" w:afterAutospacing="0"/>
        <w:ind w:firstLine="360"/>
        <w:jc w:val="both"/>
        <w:rPr>
          <w:sz w:val="28"/>
          <w:szCs w:val="28"/>
        </w:rPr>
      </w:pPr>
      <w:r>
        <w:rPr>
          <w:sz w:val="28"/>
          <w:szCs w:val="28"/>
        </w:rPr>
        <w:t>Ответственное должностное лицо предоставление необходимой информации обеспечивает в течение 30 дней.</w:t>
      </w:r>
    </w:p>
    <w:p w:rsidR="00C171BA" w:rsidRDefault="00C171BA" w:rsidP="00C171BA">
      <w:pPr>
        <w:pStyle w:val="a3"/>
        <w:spacing w:before="0" w:beforeAutospacing="0" w:after="0" w:afterAutospacing="0"/>
        <w:jc w:val="both"/>
        <w:rPr>
          <w:sz w:val="28"/>
          <w:szCs w:val="28"/>
        </w:rPr>
      </w:pPr>
      <w:r>
        <w:rPr>
          <w:sz w:val="28"/>
          <w:szCs w:val="28"/>
        </w:rPr>
        <w:t xml:space="preserve">    Также, должностное лицо в рамках своих прав и обязанностей, назначает ответственного исполнителя, проводит анализ данной деятельности, готовит и подписывает рекомендации, письма по ее итогам. С целью контроля </w:t>
      </w:r>
    </w:p>
    <w:p w:rsidR="00C171BA" w:rsidRDefault="00C171BA" w:rsidP="00C171BA">
      <w:pPr>
        <w:pStyle w:val="a3"/>
        <w:spacing w:before="0" w:beforeAutospacing="0" w:after="0" w:afterAutospacing="0"/>
        <w:jc w:val="both"/>
        <w:rPr>
          <w:sz w:val="28"/>
          <w:szCs w:val="28"/>
        </w:rPr>
      </w:pPr>
      <w:r>
        <w:rPr>
          <w:sz w:val="28"/>
          <w:szCs w:val="28"/>
        </w:rPr>
        <w:lastRenderedPageBreak/>
        <w:t>осуществляет запрос необходимой информации от учреждени</w:t>
      </w:r>
      <w:r w:rsidR="00780605">
        <w:rPr>
          <w:sz w:val="28"/>
          <w:szCs w:val="28"/>
        </w:rPr>
        <w:t>я</w:t>
      </w:r>
      <w:r>
        <w:rPr>
          <w:sz w:val="28"/>
          <w:szCs w:val="28"/>
        </w:rPr>
        <w:t xml:space="preserve"> культурно – </w:t>
      </w:r>
      <w:proofErr w:type="spellStart"/>
      <w:r>
        <w:rPr>
          <w:sz w:val="28"/>
          <w:szCs w:val="28"/>
        </w:rPr>
        <w:t>досугового</w:t>
      </w:r>
      <w:proofErr w:type="spellEnd"/>
      <w:r>
        <w:rPr>
          <w:sz w:val="28"/>
          <w:szCs w:val="28"/>
        </w:rPr>
        <w:t xml:space="preserve"> типа, проводит совещания. </w:t>
      </w:r>
      <w:r>
        <w:rPr>
          <w:b/>
          <w:sz w:val="28"/>
          <w:szCs w:val="28"/>
        </w:rPr>
        <w:t xml:space="preserve">  </w:t>
      </w:r>
    </w:p>
    <w:p w:rsidR="00C171BA" w:rsidRDefault="00C171BA" w:rsidP="00C171BA">
      <w:pPr>
        <w:pStyle w:val="a3"/>
        <w:spacing w:before="0" w:beforeAutospacing="0" w:after="0" w:afterAutospacing="0"/>
        <w:jc w:val="both"/>
        <w:rPr>
          <w:sz w:val="28"/>
          <w:szCs w:val="28"/>
        </w:rPr>
      </w:pPr>
      <w:r>
        <w:rPr>
          <w:sz w:val="28"/>
          <w:szCs w:val="28"/>
        </w:rPr>
        <w:t xml:space="preserve">    Результатом действия является:</w:t>
      </w:r>
    </w:p>
    <w:p w:rsidR="00C171BA" w:rsidRDefault="00C171BA" w:rsidP="00C171BA">
      <w:pPr>
        <w:pStyle w:val="a3"/>
        <w:spacing w:before="0" w:beforeAutospacing="0" w:after="0" w:afterAutospacing="0"/>
        <w:jc w:val="both"/>
        <w:rPr>
          <w:sz w:val="28"/>
          <w:szCs w:val="28"/>
        </w:rPr>
      </w:pPr>
      <w:r>
        <w:rPr>
          <w:sz w:val="28"/>
          <w:szCs w:val="28"/>
        </w:rPr>
        <w:t>-  подписанная и отправленная заинтересованным лицам письменная или устная рекомендация;</w:t>
      </w:r>
    </w:p>
    <w:p w:rsidR="00C171BA" w:rsidRDefault="00C171BA" w:rsidP="00C171BA">
      <w:pPr>
        <w:pStyle w:val="a3"/>
        <w:spacing w:before="0" w:beforeAutospacing="0" w:after="0" w:afterAutospacing="0"/>
        <w:jc w:val="both"/>
        <w:rPr>
          <w:sz w:val="28"/>
          <w:szCs w:val="28"/>
        </w:rPr>
      </w:pPr>
      <w:r>
        <w:rPr>
          <w:sz w:val="28"/>
          <w:szCs w:val="28"/>
        </w:rPr>
        <w:t>- аналитический материал;</w:t>
      </w:r>
    </w:p>
    <w:p w:rsidR="00C171BA" w:rsidRDefault="00C171BA" w:rsidP="00C171BA">
      <w:pPr>
        <w:pStyle w:val="a3"/>
        <w:spacing w:before="0" w:beforeAutospacing="0" w:after="0" w:afterAutospacing="0"/>
        <w:jc w:val="both"/>
        <w:rPr>
          <w:sz w:val="28"/>
          <w:szCs w:val="28"/>
        </w:rPr>
      </w:pPr>
      <w:r>
        <w:rPr>
          <w:sz w:val="28"/>
          <w:szCs w:val="28"/>
        </w:rPr>
        <w:t>- подписанный приказ администрации</w:t>
      </w:r>
      <w:r w:rsidRPr="00434D8E">
        <w:rPr>
          <w:sz w:val="28"/>
          <w:szCs w:val="28"/>
        </w:rPr>
        <w:t xml:space="preserve"> </w:t>
      </w:r>
      <w:r w:rsidR="006B3518">
        <w:rPr>
          <w:sz w:val="28"/>
          <w:szCs w:val="28"/>
        </w:rPr>
        <w:t>сельского</w:t>
      </w:r>
      <w:r>
        <w:rPr>
          <w:sz w:val="28"/>
          <w:szCs w:val="28"/>
        </w:rPr>
        <w:t xml:space="preserve"> поселения;</w:t>
      </w:r>
    </w:p>
    <w:p w:rsidR="00C171BA" w:rsidRDefault="00C171BA" w:rsidP="00C171BA">
      <w:pPr>
        <w:pStyle w:val="a3"/>
        <w:spacing w:before="0" w:beforeAutospacing="0" w:after="0" w:afterAutospacing="0"/>
        <w:jc w:val="both"/>
        <w:rPr>
          <w:sz w:val="28"/>
          <w:szCs w:val="28"/>
        </w:rPr>
      </w:pPr>
      <w:r>
        <w:rPr>
          <w:sz w:val="28"/>
          <w:szCs w:val="28"/>
        </w:rPr>
        <w:t>- письменный отчет о выполнении плана организаци</w:t>
      </w:r>
      <w:r w:rsidR="006B3518">
        <w:rPr>
          <w:sz w:val="28"/>
          <w:szCs w:val="28"/>
        </w:rPr>
        <w:t>и</w:t>
      </w:r>
      <w:r>
        <w:rPr>
          <w:sz w:val="28"/>
          <w:szCs w:val="28"/>
        </w:rPr>
        <w:t xml:space="preserve"> культуры</w:t>
      </w:r>
      <w:r w:rsidRPr="00434D8E">
        <w:rPr>
          <w:sz w:val="28"/>
          <w:szCs w:val="28"/>
        </w:rPr>
        <w:t xml:space="preserve"> </w:t>
      </w:r>
      <w:r w:rsidR="006B3518">
        <w:rPr>
          <w:sz w:val="28"/>
          <w:szCs w:val="28"/>
        </w:rPr>
        <w:t>сельского</w:t>
      </w:r>
      <w:r>
        <w:rPr>
          <w:sz w:val="28"/>
          <w:szCs w:val="28"/>
        </w:rPr>
        <w:t xml:space="preserve"> поселения; </w:t>
      </w:r>
    </w:p>
    <w:p w:rsidR="00C171BA" w:rsidRDefault="00C171BA" w:rsidP="00C171BA">
      <w:pPr>
        <w:pStyle w:val="a3"/>
        <w:spacing w:before="0" w:beforeAutospacing="0" w:after="0" w:afterAutospacing="0"/>
        <w:jc w:val="both"/>
        <w:rPr>
          <w:sz w:val="28"/>
          <w:szCs w:val="28"/>
        </w:rPr>
      </w:pPr>
      <w:r>
        <w:rPr>
          <w:sz w:val="28"/>
          <w:szCs w:val="28"/>
        </w:rPr>
        <w:t xml:space="preserve">- проверенный, подписанный и направленный в </w:t>
      </w:r>
      <w:r w:rsidR="006B3518">
        <w:rPr>
          <w:sz w:val="28"/>
          <w:szCs w:val="28"/>
        </w:rPr>
        <w:t>администрацию сельского поселения</w:t>
      </w:r>
      <w:r>
        <w:rPr>
          <w:sz w:val="28"/>
          <w:szCs w:val="28"/>
        </w:rPr>
        <w:t xml:space="preserve"> статистический отчет.</w:t>
      </w:r>
    </w:p>
    <w:p w:rsidR="00C171BA" w:rsidRDefault="00C171BA" w:rsidP="00C171BA">
      <w:pPr>
        <w:pStyle w:val="a3"/>
        <w:spacing w:before="0" w:beforeAutospacing="0" w:after="0" w:afterAutospacing="0"/>
        <w:jc w:val="both"/>
        <w:rPr>
          <w:sz w:val="28"/>
          <w:szCs w:val="28"/>
        </w:rPr>
      </w:pPr>
      <w:r>
        <w:rPr>
          <w:sz w:val="28"/>
          <w:szCs w:val="28"/>
        </w:rPr>
        <w:t xml:space="preserve">    Исполнение данной процедуры производится в срок до 30 дней. </w:t>
      </w:r>
    </w:p>
    <w:p w:rsidR="00C171BA" w:rsidRDefault="00C171BA" w:rsidP="00C171BA">
      <w:pPr>
        <w:pStyle w:val="a3"/>
        <w:spacing w:before="0" w:beforeAutospacing="0" w:after="0" w:afterAutospacing="0"/>
        <w:jc w:val="both"/>
        <w:rPr>
          <w:sz w:val="28"/>
          <w:szCs w:val="28"/>
        </w:rPr>
      </w:pPr>
      <w:r>
        <w:rPr>
          <w:b/>
          <w:sz w:val="28"/>
          <w:szCs w:val="28"/>
        </w:rPr>
        <w:t>3.1.6.</w:t>
      </w:r>
      <w:r>
        <w:rPr>
          <w:sz w:val="28"/>
          <w:szCs w:val="28"/>
        </w:rPr>
        <w:t xml:space="preserve"> Вся деятельность по созданию и поддержке  учреждени</w:t>
      </w:r>
      <w:r w:rsidR="00780605">
        <w:rPr>
          <w:sz w:val="28"/>
          <w:szCs w:val="28"/>
        </w:rPr>
        <w:t>я</w:t>
      </w:r>
      <w:r>
        <w:rPr>
          <w:sz w:val="28"/>
          <w:szCs w:val="28"/>
        </w:rPr>
        <w:t xml:space="preserve"> культурно – </w:t>
      </w:r>
      <w:proofErr w:type="spellStart"/>
      <w:r>
        <w:rPr>
          <w:sz w:val="28"/>
          <w:szCs w:val="28"/>
        </w:rPr>
        <w:t>досугового</w:t>
      </w:r>
      <w:proofErr w:type="spellEnd"/>
      <w:r>
        <w:rPr>
          <w:sz w:val="28"/>
          <w:szCs w:val="28"/>
        </w:rPr>
        <w:t xml:space="preserve"> типа требует </w:t>
      </w:r>
      <w:proofErr w:type="gramStart"/>
      <w:r>
        <w:rPr>
          <w:sz w:val="28"/>
          <w:szCs w:val="28"/>
        </w:rPr>
        <w:t>контроля за</w:t>
      </w:r>
      <w:proofErr w:type="gramEnd"/>
      <w:r>
        <w:rPr>
          <w:sz w:val="28"/>
          <w:szCs w:val="28"/>
        </w:rPr>
        <w:t xml:space="preserve"> исполнением:</w:t>
      </w:r>
    </w:p>
    <w:p w:rsidR="00C171BA" w:rsidRDefault="00C171BA" w:rsidP="00C171BA">
      <w:pPr>
        <w:pStyle w:val="a3"/>
        <w:spacing w:before="0" w:beforeAutospacing="0" w:after="0" w:afterAutospacing="0"/>
        <w:jc w:val="both"/>
        <w:rPr>
          <w:sz w:val="28"/>
          <w:szCs w:val="28"/>
        </w:rPr>
      </w:pPr>
      <w:r>
        <w:rPr>
          <w:sz w:val="28"/>
          <w:szCs w:val="28"/>
        </w:rPr>
        <w:t xml:space="preserve">- нормативных правовых документов и протоколов поручений отдела культуры </w:t>
      </w:r>
      <w:proofErr w:type="spellStart"/>
      <w:r w:rsidR="00780605">
        <w:rPr>
          <w:sz w:val="28"/>
          <w:szCs w:val="28"/>
        </w:rPr>
        <w:t>Тигильского</w:t>
      </w:r>
      <w:proofErr w:type="spellEnd"/>
      <w:r>
        <w:rPr>
          <w:sz w:val="28"/>
          <w:szCs w:val="28"/>
        </w:rPr>
        <w:t xml:space="preserve"> района, поручение Главы</w:t>
      </w:r>
      <w:r w:rsidRPr="00434D8E">
        <w:rPr>
          <w:sz w:val="28"/>
          <w:szCs w:val="28"/>
        </w:rPr>
        <w:t xml:space="preserve"> </w:t>
      </w:r>
      <w:r w:rsidR="00780605">
        <w:rPr>
          <w:sz w:val="28"/>
          <w:szCs w:val="28"/>
        </w:rPr>
        <w:t xml:space="preserve">сельского </w:t>
      </w:r>
      <w:r>
        <w:rPr>
          <w:sz w:val="28"/>
          <w:szCs w:val="28"/>
        </w:rPr>
        <w:t>поселения, Со</w:t>
      </w:r>
      <w:r w:rsidR="00780605">
        <w:rPr>
          <w:sz w:val="28"/>
          <w:szCs w:val="28"/>
        </w:rPr>
        <w:t>брания</w:t>
      </w:r>
      <w:r>
        <w:rPr>
          <w:sz w:val="28"/>
          <w:szCs w:val="28"/>
        </w:rPr>
        <w:t xml:space="preserve"> депутатов;</w:t>
      </w:r>
    </w:p>
    <w:p w:rsidR="00C171BA" w:rsidRDefault="00C171BA" w:rsidP="00C171BA">
      <w:pPr>
        <w:pStyle w:val="a3"/>
        <w:spacing w:before="0" w:beforeAutospacing="0" w:after="0" w:afterAutospacing="0"/>
        <w:jc w:val="both"/>
        <w:rPr>
          <w:sz w:val="28"/>
          <w:szCs w:val="28"/>
        </w:rPr>
      </w:pPr>
      <w:r>
        <w:rPr>
          <w:sz w:val="28"/>
          <w:szCs w:val="28"/>
        </w:rPr>
        <w:t>- решений, принятых по итогам рассмотрения жалоб и обращений граждан, и другим вопросам;</w:t>
      </w:r>
    </w:p>
    <w:p w:rsidR="00C171BA" w:rsidRDefault="00C171BA" w:rsidP="00C171BA">
      <w:pPr>
        <w:pStyle w:val="a3"/>
        <w:spacing w:before="0" w:beforeAutospacing="0" w:after="0" w:afterAutospacing="0"/>
        <w:jc w:val="both"/>
        <w:rPr>
          <w:sz w:val="28"/>
          <w:szCs w:val="28"/>
        </w:rPr>
      </w:pPr>
      <w:r>
        <w:rPr>
          <w:sz w:val="28"/>
          <w:szCs w:val="28"/>
        </w:rPr>
        <w:t>- решени</w:t>
      </w:r>
      <w:r w:rsidR="00780605">
        <w:rPr>
          <w:sz w:val="28"/>
          <w:szCs w:val="28"/>
        </w:rPr>
        <w:t>е</w:t>
      </w:r>
      <w:r>
        <w:rPr>
          <w:sz w:val="28"/>
          <w:szCs w:val="28"/>
        </w:rPr>
        <w:t xml:space="preserve"> директор</w:t>
      </w:r>
      <w:r w:rsidR="00780605">
        <w:rPr>
          <w:sz w:val="28"/>
          <w:szCs w:val="28"/>
        </w:rPr>
        <w:t>а</w:t>
      </w:r>
      <w:r>
        <w:rPr>
          <w:sz w:val="28"/>
          <w:szCs w:val="28"/>
        </w:rPr>
        <w:t xml:space="preserve">  учреждени</w:t>
      </w:r>
      <w:r w:rsidR="00780605">
        <w:rPr>
          <w:sz w:val="28"/>
          <w:szCs w:val="28"/>
        </w:rPr>
        <w:t>я</w:t>
      </w:r>
      <w:r>
        <w:rPr>
          <w:sz w:val="28"/>
          <w:szCs w:val="28"/>
        </w:rPr>
        <w:t xml:space="preserve"> культурно – </w:t>
      </w:r>
      <w:proofErr w:type="spellStart"/>
      <w:r>
        <w:rPr>
          <w:sz w:val="28"/>
          <w:szCs w:val="28"/>
        </w:rPr>
        <w:t>досугового</w:t>
      </w:r>
      <w:proofErr w:type="spellEnd"/>
      <w:r>
        <w:rPr>
          <w:sz w:val="28"/>
          <w:szCs w:val="28"/>
        </w:rPr>
        <w:t xml:space="preserve"> типа.</w:t>
      </w:r>
    </w:p>
    <w:p w:rsidR="00C171BA" w:rsidRDefault="00C171BA" w:rsidP="00C171BA">
      <w:pPr>
        <w:pStyle w:val="Default"/>
        <w:ind w:firstLine="708"/>
        <w:jc w:val="both"/>
        <w:rPr>
          <w:color w:val="auto"/>
          <w:sz w:val="28"/>
          <w:szCs w:val="28"/>
        </w:rPr>
      </w:pPr>
      <w:proofErr w:type="gramStart"/>
      <w:r>
        <w:rPr>
          <w:color w:val="auto"/>
          <w:sz w:val="28"/>
          <w:szCs w:val="28"/>
        </w:rPr>
        <w:t>Контроль за</w:t>
      </w:r>
      <w:proofErr w:type="gramEnd"/>
      <w:r>
        <w:rPr>
          <w:color w:val="auto"/>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содержащих жалобы на решения, действия (бездействие) работников  культуры. </w:t>
      </w:r>
    </w:p>
    <w:p w:rsidR="00C171BA" w:rsidRDefault="00C171BA" w:rsidP="00C171BA">
      <w:pPr>
        <w:pStyle w:val="Default"/>
        <w:ind w:firstLine="708"/>
        <w:jc w:val="both"/>
        <w:rPr>
          <w:color w:val="auto"/>
          <w:sz w:val="28"/>
          <w:szCs w:val="28"/>
        </w:rPr>
      </w:pPr>
      <w:r>
        <w:rPr>
          <w:color w:val="auto"/>
          <w:sz w:val="28"/>
          <w:szCs w:val="28"/>
        </w:rPr>
        <w:t xml:space="preserve">Текущий </w:t>
      </w:r>
      <w:proofErr w:type="gramStart"/>
      <w:r>
        <w:rPr>
          <w:color w:val="auto"/>
          <w:sz w:val="28"/>
          <w:szCs w:val="28"/>
        </w:rPr>
        <w:t>контроль за</w:t>
      </w:r>
      <w:proofErr w:type="gramEnd"/>
      <w:r>
        <w:rPr>
          <w:color w:val="auto"/>
          <w:sz w:val="28"/>
          <w:szCs w:val="28"/>
        </w:rPr>
        <w:t xml:space="preserve"> соблюдением последовательности </w:t>
      </w:r>
      <w:proofErr w:type="spellStart"/>
      <w:r w:rsidR="00780605">
        <w:rPr>
          <w:color w:val="auto"/>
          <w:sz w:val="28"/>
          <w:szCs w:val="28"/>
        </w:rPr>
        <w:t>а</w:t>
      </w:r>
      <w:r>
        <w:rPr>
          <w:color w:val="auto"/>
          <w:sz w:val="28"/>
          <w:szCs w:val="28"/>
        </w:rPr>
        <w:t>действий</w:t>
      </w:r>
      <w:proofErr w:type="spellEnd"/>
      <w:r>
        <w:rPr>
          <w:color w:val="auto"/>
          <w:sz w:val="28"/>
          <w:szCs w:val="28"/>
        </w:rPr>
        <w:t xml:space="preserve">, определенных настоящим Административным регламентом, по исполнению муниципальной услуги сотрудниками учреждений культуры осуществляется директорами муниципального учреждения культуры. </w:t>
      </w:r>
    </w:p>
    <w:p w:rsidR="00C171BA" w:rsidRDefault="00C171BA" w:rsidP="00C171BA">
      <w:pPr>
        <w:pStyle w:val="Default"/>
        <w:ind w:firstLine="708"/>
        <w:jc w:val="both"/>
        <w:rPr>
          <w:color w:val="auto"/>
          <w:sz w:val="28"/>
          <w:szCs w:val="28"/>
        </w:rPr>
      </w:pPr>
      <w:r>
        <w:rPr>
          <w:color w:val="auto"/>
          <w:sz w:val="28"/>
          <w:szCs w:val="28"/>
        </w:rPr>
        <w:t xml:space="preserve">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а также за полноту, грамотность и доступность проведенного консультирования, за правильность выполнения процедур по приему. </w:t>
      </w:r>
    </w:p>
    <w:p w:rsidR="00C171BA" w:rsidRDefault="00C171BA" w:rsidP="00C171BA">
      <w:pPr>
        <w:pStyle w:val="Default"/>
        <w:ind w:firstLine="708"/>
        <w:jc w:val="both"/>
        <w:rPr>
          <w:color w:val="auto"/>
          <w:sz w:val="28"/>
          <w:szCs w:val="28"/>
        </w:rPr>
      </w:pPr>
      <w:r>
        <w:rPr>
          <w:color w:val="auto"/>
          <w:sz w:val="28"/>
          <w:szCs w:val="28"/>
        </w:rPr>
        <w:t xml:space="preserve">Ответственность специалиста муниципального учреждения культуры закрепляется его должностной инструкцией в соответствии с требованиями законодательства. </w:t>
      </w:r>
    </w:p>
    <w:p w:rsidR="00C171BA" w:rsidRDefault="00C171BA" w:rsidP="00C171BA">
      <w:pPr>
        <w:pStyle w:val="Default"/>
        <w:ind w:firstLine="708"/>
        <w:rPr>
          <w:color w:val="auto"/>
          <w:sz w:val="28"/>
          <w:szCs w:val="28"/>
        </w:rPr>
      </w:pPr>
      <w:r>
        <w:rPr>
          <w:color w:val="auto"/>
          <w:sz w:val="28"/>
          <w:szCs w:val="28"/>
        </w:rPr>
        <w:t xml:space="preserve">По результатам проведенных проверок в случае выявления нарушений прав заявителей осуществляется привлечение виновных лиц </w:t>
      </w:r>
      <w:proofErr w:type="gramStart"/>
      <w:r>
        <w:rPr>
          <w:color w:val="auto"/>
          <w:sz w:val="28"/>
          <w:szCs w:val="28"/>
        </w:rPr>
        <w:t>к</w:t>
      </w:r>
      <w:proofErr w:type="gramEnd"/>
      <w:r>
        <w:rPr>
          <w:color w:val="auto"/>
          <w:sz w:val="28"/>
          <w:szCs w:val="28"/>
        </w:rPr>
        <w:t xml:space="preserve"> ответственности в соответствии с законодательством Российской Федерации. </w:t>
      </w:r>
    </w:p>
    <w:p w:rsidR="00C171BA" w:rsidRDefault="00C171BA" w:rsidP="00C171BA">
      <w:pPr>
        <w:pStyle w:val="a3"/>
        <w:spacing w:before="0" w:beforeAutospacing="0" w:after="0" w:afterAutospacing="0"/>
        <w:jc w:val="both"/>
        <w:rPr>
          <w:b/>
          <w:sz w:val="28"/>
          <w:szCs w:val="28"/>
        </w:rPr>
      </w:pPr>
    </w:p>
    <w:p w:rsidR="00C171BA" w:rsidRDefault="00C171BA" w:rsidP="00C171BA">
      <w:pPr>
        <w:pStyle w:val="a3"/>
        <w:spacing w:before="0" w:beforeAutospacing="0" w:after="0" w:afterAutospacing="0"/>
        <w:jc w:val="both"/>
        <w:rPr>
          <w:b/>
          <w:sz w:val="28"/>
          <w:szCs w:val="28"/>
        </w:rPr>
      </w:pPr>
      <w:r>
        <w:rPr>
          <w:b/>
          <w:sz w:val="28"/>
          <w:szCs w:val="28"/>
        </w:rPr>
        <w:t>4. Порядок обжалования действия (бездействия) и решений, осуществляемых (принятых) в ходе исполнения муниципальной функции и предоставления муниципальной услуги на основании административного регламента</w:t>
      </w:r>
    </w:p>
    <w:p w:rsidR="00C171BA" w:rsidRDefault="00C171BA" w:rsidP="00C171BA">
      <w:pPr>
        <w:pStyle w:val="a3"/>
        <w:spacing w:before="0" w:beforeAutospacing="0" w:after="0" w:afterAutospacing="0"/>
        <w:jc w:val="both"/>
        <w:rPr>
          <w:sz w:val="28"/>
          <w:szCs w:val="28"/>
        </w:rPr>
      </w:pPr>
    </w:p>
    <w:p w:rsidR="00C171BA" w:rsidRDefault="00C171BA" w:rsidP="00C171BA">
      <w:pPr>
        <w:pStyle w:val="a3"/>
        <w:spacing w:before="0" w:beforeAutospacing="0" w:after="0" w:afterAutospacing="0"/>
        <w:jc w:val="both"/>
        <w:rPr>
          <w:b/>
          <w:sz w:val="28"/>
          <w:szCs w:val="28"/>
        </w:rPr>
      </w:pPr>
      <w:r>
        <w:rPr>
          <w:b/>
          <w:sz w:val="28"/>
          <w:szCs w:val="28"/>
        </w:rPr>
        <w:t>4.1.</w:t>
      </w:r>
      <w:r>
        <w:rPr>
          <w:sz w:val="28"/>
          <w:szCs w:val="28"/>
        </w:rPr>
        <w:t xml:space="preserve"> Порядок обжалования действий (бездействия) и принятых решений в процессе исполнения функций по предоставлению муниципальной услуги осуществляется в соответствии с Федеральным законом от 2 мая 2006 года № 59-ФЗ «О порядке рассмотрения обращений граждан Российской Федерации». </w:t>
      </w:r>
    </w:p>
    <w:p w:rsidR="00C171BA" w:rsidRDefault="00C171BA" w:rsidP="00C171BA">
      <w:pPr>
        <w:pStyle w:val="a3"/>
        <w:spacing w:before="0" w:beforeAutospacing="0" w:after="0" w:afterAutospacing="0"/>
        <w:jc w:val="both"/>
        <w:rPr>
          <w:sz w:val="28"/>
          <w:szCs w:val="28"/>
        </w:rPr>
      </w:pPr>
      <w:r>
        <w:rPr>
          <w:b/>
          <w:sz w:val="28"/>
          <w:szCs w:val="28"/>
        </w:rPr>
        <w:lastRenderedPageBreak/>
        <w:t>4.2.</w:t>
      </w:r>
      <w:r>
        <w:rPr>
          <w:sz w:val="28"/>
          <w:szCs w:val="28"/>
        </w:rPr>
        <w:t xml:space="preserve"> Действия (бездействие) и решения, осуществляемые (принятые) в ходе исполнения функций по предоставлению муниципальной услуги на основании настоящего Регламента, могут быть обжалованы:</w:t>
      </w:r>
    </w:p>
    <w:p w:rsidR="00C171BA" w:rsidRDefault="00C171BA" w:rsidP="00C171BA">
      <w:pPr>
        <w:pStyle w:val="a3"/>
        <w:spacing w:before="0" w:beforeAutospacing="0" w:after="0" w:afterAutospacing="0"/>
        <w:jc w:val="both"/>
        <w:rPr>
          <w:sz w:val="28"/>
          <w:szCs w:val="28"/>
        </w:rPr>
      </w:pPr>
      <w:r>
        <w:rPr>
          <w:sz w:val="28"/>
          <w:szCs w:val="28"/>
        </w:rPr>
        <w:t>- в администрации</w:t>
      </w:r>
      <w:r w:rsidRPr="00434D8E">
        <w:rPr>
          <w:sz w:val="28"/>
          <w:szCs w:val="28"/>
        </w:rPr>
        <w:t xml:space="preserve"> </w:t>
      </w:r>
      <w:r w:rsidR="006B3518">
        <w:rPr>
          <w:sz w:val="28"/>
          <w:szCs w:val="28"/>
        </w:rPr>
        <w:t>сельского</w:t>
      </w:r>
      <w:r>
        <w:rPr>
          <w:sz w:val="28"/>
          <w:szCs w:val="28"/>
        </w:rPr>
        <w:t xml:space="preserve"> поселения</w:t>
      </w:r>
      <w:r w:rsidR="006B3518">
        <w:rPr>
          <w:sz w:val="28"/>
          <w:szCs w:val="28"/>
        </w:rPr>
        <w:t xml:space="preserve"> «село </w:t>
      </w:r>
      <w:proofErr w:type="spellStart"/>
      <w:r w:rsidR="006B3518">
        <w:rPr>
          <w:sz w:val="28"/>
          <w:szCs w:val="28"/>
        </w:rPr>
        <w:t>Ковран</w:t>
      </w:r>
      <w:proofErr w:type="spellEnd"/>
      <w:r w:rsidR="006B3518">
        <w:rPr>
          <w:sz w:val="28"/>
          <w:szCs w:val="28"/>
        </w:rPr>
        <w:t>»</w:t>
      </w:r>
      <w:r>
        <w:rPr>
          <w:sz w:val="28"/>
          <w:szCs w:val="28"/>
        </w:rPr>
        <w:t>;</w:t>
      </w:r>
    </w:p>
    <w:p w:rsidR="00C171BA" w:rsidRDefault="00C171BA" w:rsidP="00C171BA">
      <w:pPr>
        <w:pStyle w:val="a3"/>
        <w:spacing w:before="0" w:beforeAutospacing="0" w:after="0" w:afterAutospacing="0"/>
        <w:jc w:val="both"/>
        <w:rPr>
          <w:sz w:val="28"/>
          <w:szCs w:val="28"/>
        </w:rPr>
      </w:pPr>
      <w:r>
        <w:rPr>
          <w:sz w:val="28"/>
          <w:szCs w:val="28"/>
        </w:rPr>
        <w:t xml:space="preserve">- в отделе культуры администрации </w:t>
      </w:r>
      <w:proofErr w:type="spellStart"/>
      <w:r w:rsidR="006B3518">
        <w:rPr>
          <w:sz w:val="28"/>
          <w:szCs w:val="28"/>
        </w:rPr>
        <w:t>Тигильского</w:t>
      </w:r>
      <w:proofErr w:type="spellEnd"/>
      <w:r w:rsidRPr="00DA7B40">
        <w:rPr>
          <w:sz w:val="28"/>
          <w:szCs w:val="28"/>
        </w:rPr>
        <w:t xml:space="preserve"> района</w:t>
      </w:r>
      <w:r>
        <w:rPr>
          <w:sz w:val="28"/>
          <w:szCs w:val="28"/>
        </w:rPr>
        <w:t>;</w:t>
      </w:r>
    </w:p>
    <w:p w:rsidR="00C171BA" w:rsidRDefault="00C171BA" w:rsidP="00C171BA">
      <w:pPr>
        <w:pStyle w:val="a3"/>
        <w:spacing w:before="0" w:beforeAutospacing="0" w:after="0" w:afterAutospacing="0"/>
        <w:jc w:val="both"/>
        <w:rPr>
          <w:sz w:val="28"/>
          <w:szCs w:val="28"/>
        </w:rPr>
      </w:pPr>
      <w:r>
        <w:rPr>
          <w:sz w:val="28"/>
          <w:szCs w:val="28"/>
        </w:rPr>
        <w:t xml:space="preserve">- в прокуратуре </w:t>
      </w:r>
      <w:proofErr w:type="spellStart"/>
      <w:r w:rsidR="006B3518">
        <w:rPr>
          <w:sz w:val="28"/>
          <w:szCs w:val="28"/>
        </w:rPr>
        <w:t>Тигильского</w:t>
      </w:r>
      <w:proofErr w:type="spellEnd"/>
      <w:r w:rsidRPr="00DA7B40">
        <w:rPr>
          <w:sz w:val="28"/>
          <w:szCs w:val="28"/>
        </w:rPr>
        <w:t xml:space="preserve"> района</w:t>
      </w:r>
      <w:r>
        <w:rPr>
          <w:sz w:val="28"/>
          <w:szCs w:val="28"/>
        </w:rPr>
        <w:t>;</w:t>
      </w:r>
    </w:p>
    <w:p w:rsidR="00C171BA" w:rsidRDefault="00C171BA" w:rsidP="00C171BA">
      <w:pPr>
        <w:pStyle w:val="a3"/>
        <w:spacing w:before="0" w:beforeAutospacing="0" w:after="0" w:afterAutospacing="0"/>
        <w:jc w:val="both"/>
        <w:rPr>
          <w:sz w:val="28"/>
          <w:szCs w:val="28"/>
        </w:rPr>
      </w:pPr>
      <w:r>
        <w:rPr>
          <w:sz w:val="28"/>
          <w:szCs w:val="28"/>
        </w:rPr>
        <w:t xml:space="preserve"> - в суде. </w:t>
      </w:r>
    </w:p>
    <w:p w:rsidR="00C171BA" w:rsidRDefault="00C171BA" w:rsidP="00C171BA">
      <w:pPr>
        <w:pStyle w:val="a3"/>
        <w:spacing w:before="0" w:beforeAutospacing="0" w:after="0" w:afterAutospacing="0"/>
        <w:jc w:val="both"/>
        <w:rPr>
          <w:sz w:val="28"/>
          <w:szCs w:val="28"/>
        </w:rPr>
      </w:pPr>
      <w:r>
        <w:rPr>
          <w:b/>
          <w:sz w:val="28"/>
          <w:szCs w:val="28"/>
        </w:rPr>
        <w:t>4.3</w:t>
      </w:r>
      <w:r>
        <w:rPr>
          <w:sz w:val="28"/>
          <w:szCs w:val="28"/>
        </w:rPr>
        <w:t>. Досудебное обжалование: заинтересованные лица могут обратиться с жалобой на действия (бездействие) и решения, осуществляемые (принятые) в ходе исполнения функций по предоставлению муниципальной услуги на основании настоящего Регламента (далее – жалоба), письменно и устно.</w:t>
      </w:r>
    </w:p>
    <w:p w:rsidR="00C171BA" w:rsidRDefault="00C171BA" w:rsidP="00C171BA">
      <w:pPr>
        <w:pStyle w:val="a3"/>
        <w:spacing w:before="0" w:beforeAutospacing="0" w:after="0" w:afterAutospacing="0"/>
        <w:jc w:val="both"/>
        <w:rPr>
          <w:sz w:val="28"/>
          <w:szCs w:val="28"/>
        </w:rPr>
      </w:pPr>
      <w:r>
        <w:rPr>
          <w:sz w:val="28"/>
          <w:szCs w:val="28"/>
        </w:rPr>
        <w:t>В письменной жалобе указываются:</w:t>
      </w:r>
    </w:p>
    <w:p w:rsidR="00C171BA" w:rsidRDefault="00C171BA" w:rsidP="00C171BA">
      <w:pPr>
        <w:pStyle w:val="a3"/>
        <w:spacing w:before="0" w:beforeAutospacing="0" w:after="0" w:afterAutospacing="0"/>
        <w:jc w:val="both"/>
        <w:rPr>
          <w:sz w:val="28"/>
          <w:szCs w:val="28"/>
        </w:rPr>
      </w:pPr>
      <w:r>
        <w:rPr>
          <w:sz w:val="28"/>
          <w:szCs w:val="28"/>
        </w:rPr>
        <w:t xml:space="preserve"> - фамилия, имя, отчество заявителя или представителя заинтересованного лица;</w:t>
      </w:r>
    </w:p>
    <w:p w:rsidR="00C171BA" w:rsidRDefault="00C171BA" w:rsidP="00C171BA">
      <w:pPr>
        <w:pStyle w:val="a3"/>
        <w:spacing w:before="0" w:beforeAutospacing="0" w:after="0" w:afterAutospacing="0"/>
        <w:jc w:val="both"/>
        <w:rPr>
          <w:sz w:val="28"/>
          <w:szCs w:val="28"/>
        </w:rPr>
      </w:pPr>
      <w:r>
        <w:rPr>
          <w:sz w:val="28"/>
          <w:szCs w:val="28"/>
        </w:rPr>
        <w:t xml:space="preserve"> - полное наименование юридического лица (в случае обращения от имени юридического лица);</w:t>
      </w:r>
    </w:p>
    <w:p w:rsidR="00C171BA" w:rsidRDefault="00C171BA" w:rsidP="00C171BA">
      <w:pPr>
        <w:pStyle w:val="a3"/>
        <w:spacing w:before="0" w:beforeAutospacing="0" w:after="0" w:afterAutospacing="0"/>
        <w:jc w:val="both"/>
        <w:rPr>
          <w:sz w:val="28"/>
          <w:szCs w:val="28"/>
        </w:rPr>
      </w:pPr>
      <w:r>
        <w:rPr>
          <w:sz w:val="28"/>
          <w:szCs w:val="28"/>
        </w:rPr>
        <w:t>-  почтовый адрес;</w:t>
      </w:r>
    </w:p>
    <w:p w:rsidR="00C171BA" w:rsidRDefault="00C171BA" w:rsidP="00C171BA">
      <w:pPr>
        <w:pStyle w:val="a3"/>
        <w:spacing w:before="0" w:beforeAutospacing="0" w:after="0" w:afterAutospacing="0"/>
        <w:jc w:val="both"/>
        <w:rPr>
          <w:sz w:val="28"/>
          <w:szCs w:val="28"/>
        </w:rPr>
      </w:pPr>
      <w:r>
        <w:rPr>
          <w:sz w:val="28"/>
          <w:szCs w:val="28"/>
        </w:rPr>
        <w:t>- предмет жалобы;</w:t>
      </w:r>
    </w:p>
    <w:p w:rsidR="00C171BA" w:rsidRDefault="00C171BA" w:rsidP="00C171BA">
      <w:pPr>
        <w:pStyle w:val="a3"/>
        <w:spacing w:before="0" w:beforeAutospacing="0" w:after="0" w:afterAutospacing="0"/>
        <w:jc w:val="both"/>
        <w:rPr>
          <w:sz w:val="28"/>
          <w:szCs w:val="28"/>
        </w:rPr>
      </w:pPr>
      <w:r>
        <w:rPr>
          <w:sz w:val="28"/>
          <w:szCs w:val="28"/>
        </w:rPr>
        <w:t>- личная подпись заинтересованного лица, дата.</w:t>
      </w:r>
    </w:p>
    <w:p w:rsidR="00C171BA" w:rsidRDefault="00C171BA" w:rsidP="00C171BA">
      <w:pPr>
        <w:pStyle w:val="a3"/>
        <w:spacing w:before="0" w:beforeAutospacing="0" w:after="0" w:afterAutospacing="0"/>
        <w:jc w:val="both"/>
        <w:rPr>
          <w:sz w:val="28"/>
          <w:szCs w:val="28"/>
        </w:rPr>
      </w:pPr>
      <w:r>
        <w:rPr>
          <w:sz w:val="28"/>
          <w:szCs w:val="28"/>
        </w:rPr>
        <w:t>К жалобе заявитель прилагает копии документов и материалы, характеризующие предмет жалобы.</w:t>
      </w:r>
    </w:p>
    <w:p w:rsidR="00C171BA" w:rsidRDefault="00C171BA" w:rsidP="00C171BA">
      <w:pPr>
        <w:pStyle w:val="a3"/>
        <w:spacing w:before="0" w:beforeAutospacing="0" w:after="0" w:afterAutospacing="0"/>
        <w:jc w:val="both"/>
        <w:rPr>
          <w:sz w:val="28"/>
          <w:szCs w:val="28"/>
        </w:rPr>
      </w:pPr>
      <w:r>
        <w:rPr>
          <w:b/>
          <w:sz w:val="28"/>
          <w:szCs w:val="28"/>
        </w:rPr>
        <w:t>4.4.</w:t>
      </w:r>
      <w:r>
        <w:rPr>
          <w:sz w:val="28"/>
          <w:szCs w:val="28"/>
        </w:rPr>
        <w:t xml:space="preserve"> Право принятия решения по жалобам на исполнение  функций по предоставлению муниципальной услуги предоставлено главе</w:t>
      </w:r>
      <w:r w:rsidRPr="00434D8E">
        <w:rPr>
          <w:sz w:val="28"/>
          <w:szCs w:val="28"/>
        </w:rPr>
        <w:t xml:space="preserve"> </w:t>
      </w:r>
      <w:r w:rsidR="00AE391A">
        <w:rPr>
          <w:sz w:val="28"/>
          <w:szCs w:val="28"/>
        </w:rPr>
        <w:t>сельского</w:t>
      </w:r>
      <w:r>
        <w:rPr>
          <w:sz w:val="28"/>
          <w:szCs w:val="28"/>
        </w:rPr>
        <w:t xml:space="preserve"> поселения. </w:t>
      </w:r>
    </w:p>
    <w:p w:rsidR="00C171BA" w:rsidRDefault="00C171BA" w:rsidP="00C171BA">
      <w:pPr>
        <w:pStyle w:val="a3"/>
        <w:spacing w:before="0" w:beforeAutospacing="0" w:after="0" w:afterAutospacing="0"/>
        <w:jc w:val="both"/>
        <w:rPr>
          <w:sz w:val="28"/>
          <w:szCs w:val="28"/>
        </w:rPr>
      </w:pPr>
      <w:r>
        <w:rPr>
          <w:b/>
          <w:sz w:val="28"/>
          <w:szCs w:val="28"/>
        </w:rPr>
        <w:t>4.5.</w:t>
      </w:r>
      <w:r>
        <w:rPr>
          <w:sz w:val="28"/>
          <w:szCs w:val="28"/>
        </w:rPr>
        <w:t xml:space="preserve"> 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C171BA" w:rsidRDefault="00C171BA" w:rsidP="00C171BA">
      <w:pPr>
        <w:pStyle w:val="a3"/>
        <w:spacing w:before="0" w:beforeAutospacing="0" w:after="0" w:afterAutospacing="0"/>
        <w:jc w:val="both"/>
        <w:rPr>
          <w:sz w:val="28"/>
          <w:szCs w:val="28"/>
        </w:rPr>
      </w:pPr>
      <w:r>
        <w:rPr>
          <w:b/>
          <w:sz w:val="28"/>
          <w:szCs w:val="28"/>
        </w:rPr>
        <w:t>4.6.</w:t>
      </w:r>
      <w:r>
        <w:rPr>
          <w:sz w:val="28"/>
          <w:szCs w:val="28"/>
        </w:rPr>
        <w:t xml:space="preserve"> Рассмотрение запроса (жалобы) осуществляется в срок до 30-ти календарных дней с момента поступления запроса (жалобы).</w:t>
      </w:r>
    </w:p>
    <w:p w:rsidR="00C171BA" w:rsidRDefault="00C171BA" w:rsidP="00C171BA">
      <w:pPr>
        <w:jc w:val="both"/>
      </w:pPr>
      <w:r>
        <w:t xml:space="preserve"> </w:t>
      </w:r>
    </w:p>
    <w:p w:rsidR="00C171BA" w:rsidRDefault="00C171BA" w:rsidP="00C171BA"/>
    <w:p w:rsidR="00DD7931" w:rsidRPr="00C171BA" w:rsidRDefault="00DD7931" w:rsidP="00C171BA">
      <w:pPr>
        <w:tabs>
          <w:tab w:val="left" w:pos="2839"/>
        </w:tabs>
      </w:pPr>
    </w:p>
    <w:sectPr w:rsidR="00DD7931" w:rsidRPr="00C171BA" w:rsidSect="00CD1F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17A5"/>
    <w:multiLevelType w:val="hybridMultilevel"/>
    <w:tmpl w:val="18A61BF4"/>
    <w:lvl w:ilvl="0" w:tplc="2B4ED514">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2D81624F"/>
    <w:multiLevelType w:val="hybridMultilevel"/>
    <w:tmpl w:val="84E0F500"/>
    <w:lvl w:ilvl="0" w:tplc="E8D2409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2B25F0B"/>
    <w:multiLevelType w:val="hybridMultilevel"/>
    <w:tmpl w:val="5BDEA562"/>
    <w:lvl w:ilvl="0" w:tplc="50564D8A">
      <w:start w:val="1"/>
      <w:numFmt w:val="bullet"/>
      <w:pStyle w:val="1"/>
      <w:lvlText w:val="−"/>
      <w:lvlJc w:val="left"/>
      <w:pPr>
        <w:tabs>
          <w:tab w:val="num" w:pos="463"/>
        </w:tabs>
        <w:ind w:left="-529" w:firstLine="709"/>
      </w:pPr>
      <w:rPr>
        <w:rFonts w:ascii="Times New Roman" w:hAnsi="Times New Roman" w:hint="default"/>
        <w:b w:val="0"/>
        <w:i w:val="0"/>
        <w:sz w:val="28"/>
      </w:rPr>
    </w:lvl>
    <w:lvl w:ilvl="1" w:tplc="3AD0CB24">
      <w:start w:val="4"/>
      <w:numFmt w:val="bullet"/>
      <w:lvlText w:val="-"/>
      <w:lvlJc w:val="left"/>
      <w:pPr>
        <w:tabs>
          <w:tab w:val="num" w:pos="1965"/>
        </w:tabs>
        <w:ind w:left="1965" w:hanging="885"/>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6EC7539"/>
    <w:multiLevelType w:val="multilevel"/>
    <w:tmpl w:val="F76C8FF0"/>
    <w:lvl w:ilvl="0">
      <w:start w:val="1"/>
      <w:numFmt w:val="decimal"/>
      <w:pStyle w:val="10"/>
      <w:lvlText w:val="%1."/>
      <w:lvlJc w:val="left"/>
      <w:pPr>
        <w:tabs>
          <w:tab w:val="num" w:pos="420"/>
        </w:tabs>
        <w:ind w:left="420" w:hanging="420"/>
      </w:pPr>
      <w:rPr>
        <w:rFonts w:cs="Times New Roman"/>
      </w:rPr>
    </w:lvl>
    <w:lvl w:ilvl="1">
      <w:start w:val="1"/>
      <w:numFmt w:val="decimal"/>
      <w:isLgl/>
      <w:lvlText w:val="%1.%2."/>
      <w:lvlJc w:val="left"/>
      <w:pPr>
        <w:tabs>
          <w:tab w:val="num" w:pos="861"/>
        </w:tabs>
        <w:ind w:left="861" w:hanging="435"/>
      </w:pPr>
      <w:rPr>
        <w:rFonts w:cs="Times New Roman"/>
      </w:rPr>
    </w:lvl>
    <w:lvl w:ilvl="2">
      <w:start w:val="1"/>
      <w:numFmt w:val="decimal"/>
      <w:isLgl/>
      <w:lvlText w:val="%1.%2.%3."/>
      <w:lvlJc w:val="left"/>
      <w:pPr>
        <w:tabs>
          <w:tab w:val="num" w:pos="1572"/>
        </w:tabs>
        <w:ind w:left="1572" w:hanging="720"/>
      </w:pPr>
      <w:rPr>
        <w:rFonts w:cs="Times New Roman"/>
      </w:rPr>
    </w:lvl>
    <w:lvl w:ilvl="3">
      <w:start w:val="1"/>
      <w:numFmt w:val="decimal"/>
      <w:isLgl/>
      <w:lvlText w:val="%1.%2.%3.%4."/>
      <w:lvlJc w:val="left"/>
      <w:pPr>
        <w:tabs>
          <w:tab w:val="num" w:pos="1998"/>
        </w:tabs>
        <w:ind w:left="1998" w:hanging="720"/>
      </w:pPr>
      <w:rPr>
        <w:rFonts w:cs="Times New Roman"/>
      </w:rPr>
    </w:lvl>
    <w:lvl w:ilvl="4">
      <w:start w:val="1"/>
      <w:numFmt w:val="decimal"/>
      <w:isLgl/>
      <w:lvlText w:val="%1.%2.%3.%4.%5."/>
      <w:lvlJc w:val="left"/>
      <w:pPr>
        <w:tabs>
          <w:tab w:val="num" w:pos="2784"/>
        </w:tabs>
        <w:ind w:left="2784" w:hanging="1080"/>
      </w:pPr>
      <w:rPr>
        <w:rFonts w:cs="Times New Roman"/>
      </w:rPr>
    </w:lvl>
    <w:lvl w:ilvl="5">
      <w:start w:val="1"/>
      <w:numFmt w:val="decimal"/>
      <w:isLgl/>
      <w:lvlText w:val="%1.%2.%3.%4.%5.%6."/>
      <w:lvlJc w:val="left"/>
      <w:pPr>
        <w:tabs>
          <w:tab w:val="num" w:pos="3210"/>
        </w:tabs>
        <w:ind w:left="3210" w:hanging="1080"/>
      </w:pPr>
      <w:rPr>
        <w:rFonts w:cs="Times New Roman"/>
      </w:rPr>
    </w:lvl>
    <w:lvl w:ilvl="6">
      <w:start w:val="1"/>
      <w:numFmt w:val="decimal"/>
      <w:isLgl/>
      <w:lvlText w:val="%1.%2.%3.%4.%5.%6.%7."/>
      <w:lvlJc w:val="left"/>
      <w:pPr>
        <w:tabs>
          <w:tab w:val="num" w:pos="3996"/>
        </w:tabs>
        <w:ind w:left="3996" w:hanging="1440"/>
      </w:pPr>
      <w:rPr>
        <w:rFonts w:cs="Times New Roman"/>
      </w:rPr>
    </w:lvl>
    <w:lvl w:ilvl="7">
      <w:start w:val="1"/>
      <w:numFmt w:val="decimal"/>
      <w:isLgl/>
      <w:lvlText w:val="%1.%2.%3.%4.%5.%6.%7.%8."/>
      <w:lvlJc w:val="left"/>
      <w:pPr>
        <w:tabs>
          <w:tab w:val="num" w:pos="4422"/>
        </w:tabs>
        <w:ind w:left="4422" w:hanging="1440"/>
      </w:pPr>
      <w:rPr>
        <w:rFonts w:cs="Times New Roman"/>
      </w:rPr>
    </w:lvl>
    <w:lvl w:ilvl="8">
      <w:start w:val="1"/>
      <w:numFmt w:val="decimal"/>
      <w:isLgl/>
      <w:lvlText w:val="%1.%2.%3.%4.%5.%6.%7.%8.%9."/>
      <w:lvlJc w:val="left"/>
      <w:pPr>
        <w:tabs>
          <w:tab w:val="num" w:pos="5208"/>
        </w:tabs>
        <w:ind w:left="5208" w:hanging="1800"/>
      </w:pPr>
      <w:rPr>
        <w:rFonts w:cs="Times New Roman"/>
      </w:rPr>
    </w:lvl>
  </w:abstractNum>
  <w:abstractNum w:abstractNumId="4">
    <w:nsid w:val="5AFF3E7B"/>
    <w:multiLevelType w:val="hybridMultilevel"/>
    <w:tmpl w:val="CAC0A40E"/>
    <w:lvl w:ilvl="0" w:tplc="17A46016">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08"/>
  <w:drawingGridHorizontalSpacing w:val="100"/>
  <w:displayHorizontalDrawingGridEvery w:val="2"/>
  <w:characterSpacingControl w:val="doNotCompress"/>
  <w:compat/>
  <w:rsids>
    <w:rsidRoot w:val="00C171BA"/>
    <w:rsid w:val="00000DD0"/>
    <w:rsid w:val="000044D8"/>
    <w:rsid w:val="000166D7"/>
    <w:rsid w:val="00016CA1"/>
    <w:rsid w:val="00017676"/>
    <w:rsid w:val="000179A7"/>
    <w:rsid w:val="00020EF2"/>
    <w:rsid w:val="00021813"/>
    <w:rsid w:val="00022E85"/>
    <w:rsid w:val="00023933"/>
    <w:rsid w:val="00023D6C"/>
    <w:rsid w:val="000260BE"/>
    <w:rsid w:val="00026EA5"/>
    <w:rsid w:val="00034D73"/>
    <w:rsid w:val="00035236"/>
    <w:rsid w:val="00035537"/>
    <w:rsid w:val="00042304"/>
    <w:rsid w:val="00046CDF"/>
    <w:rsid w:val="00055D36"/>
    <w:rsid w:val="00060BA0"/>
    <w:rsid w:val="00063FA7"/>
    <w:rsid w:val="00072AE2"/>
    <w:rsid w:val="00082562"/>
    <w:rsid w:val="00085481"/>
    <w:rsid w:val="00086C55"/>
    <w:rsid w:val="00095F96"/>
    <w:rsid w:val="00097EB4"/>
    <w:rsid w:val="000A2CE3"/>
    <w:rsid w:val="000A71EA"/>
    <w:rsid w:val="000A7992"/>
    <w:rsid w:val="000B08F5"/>
    <w:rsid w:val="000B23B8"/>
    <w:rsid w:val="000B5E80"/>
    <w:rsid w:val="000C2C51"/>
    <w:rsid w:val="000C2FF7"/>
    <w:rsid w:val="000C6633"/>
    <w:rsid w:val="000D0CC9"/>
    <w:rsid w:val="000D2F62"/>
    <w:rsid w:val="000D3382"/>
    <w:rsid w:val="000D4389"/>
    <w:rsid w:val="000D5EAB"/>
    <w:rsid w:val="000E4967"/>
    <w:rsid w:val="000E500C"/>
    <w:rsid w:val="000F2234"/>
    <w:rsid w:val="000F5692"/>
    <w:rsid w:val="000F68CB"/>
    <w:rsid w:val="00100E5D"/>
    <w:rsid w:val="001033D3"/>
    <w:rsid w:val="00125067"/>
    <w:rsid w:val="001256FA"/>
    <w:rsid w:val="00133436"/>
    <w:rsid w:val="00151D95"/>
    <w:rsid w:val="001700BC"/>
    <w:rsid w:val="001741AE"/>
    <w:rsid w:val="001820AD"/>
    <w:rsid w:val="001923C2"/>
    <w:rsid w:val="00193C44"/>
    <w:rsid w:val="00194977"/>
    <w:rsid w:val="001962C6"/>
    <w:rsid w:val="00197139"/>
    <w:rsid w:val="00197972"/>
    <w:rsid w:val="001A2610"/>
    <w:rsid w:val="001A4E8F"/>
    <w:rsid w:val="001B3C56"/>
    <w:rsid w:val="001B476A"/>
    <w:rsid w:val="001B4B40"/>
    <w:rsid w:val="001C0F6B"/>
    <w:rsid w:val="001E07EB"/>
    <w:rsid w:val="001E1C77"/>
    <w:rsid w:val="001F71E7"/>
    <w:rsid w:val="0021175E"/>
    <w:rsid w:val="00217F4F"/>
    <w:rsid w:val="00234A41"/>
    <w:rsid w:val="002361A8"/>
    <w:rsid w:val="0024460E"/>
    <w:rsid w:val="00251D4B"/>
    <w:rsid w:val="00256F0A"/>
    <w:rsid w:val="002607A4"/>
    <w:rsid w:val="00263EAC"/>
    <w:rsid w:val="00265FE5"/>
    <w:rsid w:val="0026716C"/>
    <w:rsid w:val="002772B6"/>
    <w:rsid w:val="002772E1"/>
    <w:rsid w:val="0028211F"/>
    <w:rsid w:val="00285700"/>
    <w:rsid w:val="00290E13"/>
    <w:rsid w:val="002973CE"/>
    <w:rsid w:val="002A269A"/>
    <w:rsid w:val="002A66E1"/>
    <w:rsid w:val="002B0060"/>
    <w:rsid w:val="002B040D"/>
    <w:rsid w:val="002B208F"/>
    <w:rsid w:val="002B6C3B"/>
    <w:rsid w:val="002C28BF"/>
    <w:rsid w:val="002D0C19"/>
    <w:rsid w:val="002D1592"/>
    <w:rsid w:val="002D4962"/>
    <w:rsid w:val="002D5E70"/>
    <w:rsid w:val="003042C3"/>
    <w:rsid w:val="003057AC"/>
    <w:rsid w:val="00306683"/>
    <w:rsid w:val="0031005C"/>
    <w:rsid w:val="003117AB"/>
    <w:rsid w:val="003123E9"/>
    <w:rsid w:val="00312667"/>
    <w:rsid w:val="0031523E"/>
    <w:rsid w:val="00317A0C"/>
    <w:rsid w:val="00322CF8"/>
    <w:rsid w:val="00332547"/>
    <w:rsid w:val="00336C73"/>
    <w:rsid w:val="0034410D"/>
    <w:rsid w:val="00345416"/>
    <w:rsid w:val="00351A4B"/>
    <w:rsid w:val="003535E1"/>
    <w:rsid w:val="00353845"/>
    <w:rsid w:val="003556F4"/>
    <w:rsid w:val="003563AF"/>
    <w:rsid w:val="00356551"/>
    <w:rsid w:val="00363862"/>
    <w:rsid w:val="00373BB5"/>
    <w:rsid w:val="00374428"/>
    <w:rsid w:val="003818A7"/>
    <w:rsid w:val="00391B5E"/>
    <w:rsid w:val="003967D6"/>
    <w:rsid w:val="003A46B8"/>
    <w:rsid w:val="003A57C7"/>
    <w:rsid w:val="003B5906"/>
    <w:rsid w:val="003B5C5D"/>
    <w:rsid w:val="003B7EBA"/>
    <w:rsid w:val="003C149C"/>
    <w:rsid w:val="003C359E"/>
    <w:rsid w:val="003C40A5"/>
    <w:rsid w:val="003C4DDA"/>
    <w:rsid w:val="003D0AE4"/>
    <w:rsid w:val="003E4FFE"/>
    <w:rsid w:val="003E69ED"/>
    <w:rsid w:val="003F3388"/>
    <w:rsid w:val="003F4DF3"/>
    <w:rsid w:val="003F6507"/>
    <w:rsid w:val="00401CC7"/>
    <w:rsid w:val="00401F04"/>
    <w:rsid w:val="00414EBD"/>
    <w:rsid w:val="004218D4"/>
    <w:rsid w:val="004235DA"/>
    <w:rsid w:val="004266AE"/>
    <w:rsid w:val="00427CB9"/>
    <w:rsid w:val="00430C81"/>
    <w:rsid w:val="0043611C"/>
    <w:rsid w:val="00440E31"/>
    <w:rsid w:val="00455D8D"/>
    <w:rsid w:val="0046303A"/>
    <w:rsid w:val="004675B6"/>
    <w:rsid w:val="004839A3"/>
    <w:rsid w:val="0048580A"/>
    <w:rsid w:val="00492467"/>
    <w:rsid w:val="00492538"/>
    <w:rsid w:val="00495CC0"/>
    <w:rsid w:val="0049785B"/>
    <w:rsid w:val="004A6A4B"/>
    <w:rsid w:val="004A7F06"/>
    <w:rsid w:val="004C4A93"/>
    <w:rsid w:val="004C7973"/>
    <w:rsid w:val="004D1A4D"/>
    <w:rsid w:val="004D1D78"/>
    <w:rsid w:val="004D3EA5"/>
    <w:rsid w:val="004E1D84"/>
    <w:rsid w:val="004E2847"/>
    <w:rsid w:val="004E5A55"/>
    <w:rsid w:val="004E5BAE"/>
    <w:rsid w:val="004E5EDE"/>
    <w:rsid w:val="004E72AF"/>
    <w:rsid w:val="004F3ED8"/>
    <w:rsid w:val="004F3F5B"/>
    <w:rsid w:val="004F41C1"/>
    <w:rsid w:val="004F6875"/>
    <w:rsid w:val="004F6A9A"/>
    <w:rsid w:val="005050FF"/>
    <w:rsid w:val="00505C97"/>
    <w:rsid w:val="005062BF"/>
    <w:rsid w:val="005156E6"/>
    <w:rsid w:val="00525C0B"/>
    <w:rsid w:val="005266A7"/>
    <w:rsid w:val="005314CD"/>
    <w:rsid w:val="00535086"/>
    <w:rsid w:val="00536175"/>
    <w:rsid w:val="00545EDF"/>
    <w:rsid w:val="00550039"/>
    <w:rsid w:val="00551956"/>
    <w:rsid w:val="005566BA"/>
    <w:rsid w:val="00566C82"/>
    <w:rsid w:val="0056745F"/>
    <w:rsid w:val="005676DB"/>
    <w:rsid w:val="00573162"/>
    <w:rsid w:val="00582381"/>
    <w:rsid w:val="00587F2D"/>
    <w:rsid w:val="005905F0"/>
    <w:rsid w:val="005A0EE6"/>
    <w:rsid w:val="005A12D4"/>
    <w:rsid w:val="005A1C44"/>
    <w:rsid w:val="005A3212"/>
    <w:rsid w:val="005B2259"/>
    <w:rsid w:val="005B75E0"/>
    <w:rsid w:val="005C4068"/>
    <w:rsid w:val="005D1FED"/>
    <w:rsid w:val="005D3A58"/>
    <w:rsid w:val="005E0039"/>
    <w:rsid w:val="005F4DDB"/>
    <w:rsid w:val="005F6F3E"/>
    <w:rsid w:val="0060348E"/>
    <w:rsid w:val="00610B43"/>
    <w:rsid w:val="00614C63"/>
    <w:rsid w:val="00615F7E"/>
    <w:rsid w:val="00617B4E"/>
    <w:rsid w:val="00626C5B"/>
    <w:rsid w:val="006305BF"/>
    <w:rsid w:val="00633052"/>
    <w:rsid w:val="00634CE9"/>
    <w:rsid w:val="00641624"/>
    <w:rsid w:val="006439C0"/>
    <w:rsid w:val="0065217F"/>
    <w:rsid w:val="006532DA"/>
    <w:rsid w:val="00654AB1"/>
    <w:rsid w:val="0065753A"/>
    <w:rsid w:val="006617B4"/>
    <w:rsid w:val="006630CD"/>
    <w:rsid w:val="0066772C"/>
    <w:rsid w:val="006733EF"/>
    <w:rsid w:val="006756C8"/>
    <w:rsid w:val="0068075E"/>
    <w:rsid w:val="00680A21"/>
    <w:rsid w:val="00680FD3"/>
    <w:rsid w:val="00684162"/>
    <w:rsid w:val="006919CE"/>
    <w:rsid w:val="0069226D"/>
    <w:rsid w:val="00692B88"/>
    <w:rsid w:val="006B0C61"/>
    <w:rsid w:val="006B3518"/>
    <w:rsid w:val="006B4CEF"/>
    <w:rsid w:val="006B71CE"/>
    <w:rsid w:val="006C66D6"/>
    <w:rsid w:val="006C68B7"/>
    <w:rsid w:val="006C728E"/>
    <w:rsid w:val="006C7DC5"/>
    <w:rsid w:val="006D0771"/>
    <w:rsid w:val="006D7D2D"/>
    <w:rsid w:val="006E382D"/>
    <w:rsid w:val="006E51AC"/>
    <w:rsid w:val="006E690B"/>
    <w:rsid w:val="006F2CA4"/>
    <w:rsid w:val="006F7246"/>
    <w:rsid w:val="006F750F"/>
    <w:rsid w:val="00700A0F"/>
    <w:rsid w:val="007128A8"/>
    <w:rsid w:val="007130A5"/>
    <w:rsid w:val="00716E75"/>
    <w:rsid w:val="00720BE6"/>
    <w:rsid w:val="007224F9"/>
    <w:rsid w:val="007238A2"/>
    <w:rsid w:val="007279B7"/>
    <w:rsid w:val="00731EA9"/>
    <w:rsid w:val="00745B19"/>
    <w:rsid w:val="0075380A"/>
    <w:rsid w:val="007550C5"/>
    <w:rsid w:val="0075697A"/>
    <w:rsid w:val="0075747A"/>
    <w:rsid w:val="007600E1"/>
    <w:rsid w:val="0076148B"/>
    <w:rsid w:val="00767E8C"/>
    <w:rsid w:val="00772465"/>
    <w:rsid w:val="00774CDF"/>
    <w:rsid w:val="00774E53"/>
    <w:rsid w:val="00780605"/>
    <w:rsid w:val="00782F27"/>
    <w:rsid w:val="007A0583"/>
    <w:rsid w:val="007B5A83"/>
    <w:rsid w:val="007B628F"/>
    <w:rsid w:val="007B75EF"/>
    <w:rsid w:val="007C1D19"/>
    <w:rsid w:val="007C473D"/>
    <w:rsid w:val="007D433C"/>
    <w:rsid w:val="007E1678"/>
    <w:rsid w:val="007E1A03"/>
    <w:rsid w:val="007F5E96"/>
    <w:rsid w:val="00801166"/>
    <w:rsid w:val="00812712"/>
    <w:rsid w:val="00812ED5"/>
    <w:rsid w:val="0081554E"/>
    <w:rsid w:val="0082029C"/>
    <w:rsid w:val="00823B4B"/>
    <w:rsid w:val="00831C02"/>
    <w:rsid w:val="0083262D"/>
    <w:rsid w:val="00833E9D"/>
    <w:rsid w:val="00837E1E"/>
    <w:rsid w:val="008438F9"/>
    <w:rsid w:val="00851081"/>
    <w:rsid w:val="00852F1D"/>
    <w:rsid w:val="008535E6"/>
    <w:rsid w:val="008545E4"/>
    <w:rsid w:val="00855F5B"/>
    <w:rsid w:val="00860BCE"/>
    <w:rsid w:val="00865570"/>
    <w:rsid w:val="0086782D"/>
    <w:rsid w:val="00872254"/>
    <w:rsid w:val="00872422"/>
    <w:rsid w:val="00877586"/>
    <w:rsid w:val="00882CF2"/>
    <w:rsid w:val="0089164A"/>
    <w:rsid w:val="008A2DF2"/>
    <w:rsid w:val="008A3449"/>
    <w:rsid w:val="008B0F73"/>
    <w:rsid w:val="008B10D4"/>
    <w:rsid w:val="008B2B1B"/>
    <w:rsid w:val="008B773F"/>
    <w:rsid w:val="008C7A8B"/>
    <w:rsid w:val="008D02D7"/>
    <w:rsid w:val="008D2AAB"/>
    <w:rsid w:val="008D3F6D"/>
    <w:rsid w:val="008D7D60"/>
    <w:rsid w:val="009002A4"/>
    <w:rsid w:val="009110A9"/>
    <w:rsid w:val="00911C99"/>
    <w:rsid w:val="00913968"/>
    <w:rsid w:val="00922021"/>
    <w:rsid w:val="0092621E"/>
    <w:rsid w:val="009336AE"/>
    <w:rsid w:val="00936944"/>
    <w:rsid w:val="009413D4"/>
    <w:rsid w:val="0094209F"/>
    <w:rsid w:val="00950722"/>
    <w:rsid w:val="009559D3"/>
    <w:rsid w:val="009559DA"/>
    <w:rsid w:val="00960379"/>
    <w:rsid w:val="009604C7"/>
    <w:rsid w:val="00960C5F"/>
    <w:rsid w:val="009620D2"/>
    <w:rsid w:val="00963571"/>
    <w:rsid w:val="009637BB"/>
    <w:rsid w:val="009705FE"/>
    <w:rsid w:val="00973718"/>
    <w:rsid w:val="00977972"/>
    <w:rsid w:val="00987E88"/>
    <w:rsid w:val="009913B1"/>
    <w:rsid w:val="0099313F"/>
    <w:rsid w:val="00993FA1"/>
    <w:rsid w:val="00994CE6"/>
    <w:rsid w:val="009955A0"/>
    <w:rsid w:val="00996E46"/>
    <w:rsid w:val="00997941"/>
    <w:rsid w:val="009B30F2"/>
    <w:rsid w:val="009B323C"/>
    <w:rsid w:val="009B6EE7"/>
    <w:rsid w:val="009C3212"/>
    <w:rsid w:val="009C7355"/>
    <w:rsid w:val="009C75D7"/>
    <w:rsid w:val="009D32FE"/>
    <w:rsid w:val="009F68BD"/>
    <w:rsid w:val="00A079C5"/>
    <w:rsid w:val="00A13A59"/>
    <w:rsid w:val="00A20DE4"/>
    <w:rsid w:val="00A21258"/>
    <w:rsid w:val="00A2174E"/>
    <w:rsid w:val="00A22AFD"/>
    <w:rsid w:val="00A27995"/>
    <w:rsid w:val="00A31753"/>
    <w:rsid w:val="00A35053"/>
    <w:rsid w:val="00A36536"/>
    <w:rsid w:val="00A366A9"/>
    <w:rsid w:val="00A37C1F"/>
    <w:rsid w:val="00A402E5"/>
    <w:rsid w:val="00A4034A"/>
    <w:rsid w:val="00A40BB4"/>
    <w:rsid w:val="00A420B0"/>
    <w:rsid w:val="00A464F6"/>
    <w:rsid w:val="00A50BD4"/>
    <w:rsid w:val="00A51BA3"/>
    <w:rsid w:val="00A54122"/>
    <w:rsid w:val="00A55B30"/>
    <w:rsid w:val="00A55DD4"/>
    <w:rsid w:val="00A62E1D"/>
    <w:rsid w:val="00A64BDE"/>
    <w:rsid w:val="00A726F0"/>
    <w:rsid w:val="00A733F4"/>
    <w:rsid w:val="00A738B2"/>
    <w:rsid w:val="00A7449D"/>
    <w:rsid w:val="00A74A54"/>
    <w:rsid w:val="00A75478"/>
    <w:rsid w:val="00A75E00"/>
    <w:rsid w:val="00A77631"/>
    <w:rsid w:val="00A80B15"/>
    <w:rsid w:val="00A900AF"/>
    <w:rsid w:val="00A906EA"/>
    <w:rsid w:val="00A91120"/>
    <w:rsid w:val="00A91134"/>
    <w:rsid w:val="00A92BEC"/>
    <w:rsid w:val="00A946E9"/>
    <w:rsid w:val="00A9741D"/>
    <w:rsid w:val="00AA10C1"/>
    <w:rsid w:val="00AB0FE8"/>
    <w:rsid w:val="00AC3812"/>
    <w:rsid w:val="00AD031A"/>
    <w:rsid w:val="00AD11D0"/>
    <w:rsid w:val="00AD4F74"/>
    <w:rsid w:val="00AD6B70"/>
    <w:rsid w:val="00AE040D"/>
    <w:rsid w:val="00AE06BA"/>
    <w:rsid w:val="00AE1AEE"/>
    <w:rsid w:val="00AE391A"/>
    <w:rsid w:val="00AE523E"/>
    <w:rsid w:val="00AE55B3"/>
    <w:rsid w:val="00AF0265"/>
    <w:rsid w:val="00B00BC7"/>
    <w:rsid w:val="00B01696"/>
    <w:rsid w:val="00B113DB"/>
    <w:rsid w:val="00B25029"/>
    <w:rsid w:val="00B26E45"/>
    <w:rsid w:val="00B277DA"/>
    <w:rsid w:val="00B277F2"/>
    <w:rsid w:val="00B303EB"/>
    <w:rsid w:val="00B34608"/>
    <w:rsid w:val="00B35722"/>
    <w:rsid w:val="00B4245F"/>
    <w:rsid w:val="00B42537"/>
    <w:rsid w:val="00B45715"/>
    <w:rsid w:val="00B46570"/>
    <w:rsid w:val="00B4762C"/>
    <w:rsid w:val="00B57144"/>
    <w:rsid w:val="00B62137"/>
    <w:rsid w:val="00B629A6"/>
    <w:rsid w:val="00B70733"/>
    <w:rsid w:val="00B8336E"/>
    <w:rsid w:val="00B835FD"/>
    <w:rsid w:val="00B8561F"/>
    <w:rsid w:val="00B90647"/>
    <w:rsid w:val="00B92F1F"/>
    <w:rsid w:val="00BA5D9C"/>
    <w:rsid w:val="00BB07EB"/>
    <w:rsid w:val="00BB22A9"/>
    <w:rsid w:val="00BB2F33"/>
    <w:rsid w:val="00BB4093"/>
    <w:rsid w:val="00BB546E"/>
    <w:rsid w:val="00BB756C"/>
    <w:rsid w:val="00BC4E47"/>
    <w:rsid w:val="00BC67CC"/>
    <w:rsid w:val="00BD0FD3"/>
    <w:rsid w:val="00BD1133"/>
    <w:rsid w:val="00BD516F"/>
    <w:rsid w:val="00BF3E64"/>
    <w:rsid w:val="00BF54C6"/>
    <w:rsid w:val="00C0348F"/>
    <w:rsid w:val="00C04A9B"/>
    <w:rsid w:val="00C144F1"/>
    <w:rsid w:val="00C1482B"/>
    <w:rsid w:val="00C171BA"/>
    <w:rsid w:val="00C17C53"/>
    <w:rsid w:val="00C23885"/>
    <w:rsid w:val="00C247DF"/>
    <w:rsid w:val="00C24EEE"/>
    <w:rsid w:val="00C32BBF"/>
    <w:rsid w:val="00C33B84"/>
    <w:rsid w:val="00C45907"/>
    <w:rsid w:val="00C50E11"/>
    <w:rsid w:val="00C51B2A"/>
    <w:rsid w:val="00C52AF7"/>
    <w:rsid w:val="00C5482A"/>
    <w:rsid w:val="00C55440"/>
    <w:rsid w:val="00C56436"/>
    <w:rsid w:val="00C57F32"/>
    <w:rsid w:val="00C60A18"/>
    <w:rsid w:val="00C66069"/>
    <w:rsid w:val="00C6730D"/>
    <w:rsid w:val="00C746C1"/>
    <w:rsid w:val="00C751F0"/>
    <w:rsid w:val="00C83E92"/>
    <w:rsid w:val="00C84476"/>
    <w:rsid w:val="00CA1A52"/>
    <w:rsid w:val="00CA3537"/>
    <w:rsid w:val="00CB0921"/>
    <w:rsid w:val="00CB76C1"/>
    <w:rsid w:val="00CC0B86"/>
    <w:rsid w:val="00CC1DE1"/>
    <w:rsid w:val="00CC7DF7"/>
    <w:rsid w:val="00CD03F3"/>
    <w:rsid w:val="00CD1FBB"/>
    <w:rsid w:val="00CD5DAA"/>
    <w:rsid w:val="00CE1BE4"/>
    <w:rsid w:val="00CE395F"/>
    <w:rsid w:val="00CE650F"/>
    <w:rsid w:val="00CF14F2"/>
    <w:rsid w:val="00CF6639"/>
    <w:rsid w:val="00CF68B3"/>
    <w:rsid w:val="00D1126D"/>
    <w:rsid w:val="00D1301C"/>
    <w:rsid w:val="00D34326"/>
    <w:rsid w:val="00D34CBF"/>
    <w:rsid w:val="00D36AE8"/>
    <w:rsid w:val="00D50772"/>
    <w:rsid w:val="00D526E4"/>
    <w:rsid w:val="00D5290F"/>
    <w:rsid w:val="00D5451B"/>
    <w:rsid w:val="00D547DA"/>
    <w:rsid w:val="00D5784F"/>
    <w:rsid w:val="00D57CA6"/>
    <w:rsid w:val="00D70684"/>
    <w:rsid w:val="00D70E35"/>
    <w:rsid w:val="00D72179"/>
    <w:rsid w:val="00D76AB9"/>
    <w:rsid w:val="00D773EA"/>
    <w:rsid w:val="00D77956"/>
    <w:rsid w:val="00D82946"/>
    <w:rsid w:val="00D87CD1"/>
    <w:rsid w:val="00D97582"/>
    <w:rsid w:val="00DA2736"/>
    <w:rsid w:val="00DB155A"/>
    <w:rsid w:val="00DB21ED"/>
    <w:rsid w:val="00DC2FF6"/>
    <w:rsid w:val="00DC377C"/>
    <w:rsid w:val="00DC486C"/>
    <w:rsid w:val="00DD4F6C"/>
    <w:rsid w:val="00DD6BC4"/>
    <w:rsid w:val="00DD7931"/>
    <w:rsid w:val="00DE228E"/>
    <w:rsid w:val="00DE3B9C"/>
    <w:rsid w:val="00DE75E3"/>
    <w:rsid w:val="00DF10C2"/>
    <w:rsid w:val="00DF458A"/>
    <w:rsid w:val="00DF73C2"/>
    <w:rsid w:val="00E0001F"/>
    <w:rsid w:val="00E0052B"/>
    <w:rsid w:val="00E0712F"/>
    <w:rsid w:val="00E12C93"/>
    <w:rsid w:val="00E14065"/>
    <w:rsid w:val="00E16D4A"/>
    <w:rsid w:val="00E21C66"/>
    <w:rsid w:val="00E22B66"/>
    <w:rsid w:val="00E41D07"/>
    <w:rsid w:val="00E4757E"/>
    <w:rsid w:val="00E53BB6"/>
    <w:rsid w:val="00E548BF"/>
    <w:rsid w:val="00E56616"/>
    <w:rsid w:val="00E60E3D"/>
    <w:rsid w:val="00E62D19"/>
    <w:rsid w:val="00E67EF7"/>
    <w:rsid w:val="00E71DB6"/>
    <w:rsid w:val="00E81218"/>
    <w:rsid w:val="00E83B7F"/>
    <w:rsid w:val="00E84D8A"/>
    <w:rsid w:val="00E861EC"/>
    <w:rsid w:val="00E86FE2"/>
    <w:rsid w:val="00E87127"/>
    <w:rsid w:val="00E93DDB"/>
    <w:rsid w:val="00E93E61"/>
    <w:rsid w:val="00E97AC0"/>
    <w:rsid w:val="00EA1D71"/>
    <w:rsid w:val="00EA2222"/>
    <w:rsid w:val="00EA24CE"/>
    <w:rsid w:val="00EB2CAC"/>
    <w:rsid w:val="00EB70E6"/>
    <w:rsid w:val="00EC4228"/>
    <w:rsid w:val="00ED28F9"/>
    <w:rsid w:val="00ED35C4"/>
    <w:rsid w:val="00ED40C6"/>
    <w:rsid w:val="00ED539C"/>
    <w:rsid w:val="00EE292F"/>
    <w:rsid w:val="00EE35B5"/>
    <w:rsid w:val="00EE71A2"/>
    <w:rsid w:val="00EF136E"/>
    <w:rsid w:val="00EF1F27"/>
    <w:rsid w:val="00EF2662"/>
    <w:rsid w:val="00EF5800"/>
    <w:rsid w:val="00F00273"/>
    <w:rsid w:val="00F0389F"/>
    <w:rsid w:val="00F11DFB"/>
    <w:rsid w:val="00F125B8"/>
    <w:rsid w:val="00F16C4B"/>
    <w:rsid w:val="00F17D95"/>
    <w:rsid w:val="00F2733E"/>
    <w:rsid w:val="00F31EE1"/>
    <w:rsid w:val="00F50530"/>
    <w:rsid w:val="00F51D04"/>
    <w:rsid w:val="00F61FD9"/>
    <w:rsid w:val="00F63A3D"/>
    <w:rsid w:val="00F70322"/>
    <w:rsid w:val="00F70DB4"/>
    <w:rsid w:val="00F70E28"/>
    <w:rsid w:val="00F714FA"/>
    <w:rsid w:val="00F753C5"/>
    <w:rsid w:val="00F76908"/>
    <w:rsid w:val="00F7762C"/>
    <w:rsid w:val="00F77700"/>
    <w:rsid w:val="00F81924"/>
    <w:rsid w:val="00F8795E"/>
    <w:rsid w:val="00F936B9"/>
    <w:rsid w:val="00F93789"/>
    <w:rsid w:val="00F93E32"/>
    <w:rsid w:val="00F94580"/>
    <w:rsid w:val="00F95C78"/>
    <w:rsid w:val="00FA0776"/>
    <w:rsid w:val="00FA0A5E"/>
    <w:rsid w:val="00FA25F1"/>
    <w:rsid w:val="00FA43DB"/>
    <w:rsid w:val="00FB0999"/>
    <w:rsid w:val="00FB7174"/>
    <w:rsid w:val="00FC1BE0"/>
    <w:rsid w:val="00FC5F1D"/>
    <w:rsid w:val="00FC7136"/>
    <w:rsid w:val="00FC7BCD"/>
    <w:rsid w:val="00FD0FB7"/>
    <w:rsid w:val="00FD3A9F"/>
    <w:rsid w:val="00FD7186"/>
    <w:rsid w:val="00FD7490"/>
    <w:rsid w:val="00FD74E9"/>
    <w:rsid w:val="00FE4CFF"/>
    <w:rsid w:val="00FE69A1"/>
    <w:rsid w:val="00FF5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BA"/>
    <w:pPr>
      <w:spacing w:after="0" w:line="240" w:lineRule="auto"/>
    </w:pPr>
    <w:rPr>
      <w:rFonts w:ascii="Times New Roman" w:eastAsia="Times New Roman" w:hAnsi="Times New Roman" w:cs="Times New Roman"/>
      <w:sz w:val="20"/>
      <w:szCs w:val="20"/>
      <w:lang w:eastAsia="ru-RU"/>
    </w:rPr>
  </w:style>
  <w:style w:type="paragraph" w:styleId="11">
    <w:name w:val="heading 1"/>
    <w:basedOn w:val="a"/>
    <w:next w:val="a"/>
    <w:link w:val="12"/>
    <w:qFormat/>
    <w:rsid w:val="00C171BA"/>
    <w:pPr>
      <w:keepNext/>
      <w:spacing w:before="240" w:after="60"/>
      <w:outlineLvl w:val="0"/>
    </w:pPr>
    <w:rPr>
      <w:rFonts w:ascii="Cambria" w:hAnsi="Cambria"/>
      <w:b/>
      <w:bCs/>
      <w:kern w:val="32"/>
      <w:sz w:val="32"/>
      <w:szCs w:val="32"/>
      <w:lang/>
    </w:rPr>
  </w:style>
  <w:style w:type="paragraph" w:styleId="7">
    <w:name w:val="heading 7"/>
    <w:basedOn w:val="a"/>
    <w:next w:val="a"/>
    <w:link w:val="70"/>
    <w:semiHidden/>
    <w:unhideWhenUsed/>
    <w:qFormat/>
    <w:rsid w:val="00C171BA"/>
    <w:pPr>
      <w:spacing w:before="240" w:after="60"/>
      <w:outlineLvl w:val="6"/>
    </w:pPr>
    <w:rPr>
      <w:rFonts w:ascii="Calibri" w:hAnsi="Calibri"/>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71BA"/>
    <w:pPr>
      <w:spacing w:before="100" w:beforeAutospacing="1" w:after="100" w:afterAutospacing="1"/>
    </w:pPr>
    <w:rPr>
      <w:sz w:val="24"/>
      <w:szCs w:val="24"/>
    </w:rPr>
  </w:style>
  <w:style w:type="paragraph" w:customStyle="1" w:styleId="Default">
    <w:name w:val="Default"/>
    <w:rsid w:val="00C171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qFormat/>
    <w:rsid w:val="00C171BA"/>
    <w:pPr>
      <w:ind w:left="708"/>
    </w:pPr>
    <w:rPr>
      <w:sz w:val="24"/>
      <w:szCs w:val="24"/>
    </w:rPr>
  </w:style>
  <w:style w:type="character" w:customStyle="1" w:styleId="12">
    <w:name w:val="Заголовок 1 Знак"/>
    <w:basedOn w:val="a0"/>
    <w:link w:val="11"/>
    <w:rsid w:val="00C171BA"/>
    <w:rPr>
      <w:rFonts w:ascii="Cambria" w:eastAsia="Times New Roman" w:hAnsi="Cambria" w:cs="Times New Roman"/>
      <w:b/>
      <w:bCs/>
      <w:kern w:val="32"/>
      <w:sz w:val="32"/>
      <w:szCs w:val="32"/>
      <w:lang/>
    </w:rPr>
  </w:style>
  <w:style w:type="character" w:customStyle="1" w:styleId="70">
    <w:name w:val="Заголовок 7 Знак"/>
    <w:basedOn w:val="a0"/>
    <w:link w:val="7"/>
    <w:semiHidden/>
    <w:rsid w:val="00C171BA"/>
    <w:rPr>
      <w:rFonts w:ascii="Calibri" w:eastAsia="Times New Roman" w:hAnsi="Calibri" w:cs="Times New Roman"/>
      <w:sz w:val="24"/>
      <w:szCs w:val="24"/>
      <w:lang/>
    </w:rPr>
  </w:style>
  <w:style w:type="paragraph" w:styleId="a5">
    <w:name w:val="caption"/>
    <w:basedOn w:val="a"/>
    <w:next w:val="a"/>
    <w:unhideWhenUsed/>
    <w:qFormat/>
    <w:rsid w:val="00C171BA"/>
    <w:pPr>
      <w:jc w:val="center"/>
    </w:pPr>
    <w:rPr>
      <w:b/>
      <w:caps/>
      <w:sz w:val="40"/>
    </w:rPr>
  </w:style>
  <w:style w:type="paragraph" w:styleId="a6">
    <w:name w:val="Title"/>
    <w:basedOn w:val="a"/>
    <w:next w:val="a"/>
    <w:link w:val="a7"/>
    <w:qFormat/>
    <w:rsid w:val="00C171BA"/>
    <w:pPr>
      <w:spacing w:before="240" w:after="60"/>
      <w:jc w:val="center"/>
      <w:outlineLvl w:val="0"/>
    </w:pPr>
    <w:rPr>
      <w:rFonts w:ascii="Cambria" w:hAnsi="Cambria"/>
      <w:b/>
      <w:bCs/>
      <w:kern w:val="28"/>
      <w:sz w:val="32"/>
      <w:szCs w:val="32"/>
      <w:lang/>
    </w:rPr>
  </w:style>
  <w:style w:type="character" w:customStyle="1" w:styleId="a7">
    <w:name w:val="Название Знак"/>
    <w:basedOn w:val="a0"/>
    <w:link w:val="a6"/>
    <w:rsid w:val="00C171BA"/>
    <w:rPr>
      <w:rFonts w:ascii="Cambria" w:eastAsia="Times New Roman" w:hAnsi="Cambria" w:cs="Times New Roman"/>
      <w:b/>
      <w:bCs/>
      <w:kern w:val="28"/>
      <w:sz w:val="32"/>
      <w:szCs w:val="32"/>
      <w:lang/>
    </w:rPr>
  </w:style>
  <w:style w:type="character" w:styleId="a8">
    <w:name w:val="Hyperlink"/>
    <w:basedOn w:val="a0"/>
    <w:rsid w:val="00265FE5"/>
    <w:rPr>
      <w:color w:val="2893CB"/>
      <w:u w:val="single"/>
    </w:rPr>
  </w:style>
  <w:style w:type="paragraph" w:customStyle="1" w:styleId="ConsPlusNormal">
    <w:name w:val="ConsPlusNormal"/>
    <w:rsid w:val="00265F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нум список 1"/>
    <w:basedOn w:val="a"/>
    <w:rsid w:val="00265FE5"/>
    <w:pPr>
      <w:numPr>
        <w:numId w:val="4"/>
      </w:numPr>
      <w:spacing w:before="120" w:after="120"/>
      <w:jc w:val="both"/>
    </w:pPr>
    <w:rPr>
      <w:rFonts w:eastAsia="Calibri"/>
      <w:sz w:val="24"/>
      <w:lang w:eastAsia="en-US"/>
    </w:rPr>
  </w:style>
  <w:style w:type="paragraph" w:customStyle="1" w:styleId="1">
    <w:name w:val="марк список 1"/>
    <w:basedOn w:val="a"/>
    <w:rsid w:val="00265FE5"/>
    <w:pPr>
      <w:numPr>
        <w:numId w:val="5"/>
      </w:numPr>
      <w:spacing w:before="120" w:after="120"/>
      <w:jc w:val="both"/>
    </w:pPr>
    <w:rPr>
      <w:rFonts w:eastAsia="Calibri"/>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3218</Words>
  <Characters>18347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cp:lastPrinted>2012-06-25T23:50:00Z</cp:lastPrinted>
  <dcterms:created xsi:type="dcterms:W3CDTF">2012-06-25T02:15:00Z</dcterms:created>
  <dcterms:modified xsi:type="dcterms:W3CDTF">2012-06-25T23:52:00Z</dcterms:modified>
</cp:coreProperties>
</file>