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C6A" w:rsidRPr="007D2A68" w:rsidRDefault="00792C6A" w:rsidP="00792C6A">
      <w:pPr>
        <w:suppressAutoHyphens/>
        <w:jc w:val="center"/>
        <w:rPr>
          <w:b/>
          <w:color w:val="00000A"/>
          <w:sz w:val="24"/>
          <w:szCs w:val="24"/>
        </w:rPr>
      </w:pPr>
      <w:r w:rsidRPr="007D2A68">
        <w:rPr>
          <w:b/>
          <w:color w:val="00000A"/>
          <w:sz w:val="24"/>
          <w:szCs w:val="24"/>
        </w:rPr>
        <w:t>АДМИНИСТРАЦИЯ</w:t>
      </w:r>
    </w:p>
    <w:p w:rsidR="00792C6A" w:rsidRPr="007D2A68" w:rsidRDefault="00792C6A" w:rsidP="00792C6A">
      <w:pPr>
        <w:suppressAutoHyphens/>
        <w:jc w:val="center"/>
        <w:rPr>
          <w:b/>
          <w:color w:val="00000A"/>
          <w:sz w:val="24"/>
          <w:szCs w:val="24"/>
        </w:rPr>
      </w:pPr>
      <w:r w:rsidRPr="007D2A68">
        <w:rPr>
          <w:b/>
          <w:color w:val="00000A"/>
          <w:sz w:val="24"/>
          <w:szCs w:val="24"/>
        </w:rPr>
        <w:t>МУНИЦИПАЛЬНОГО ОБРАЗОВАНИЯ</w:t>
      </w:r>
    </w:p>
    <w:p w:rsidR="00792C6A" w:rsidRPr="007D2A68" w:rsidRDefault="00792C6A" w:rsidP="00792C6A">
      <w:pPr>
        <w:suppressAutoHyphens/>
        <w:jc w:val="center"/>
        <w:rPr>
          <w:b/>
          <w:color w:val="00000A"/>
          <w:sz w:val="24"/>
          <w:szCs w:val="24"/>
        </w:rPr>
      </w:pPr>
      <w:r w:rsidRPr="007D2A68">
        <w:rPr>
          <w:b/>
          <w:color w:val="00000A"/>
          <w:sz w:val="24"/>
          <w:szCs w:val="24"/>
        </w:rPr>
        <w:t>СЕЛЬСКОЕ ПОСЕЛЕНИЕ</w:t>
      </w:r>
    </w:p>
    <w:p w:rsidR="00792C6A" w:rsidRPr="007D2A68" w:rsidRDefault="00792C6A" w:rsidP="00792C6A">
      <w:pPr>
        <w:suppressAutoHyphens/>
        <w:jc w:val="center"/>
        <w:rPr>
          <w:b/>
          <w:color w:val="00000A"/>
          <w:sz w:val="24"/>
          <w:szCs w:val="24"/>
        </w:rPr>
      </w:pPr>
      <w:r w:rsidRPr="007D2A68">
        <w:rPr>
          <w:b/>
          <w:color w:val="00000A"/>
          <w:sz w:val="24"/>
          <w:szCs w:val="24"/>
        </w:rPr>
        <w:t>«СЕЛО КОВРАН»</w:t>
      </w:r>
    </w:p>
    <w:p w:rsidR="00792C6A" w:rsidRPr="007D2A68" w:rsidRDefault="00792C6A" w:rsidP="00792C6A">
      <w:pPr>
        <w:suppressAutoHyphens/>
        <w:jc w:val="center"/>
        <w:rPr>
          <w:b/>
          <w:color w:val="00000A"/>
          <w:sz w:val="24"/>
          <w:szCs w:val="24"/>
        </w:rPr>
      </w:pPr>
      <w:r w:rsidRPr="007D2A68">
        <w:rPr>
          <w:sz w:val="24"/>
          <w:szCs w:val="24"/>
        </w:rPr>
        <w:t>(Администрация МО СП «село Ковран»)</w:t>
      </w:r>
    </w:p>
    <w:p w:rsidR="00792C6A" w:rsidRPr="007D2A68" w:rsidRDefault="00792C6A" w:rsidP="00792C6A">
      <w:pPr>
        <w:suppressAutoHyphens/>
        <w:jc w:val="center"/>
        <w:rPr>
          <w:color w:val="00000A"/>
          <w:sz w:val="24"/>
          <w:szCs w:val="24"/>
        </w:rPr>
      </w:pPr>
      <w:r w:rsidRPr="007D2A68">
        <w:rPr>
          <w:color w:val="00000A"/>
          <w:sz w:val="24"/>
          <w:szCs w:val="24"/>
        </w:rPr>
        <w:t>ул. 50 лет Октября, д. 20,</w:t>
      </w:r>
    </w:p>
    <w:p w:rsidR="00792C6A" w:rsidRPr="007D2A68" w:rsidRDefault="00792C6A" w:rsidP="00792C6A">
      <w:pPr>
        <w:suppressAutoHyphens/>
        <w:jc w:val="center"/>
        <w:rPr>
          <w:color w:val="00000A"/>
          <w:sz w:val="24"/>
          <w:szCs w:val="24"/>
        </w:rPr>
      </w:pPr>
      <w:r w:rsidRPr="007D2A68">
        <w:rPr>
          <w:color w:val="00000A"/>
          <w:sz w:val="24"/>
          <w:szCs w:val="24"/>
        </w:rPr>
        <w:t>с. Ковран, Тигильский район, Камчатский край, 688621</w:t>
      </w:r>
    </w:p>
    <w:p w:rsidR="00792C6A" w:rsidRPr="007D2A68" w:rsidRDefault="00792C6A" w:rsidP="00792C6A">
      <w:pPr>
        <w:suppressAutoHyphens/>
        <w:jc w:val="center"/>
        <w:rPr>
          <w:color w:val="00000A"/>
          <w:sz w:val="24"/>
          <w:szCs w:val="24"/>
        </w:rPr>
      </w:pPr>
      <w:r w:rsidRPr="007D2A68">
        <w:rPr>
          <w:color w:val="00000A"/>
          <w:sz w:val="24"/>
          <w:szCs w:val="24"/>
        </w:rPr>
        <w:t>Тел.(факс) (41537) 28-0-17,</w:t>
      </w:r>
    </w:p>
    <w:p w:rsidR="00792C6A" w:rsidRPr="007D2A68" w:rsidRDefault="00792C6A" w:rsidP="00792C6A">
      <w:pPr>
        <w:suppressAutoHyphens/>
        <w:jc w:val="center"/>
        <w:rPr>
          <w:color w:val="00000A"/>
          <w:sz w:val="24"/>
          <w:szCs w:val="24"/>
        </w:rPr>
      </w:pPr>
      <w:r w:rsidRPr="007D2A68">
        <w:rPr>
          <w:color w:val="00000A"/>
          <w:sz w:val="24"/>
          <w:szCs w:val="24"/>
        </w:rPr>
        <w:t xml:space="preserve">эл. почта: </w:t>
      </w:r>
      <w:hyperlink r:id="rId8" w:history="1">
        <w:r w:rsidRPr="007D2A68">
          <w:rPr>
            <w:rStyle w:val="af4"/>
            <w:sz w:val="24"/>
            <w:szCs w:val="24"/>
            <w:lang w:val="en-US"/>
          </w:rPr>
          <w:t>kovran</w:t>
        </w:r>
        <w:r w:rsidRPr="007D2A68">
          <w:rPr>
            <w:rStyle w:val="af4"/>
            <w:sz w:val="24"/>
            <w:szCs w:val="24"/>
          </w:rPr>
          <w:t>@</w:t>
        </w:r>
        <w:r w:rsidRPr="007D2A68">
          <w:rPr>
            <w:rStyle w:val="af4"/>
            <w:sz w:val="24"/>
            <w:szCs w:val="24"/>
            <w:lang w:val="en-US"/>
          </w:rPr>
          <w:t>inbox</w:t>
        </w:r>
        <w:r w:rsidRPr="007D2A68">
          <w:rPr>
            <w:rStyle w:val="af4"/>
            <w:sz w:val="24"/>
            <w:szCs w:val="24"/>
          </w:rPr>
          <w:t>.</w:t>
        </w:r>
        <w:r w:rsidRPr="007D2A68">
          <w:rPr>
            <w:rStyle w:val="af4"/>
            <w:sz w:val="24"/>
            <w:szCs w:val="24"/>
            <w:lang w:val="en-US"/>
          </w:rPr>
          <w:t>ru</w:t>
        </w:r>
      </w:hyperlink>
    </w:p>
    <w:p w:rsidR="00792C6A" w:rsidRPr="007D2A68" w:rsidRDefault="00792C6A" w:rsidP="00792C6A">
      <w:pPr>
        <w:suppressAutoHyphens/>
        <w:jc w:val="center"/>
        <w:rPr>
          <w:color w:val="00000A"/>
          <w:sz w:val="24"/>
          <w:szCs w:val="24"/>
        </w:rPr>
      </w:pPr>
    </w:p>
    <w:p w:rsidR="00792C6A" w:rsidRPr="007D2A68" w:rsidRDefault="00792C6A" w:rsidP="00792C6A">
      <w:pPr>
        <w:suppressAutoHyphens/>
        <w:jc w:val="center"/>
        <w:rPr>
          <w:color w:val="00000A"/>
          <w:sz w:val="24"/>
          <w:szCs w:val="24"/>
        </w:rPr>
      </w:pPr>
      <w:r w:rsidRPr="007D2A68">
        <w:rPr>
          <w:b/>
          <w:bCs/>
          <w:sz w:val="24"/>
          <w:szCs w:val="24"/>
        </w:rPr>
        <w:t>П О С Т А Н О В Л Е Н И Е</w:t>
      </w:r>
    </w:p>
    <w:p w:rsidR="00792C6A" w:rsidRPr="007D2A68" w:rsidRDefault="003B4C5E" w:rsidP="00792C6A">
      <w:pPr>
        <w:rPr>
          <w:b/>
          <w:sz w:val="24"/>
          <w:szCs w:val="24"/>
        </w:rPr>
      </w:pPr>
      <w:r>
        <w:rPr>
          <w:b/>
          <w:sz w:val="24"/>
          <w:szCs w:val="24"/>
        </w:rPr>
        <w:t>от «17</w:t>
      </w:r>
      <w:r w:rsidR="00792C6A" w:rsidRPr="007D2A68">
        <w:rPr>
          <w:b/>
          <w:sz w:val="24"/>
          <w:szCs w:val="24"/>
        </w:rPr>
        <w:t xml:space="preserve">» </w:t>
      </w:r>
      <w:r>
        <w:rPr>
          <w:b/>
          <w:sz w:val="24"/>
          <w:szCs w:val="24"/>
        </w:rPr>
        <w:t>апреля</w:t>
      </w:r>
      <w:r w:rsidR="00792C6A">
        <w:rPr>
          <w:b/>
          <w:sz w:val="24"/>
          <w:szCs w:val="24"/>
        </w:rPr>
        <w:t xml:space="preserve"> </w:t>
      </w:r>
      <w:r w:rsidR="00792C6A" w:rsidRPr="007D2A68">
        <w:rPr>
          <w:b/>
          <w:sz w:val="24"/>
          <w:szCs w:val="24"/>
        </w:rPr>
        <w:t xml:space="preserve"> 2019 года                                                                              </w:t>
      </w:r>
      <w:r>
        <w:rPr>
          <w:b/>
          <w:sz w:val="24"/>
          <w:szCs w:val="24"/>
        </w:rPr>
        <w:t xml:space="preserve">                       № 11</w:t>
      </w:r>
    </w:p>
    <w:p w:rsidR="00A94DD8" w:rsidRDefault="00A94DD8"/>
    <w:p w:rsidR="00A94DD8" w:rsidRDefault="00A94DD8"/>
    <w:p w:rsidR="00A94DD8" w:rsidRPr="00792C6A" w:rsidRDefault="00CA63ED" w:rsidP="00323FF0">
      <w:pPr>
        <w:shd w:val="clear" w:color="auto" w:fill="FFFFFF"/>
        <w:ind w:right="3685"/>
        <w:jc w:val="both"/>
        <w:outlineLvl w:val="1"/>
        <w:rPr>
          <w:b/>
          <w:bCs/>
          <w:sz w:val="28"/>
          <w:szCs w:val="28"/>
        </w:rPr>
      </w:pPr>
      <w:r w:rsidRPr="00792C6A">
        <w:rPr>
          <w:b/>
          <w:bCs/>
          <w:sz w:val="28"/>
          <w:szCs w:val="28"/>
        </w:rPr>
        <w:t xml:space="preserve">Об </w:t>
      </w:r>
      <w:r w:rsidR="00792C6A" w:rsidRPr="00792C6A">
        <w:rPr>
          <w:b/>
          <w:bCs/>
          <w:sz w:val="28"/>
          <w:szCs w:val="28"/>
        </w:rPr>
        <w:t>утверждении Правил</w:t>
      </w:r>
      <w:r w:rsidRPr="00792C6A">
        <w:rPr>
          <w:b/>
          <w:bCs/>
          <w:sz w:val="28"/>
          <w:szCs w:val="28"/>
        </w:rPr>
        <w:t xml:space="preserve"> обустройства мест (площадок) накопления твердых коммунальных отходов </w:t>
      </w:r>
      <w:r w:rsidR="00323FF0" w:rsidRPr="00792C6A">
        <w:rPr>
          <w:b/>
          <w:bCs/>
          <w:sz w:val="28"/>
          <w:szCs w:val="28"/>
        </w:rPr>
        <w:t>на территории</w:t>
      </w:r>
      <w:r w:rsidR="0050360F" w:rsidRPr="00792C6A">
        <w:rPr>
          <w:b/>
          <w:bCs/>
          <w:sz w:val="28"/>
          <w:szCs w:val="28"/>
        </w:rPr>
        <w:t xml:space="preserve"> </w:t>
      </w:r>
      <w:r w:rsidR="00792C6A" w:rsidRPr="00792C6A">
        <w:rPr>
          <w:b/>
          <w:bCs/>
          <w:sz w:val="28"/>
          <w:szCs w:val="28"/>
        </w:rPr>
        <w:t>сельского поселения «село Ковран» Тигильского района Камчатского края</w:t>
      </w:r>
      <w:r w:rsidR="00323FF0" w:rsidRPr="00792C6A">
        <w:rPr>
          <w:b/>
          <w:bCs/>
          <w:sz w:val="28"/>
          <w:szCs w:val="28"/>
        </w:rPr>
        <w:t xml:space="preserve"> и ведения их реестра</w:t>
      </w:r>
      <w:r w:rsidR="00A94DD8" w:rsidRPr="00792C6A">
        <w:rPr>
          <w:b/>
          <w:bCs/>
          <w:sz w:val="28"/>
          <w:szCs w:val="28"/>
        </w:rPr>
        <w:t xml:space="preserve"> </w:t>
      </w:r>
    </w:p>
    <w:p w:rsidR="00CA63ED" w:rsidRDefault="00CA63ED" w:rsidP="00323FF0">
      <w:pPr>
        <w:shd w:val="clear" w:color="auto" w:fill="FFFFFF"/>
        <w:ind w:right="3685"/>
        <w:jc w:val="both"/>
        <w:outlineLvl w:val="1"/>
        <w:rPr>
          <w:b/>
          <w:bCs/>
          <w:color w:val="4D4D4D"/>
          <w:sz w:val="24"/>
          <w:szCs w:val="24"/>
        </w:rPr>
      </w:pPr>
    </w:p>
    <w:p w:rsidR="00CA63ED" w:rsidRDefault="00CA63ED" w:rsidP="00CA63ED">
      <w:pPr>
        <w:shd w:val="clear" w:color="auto" w:fill="FFFFFF"/>
        <w:outlineLvl w:val="1"/>
        <w:rPr>
          <w:b/>
          <w:bCs/>
          <w:color w:val="4D4D4D"/>
          <w:sz w:val="24"/>
          <w:szCs w:val="24"/>
        </w:rPr>
      </w:pPr>
    </w:p>
    <w:p w:rsidR="00792C6A" w:rsidRDefault="00CA63ED" w:rsidP="00CA63ED">
      <w:pPr>
        <w:shd w:val="clear" w:color="auto" w:fill="FFFFFF"/>
        <w:ind w:firstLine="567"/>
        <w:jc w:val="both"/>
        <w:rPr>
          <w:sz w:val="28"/>
          <w:szCs w:val="28"/>
        </w:rPr>
      </w:pPr>
      <w:bookmarkStart w:id="0" w:name="0"/>
      <w:bookmarkEnd w:id="0"/>
      <w:r w:rsidRPr="00792C6A">
        <w:rPr>
          <w:sz w:val="28"/>
          <w:szCs w:val="28"/>
        </w:rPr>
        <w:t xml:space="preserve">В соответствии со статьей 13.4 Федерального закона "Об отходах производства и потребления" </w:t>
      </w:r>
    </w:p>
    <w:p w:rsidR="00792C6A" w:rsidRDefault="00792C6A" w:rsidP="00CA63ED">
      <w:pPr>
        <w:shd w:val="clear" w:color="auto" w:fill="FFFFFF"/>
        <w:ind w:firstLine="567"/>
        <w:jc w:val="both"/>
        <w:rPr>
          <w:sz w:val="28"/>
          <w:szCs w:val="28"/>
        </w:rPr>
      </w:pPr>
    </w:p>
    <w:p w:rsidR="00792C6A" w:rsidRPr="001D12FB" w:rsidRDefault="00792C6A" w:rsidP="00792C6A">
      <w:pPr>
        <w:rPr>
          <w:sz w:val="28"/>
          <w:szCs w:val="28"/>
        </w:rPr>
      </w:pPr>
      <w:r w:rsidRPr="001D12FB">
        <w:rPr>
          <w:sz w:val="28"/>
          <w:szCs w:val="28"/>
        </w:rPr>
        <w:t>АДМИНИСТРАЦИЯ ПОСТАНОВЛЯЕТ:</w:t>
      </w:r>
    </w:p>
    <w:p w:rsidR="00CA63ED" w:rsidRPr="00792C6A" w:rsidRDefault="00CA63ED" w:rsidP="00CA63ED">
      <w:pPr>
        <w:shd w:val="clear" w:color="auto" w:fill="FFFFFF"/>
        <w:jc w:val="both"/>
        <w:rPr>
          <w:sz w:val="28"/>
          <w:szCs w:val="28"/>
        </w:rPr>
      </w:pPr>
    </w:p>
    <w:p w:rsidR="00CA63ED" w:rsidRPr="00792C6A" w:rsidRDefault="00CA63ED" w:rsidP="00CA63ED">
      <w:pPr>
        <w:shd w:val="clear" w:color="auto" w:fill="FFFFFF"/>
        <w:ind w:firstLine="567"/>
        <w:jc w:val="both"/>
        <w:rPr>
          <w:sz w:val="28"/>
          <w:szCs w:val="28"/>
        </w:rPr>
      </w:pPr>
      <w:r w:rsidRPr="00792C6A">
        <w:rPr>
          <w:sz w:val="28"/>
          <w:szCs w:val="28"/>
        </w:rPr>
        <w:t>1. Утвердить прилагаемые </w:t>
      </w:r>
      <w:hyperlink r:id="rId9" w:anchor="41" w:history="1">
        <w:r w:rsidRPr="00792C6A">
          <w:rPr>
            <w:sz w:val="28"/>
            <w:szCs w:val="28"/>
          </w:rPr>
          <w:t>Правила</w:t>
        </w:r>
      </w:hyperlink>
      <w:r w:rsidRPr="00792C6A">
        <w:rPr>
          <w:sz w:val="28"/>
          <w:szCs w:val="28"/>
        </w:rPr>
        <w:t xml:space="preserve"> обустройства мест (площадок) накопления твердых коммунальных отходов </w:t>
      </w:r>
      <w:r w:rsidR="00323FF0" w:rsidRPr="00792C6A">
        <w:rPr>
          <w:bCs/>
          <w:sz w:val="28"/>
          <w:szCs w:val="28"/>
        </w:rPr>
        <w:t>на территории</w:t>
      </w:r>
      <w:r w:rsidR="0050360F" w:rsidRPr="00792C6A">
        <w:rPr>
          <w:bCs/>
          <w:sz w:val="28"/>
          <w:szCs w:val="28"/>
        </w:rPr>
        <w:t xml:space="preserve"> </w:t>
      </w:r>
      <w:r w:rsidR="00792C6A" w:rsidRPr="00792C6A">
        <w:rPr>
          <w:bCs/>
          <w:sz w:val="28"/>
          <w:szCs w:val="28"/>
        </w:rPr>
        <w:t>сельского поселения «село Ковран» Тигильского района Камчатского края</w:t>
      </w:r>
      <w:r w:rsidR="00323FF0" w:rsidRPr="00792C6A">
        <w:rPr>
          <w:bCs/>
          <w:sz w:val="28"/>
          <w:szCs w:val="28"/>
        </w:rPr>
        <w:t xml:space="preserve"> </w:t>
      </w:r>
      <w:r w:rsidRPr="00792C6A">
        <w:rPr>
          <w:sz w:val="28"/>
          <w:szCs w:val="28"/>
        </w:rPr>
        <w:t>и ведения</w:t>
      </w:r>
      <w:r w:rsidR="00A234EF" w:rsidRPr="00792C6A">
        <w:rPr>
          <w:sz w:val="28"/>
          <w:szCs w:val="28"/>
        </w:rPr>
        <w:t xml:space="preserve"> их реестра (Приложение 1).</w:t>
      </w:r>
    </w:p>
    <w:p w:rsidR="00A234EF" w:rsidRDefault="00A234EF" w:rsidP="00CA63ED">
      <w:pPr>
        <w:shd w:val="clear" w:color="auto" w:fill="FFFFFF"/>
        <w:ind w:firstLine="567"/>
        <w:jc w:val="both"/>
        <w:rPr>
          <w:sz w:val="28"/>
          <w:szCs w:val="28"/>
        </w:rPr>
      </w:pPr>
      <w:r w:rsidRPr="00792C6A">
        <w:rPr>
          <w:sz w:val="28"/>
          <w:szCs w:val="28"/>
        </w:rPr>
        <w:t>2. Утвердить схем</w:t>
      </w:r>
      <w:r w:rsidR="007114B5">
        <w:rPr>
          <w:sz w:val="28"/>
          <w:szCs w:val="28"/>
        </w:rPr>
        <w:t>у</w:t>
      </w:r>
      <w:r w:rsidRPr="00792C6A">
        <w:rPr>
          <w:sz w:val="28"/>
          <w:szCs w:val="28"/>
        </w:rPr>
        <w:t xml:space="preserve"> размещения мест (площадок) накопления твердых коммунальных отходов на территории </w:t>
      </w:r>
      <w:r w:rsidR="00792C6A" w:rsidRPr="00792C6A">
        <w:rPr>
          <w:sz w:val="28"/>
          <w:szCs w:val="28"/>
        </w:rPr>
        <w:t xml:space="preserve">сельского поселения «село Ковран» </w:t>
      </w:r>
      <w:r w:rsidRPr="00792C6A">
        <w:rPr>
          <w:sz w:val="28"/>
          <w:szCs w:val="28"/>
        </w:rPr>
        <w:t>(Приложение № 2).</w:t>
      </w:r>
    </w:p>
    <w:p w:rsidR="00890047" w:rsidRDefault="00890047" w:rsidP="00CA63ED">
      <w:pPr>
        <w:shd w:val="clear" w:color="auto" w:fill="FFFFFF"/>
        <w:ind w:firstLine="567"/>
        <w:jc w:val="both"/>
        <w:rPr>
          <w:sz w:val="28"/>
          <w:szCs w:val="28"/>
        </w:rPr>
      </w:pPr>
      <w:r>
        <w:rPr>
          <w:sz w:val="28"/>
          <w:szCs w:val="28"/>
        </w:rPr>
        <w:t xml:space="preserve">3. </w:t>
      </w:r>
      <w:r w:rsidRPr="00792C6A">
        <w:rPr>
          <w:sz w:val="28"/>
          <w:szCs w:val="28"/>
        </w:rPr>
        <w:t>Утвердить</w:t>
      </w:r>
      <w:r>
        <w:rPr>
          <w:sz w:val="28"/>
          <w:szCs w:val="28"/>
        </w:rPr>
        <w:t xml:space="preserve"> форму ведения </w:t>
      </w:r>
      <w:r w:rsidRPr="00890047">
        <w:rPr>
          <w:sz w:val="28"/>
          <w:szCs w:val="28"/>
        </w:rPr>
        <w:t>Реестр</w:t>
      </w:r>
      <w:r>
        <w:rPr>
          <w:sz w:val="28"/>
          <w:szCs w:val="28"/>
        </w:rPr>
        <w:t>а</w:t>
      </w:r>
      <w:r w:rsidRPr="00890047">
        <w:rPr>
          <w:sz w:val="28"/>
          <w:szCs w:val="28"/>
        </w:rPr>
        <w:t xml:space="preserve"> мест (площадок)  накопления твердых коммунальных отходов на территории муниципального образования сельское поселение "село Ковран"</w:t>
      </w:r>
    </w:p>
    <w:p w:rsidR="00792C6A" w:rsidRPr="00792C6A" w:rsidRDefault="00EF4CD5" w:rsidP="00792C6A">
      <w:pPr>
        <w:tabs>
          <w:tab w:val="left" w:pos="142"/>
        </w:tabs>
        <w:suppressAutoHyphens/>
        <w:autoSpaceDE w:val="0"/>
        <w:jc w:val="both"/>
        <w:rPr>
          <w:sz w:val="28"/>
          <w:szCs w:val="28"/>
        </w:rPr>
      </w:pPr>
      <w:r>
        <w:rPr>
          <w:sz w:val="28"/>
          <w:szCs w:val="28"/>
        </w:rPr>
        <w:t xml:space="preserve">        4</w:t>
      </w:r>
      <w:r w:rsidR="00CA63ED" w:rsidRPr="00792C6A">
        <w:rPr>
          <w:sz w:val="28"/>
          <w:szCs w:val="28"/>
        </w:rPr>
        <w:t xml:space="preserve">. </w:t>
      </w:r>
      <w:r w:rsidR="00792C6A" w:rsidRPr="00792C6A">
        <w:rPr>
          <w:sz w:val="28"/>
          <w:szCs w:val="28"/>
        </w:rPr>
        <w:t>Настоящее постановление вступает в силу после дня его официального обнародования.</w:t>
      </w:r>
    </w:p>
    <w:p w:rsidR="00792C6A" w:rsidRPr="00792C6A" w:rsidRDefault="00792C6A" w:rsidP="00792C6A">
      <w:pPr>
        <w:tabs>
          <w:tab w:val="left" w:pos="142"/>
        </w:tabs>
        <w:suppressAutoHyphens/>
        <w:autoSpaceDE w:val="0"/>
        <w:jc w:val="both"/>
        <w:rPr>
          <w:sz w:val="28"/>
          <w:szCs w:val="28"/>
        </w:rPr>
      </w:pPr>
    </w:p>
    <w:p w:rsidR="00792C6A" w:rsidRPr="001D12FB" w:rsidRDefault="00792C6A" w:rsidP="00792C6A">
      <w:pPr>
        <w:tabs>
          <w:tab w:val="left" w:pos="142"/>
        </w:tabs>
        <w:suppressAutoHyphens/>
        <w:autoSpaceDE w:val="0"/>
        <w:jc w:val="both"/>
        <w:rPr>
          <w:sz w:val="28"/>
          <w:szCs w:val="28"/>
        </w:rPr>
      </w:pPr>
    </w:p>
    <w:p w:rsidR="00792C6A" w:rsidRPr="001D12FB" w:rsidRDefault="00792C6A" w:rsidP="00792C6A">
      <w:pPr>
        <w:tabs>
          <w:tab w:val="left" w:pos="142"/>
        </w:tabs>
        <w:rPr>
          <w:sz w:val="28"/>
          <w:szCs w:val="28"/>
        </w:rPr>
      </w:pPr>
      <w:r w:rsidRPr="001D12FB">
        <w:rPr>
          <w:sz w:val="28"/>
          <w:szCs w:val="28"/>
        </w:rPr>
        <w:t xml:space="preserve">Глава сельского поселения </w:t>
      </w:r>
    </w:p>
    <w:p w:rsidR="00792C6A" w:rsidRPr="001D12FB" w:rsidRDefault="00792C6A" w:rsidP="00792C6A">
      <w:pPr>
        <w:tabs>
          <w:tab w:val="left" w:pos="142"/>
        </w:tabs>
        <w:rPr>
          <w:sz w:val="28"/>
          <w:szCs w:val="28"/>
        </w:rPr>
      </w:pPr>
      <w:r w:rsidRPr="001D12FB">
        <w:rPr>
          <w:sz w:val="28"/>
          <w:szCs w:val="28"/>
        </w:rPr>
        <w:t xml:space="preserve">«село Ковран»                                                        </w:t>
      </w:r>
      <w:r>
        <w:rPr>
          <w:sz w:val="28"/>
          <w:szCs w:val="28"/>
        </w:rPr>
        <w:t xml:space="preserve">                           </w:t>
      </w:r>
      <w:r w:rsidRPr="001D12FB">
        <w:rPr>
          <w:sz w:val="28"/>
          <w:szCs w:val="28"/>
        </w:rPr>
        <w:t xml:space="preserve"> И.М. Квасова</w:t>
      </w:r>
    </w:p>
    <w:p w:rsidR="00CA63ED" w:rsidRPr="00CA63ED" w:rsidRDefault="00CA63ED" w:rsidP="00CA63ED">
      <w:pPr>
        <w:shd w:val="clear" w:color="auto" w:fill="FFFFFF"/>
        <w:rPr>
          <w:sz w:val="24"/>
          <w:szCs w:val="24"/>
        </w:rPr>
      </w:pPr>
    </w:p>
    <w:p w:rsidR="00CA63ED" w:rsidRPr="00CA63ED" w:rsidRDefault="00CA63ED" w:rsidP="00CA63ED">
      <w:pPr>
        <w:shd w:val="clear" w:color="auto" w:fill="FFFFFF"/>
        <w:rPr>
          <w:sz w:val="24"/>
          <w:szCs w:val="24"/>
        </w:rPr>
        <w:sectPr w:rsidR="00CA63ED" w:rsidRPr="00CA63ED" w:rsidSect="0047279A">
          <w:headerReference w:type="first" r:id="rId10"/>
          <w:pgSz w:w="11906" w:h="16838"/>
          <w:pgMar w:top="568" w:right="850" w:bottom="426" w:left="1701" w:header="708" w:footer="708" w:gutter="0"/>
          <w:cols w:space="708"/>
          <w:docGrid w:linePitch="360"/>
        </w:sectPr>
      </w:pPr>
    </w:p>
    <w:p w:rsidR="00A234EF" w:rsidRDefault="00A234EF" w:rsidP="00E85577">
      <w:pPr>
        <w:shd w:val="clear" w:color="auto" w:fill="FFFFFF"/>
        <w:jc w:val="right"/>
      </w:pPr>
      <w:r>
        <w:lastRenderedPageBreak/>
        <w:t xml:space="preserve"> Приложение № 1</w:t>
      </w:r>
    </w:p>
    <w:p w:rsidR="00E85577" w:rsidRPr="0044260E" w:rsidRDefault="00792C6A" w:rsidP="00E85577">
      <w:pPr>
        <w:shd w:val="clear" w:color="auto" w:fill="FFFFFF"/>
        <w:jc w:val="right"/>
      </w:pPr>
      <w:r>
        <w:t xml:space="preserve">К </w:t>
      </w:r>
      <w:r w:rsidR="00E85577" w:rsidRPr="0044260E">
        <w:t>постановлени</w:t>
      </w:r>
      <w:r>
        <w:t>ю</w:t>
      </w:r>
      <w:r w:rsidR="00E85577" w:rsidRPr="0044260E">
        <w:t xml:space="preserve"> администрации</w:t>
      </w:r>
    </w:p>
    <w:p w:rsidR="00E85577" w:rsidRPr="0044260E" w:rsidRDefault="00190921" w:rsidP="00E85577">
      <w:pPr>
        <w:shd w:val="clear" w:color="auto" w:fill="FFFFFF"/>
        <w:jc w:val="right"/>
      </w:pPr>
      <w:r>
        <w:t xml:space="preserve"> </w:t>
      </w:r>
      <w:r w:rsidR="00E85577" w:rsidRPr="0044260E">
        <w:t>сельского поселения</w:t>
      </w:r>
      <w:r w:rsidR="00792C6A">
        <w:t xml:space="preserve"> «село Ковран»</w:t>
      </w:r>
    </w:p>
    <w:p w:rsidR="00E85577" w:rsidRPr="0044260E" w:rsidRDefault="00190921" w:rsidP="00E85577">
      <w:pPr>
        <w:shd w:val="clear" w:color="auto" w:fill="FFFFFF"/>
        <w:jc w:val="right"/>
      </w:pPr>
      <w:r>
        <w:t>о</w:t>
      </w:r>
      <w:r w:rsidR="00E85577" w:rsidRPr="0044260E">
        <w:t>т</w:t>
      </w:r>
      <w:r>
        <w:t xml:space="preserve"> </w:t>
      </w:r>
      <w:r w:rsidR="003B4C5E">
        <w:t>«17</w:t>
      </w:r>
      <w:r w:rsidR="00792C6A">
        <w:t>»</w:t>
      </w:r>
      <w:r w:rsidR="003B4C5E">
        <w:t xml:space="preserve"> апреля</w:t>
      </w:r>
      <w:r w:rsidR="00792C6A">
        <w:t xml:space="preserve"> 2019 г.</w:t>
      </w:r>
      <w:r w:rsidR="0050360F">
        <w:t xml:space="preserve">  </w:t>
      </w:r>
      <w:r w:rsidR="00E85577" w:rsidRPr="0044260E">
        <w:t>.№</w:t>
      </w:r>
      <w:r w:rsidR="003B4C5E">
        <w:t>11</w:t>
      </w:r>
    </w:p>
    <w:p w:rsidR="00E85577" w:rsidRDefault="00E85577" w:rsidP="00CA63ED">
      <w:pPr>
        <w:shd w:val="clear" w:color="auto" w:fill="FFFFFF"/>
        <w:jc w:val="center"/>
        <w:outlineLvl w:val="2"/>
        <w:rPr>
          <w:b/>
          <w:bCs/>
          <w:sz w:val="28"/>
          <w:szCs w:val="28"/>
        </w:rPr>
      </w:pPr>
    </w:p>
    <w:p w:rsidR="00B75058" w:rsidRPr="00E41F95" w:rsidRDefault="00CA63ED" w:rsidP="00CA63ED">
      <w:pPr>
        <w:shd w:val="clear" w:color="auto" w:fill="FFFFFF"/>
        <w:jc w:val="center"/>
        <w:outlineLvl w:val="2"/>
        <w:rPr>
          <w:b/>
          <w:bCs/>
          <w:sz w:val="28"/>
          <w:szCs w:val="28"/>
        </w:rPr>
      </w:pPr>
      <w:r w:rsidRPr="00E41F95">
        <w:rPr>
          <w:b/>
          <w:bCs/>
          <w:sz w:val="28"/>
          <w:szCs w:val="28"/>
        </w:rPr>
        <w:t>Правила</w:t>
      </w:r>
      <w:r w:rsidRPr="00E41F95">
        <w:rPr>
          <w:b/>
          <w:bCs/>
          <w:sz w:val="28"/>
          <w:szCs w:val="28"/>
        </w:rPr>
        <w:br/>
        <w:t>обустройства мест (площадок) накопления твердых коммунальных отходов</w:t>
      </w:r>
    </w:p>
    <w:p w:rsidR="00CA63ED" w:rsidRPr="00E41F95" w:rsidRDefault="00CA63ED" w:rsidP="00CA63ED">
      <w:pPr>
        <w:shd w:val="clear" w:color="auto" w:fill="FFFFFF"/>
        <w:jc w:val="center"/>
        <w:outlineLvl w:val="2"/>
        <w:rPr>
          <w:b/>
          <w:bCs/>
          <w:sz w:val="28"/>
          <w:szCs w:val="28"/>
        </w:rPr>
      </w:pPr>
      <w:r w:rsidRPr="00E41F95">
        <w:rPr>
          <w:b/>
          <w:bCs/>
          <w:sz w:val="28"/>
          <w:szCs w:val="28"/>
        </w:rPr>
        <w:t xml:space="preserve"> </w:t>
      </w:r>
      <w:r w:rsidR="00323FF0" w:rsidRPr="00E41F95">
        <w:rPr>
          <w:b/>
          <w:bCs/>
          <w:sz w:val="28"/>
          <w:szCs w:val="28"/>
        </w:rPr>
        <w:t>на территории</w:t>
      </w:r>
      <w:r w:rsidR="0050360F" w:rsidRPr="00E41F95">
        <w:rPr>
          <w:b/>
          <w:bCs/>
          <w:sz w:val="28"/>
          <w:szCs w:val="28"/>
        </w:rPr>
        <w:t xml:space="preserve"> </w:t>
      </w:r>
      <w:r w:rsidR="00792C6A" w:rsidRPr="00E41F95">
        <w:rPr>
          <w:b/>
          <w:bCs/>
          <w:sz w:val="28"/>
          <w:szCs w:val="28"/>
        </w:rPr>
        <w:t>сельского поселения «село Ковран» Тигильского района Камчатского края</w:t>
      </w:r>
      <w:r w:rsidR="00323FF0" w:rsidRPr="00E41F95">
        <w:rPr>
          <w:b/>
          <w:bCs/>
          <w:sz w:val="28"/>
          <w:szCs w:val="28"/>
        </w:rPr>
        <w:t xml:space="preserve"> </w:t>
      </w:r>
      <w:r w:rsidRPr="00E41F95">
        <w:rPr>
          <w:b/>
          <w:bCs/>
          <w:sz w:val="28"/>
          <w:szCs w:val="28"/>
        </w:rPr>
        <w:t>и ведения их реестра</w:t>
      </w:r>
    </w:p>
    <w:p w:rsidR="00CA63ED" w:rsidRPr="00E41F95" w:rsidRDefault="00CA63ED" w:rsidP="00CA63ED">
      <w:pPr>
        <w:shd w:val="clear" w:color="auto" w:fill="FFFFFF"/>
        <w:jc w:val="center"/>
        <w:outlineLvl w:val="2"/>
        <w:rPr>
          <w:b/>
          <w:bCs/>
          <w:sz w:val="28"/>
          <w:szCs w:val="28"/>
        </w:rPr>
      </w:pPr>
    </w:p>
    <w:p w:rsidR="00CA63ED" w:rsidRPr="00E41F95" w:rsidRDefault="00CA63ED" w:rsidP="00CA63ED">
      <w:pPr>
        <w:shd w:val="clear" w:color="auto" w:fill="FFFFFF"/>
        <w:jc w:val="center"/>
        <w:outlineLvl w:val="2"/>
        <w:rPr>
          <w:b/>
          <w:bCs/>
          <w:sz w:val="28"/>
          <w:szCs w:val="28"/>
        </w:rPr>
      </w:pPr>
    </w:p>
    <w:p w:rsidR="00CA63ED" w:rsidRPr="00E41F95" w:rsidRDefault="00CA63ED" w:rsidP="00CA63ED">
      <w:pPr>
        <w:shd w:val="clear" w:color="auto" w:fill="FFFFFF"/>
        <w:jc w:val="center"/>
        <w:outlineLvl w:val="2"/>
        <w:rPr>
          <w:b/>
          <w:bCs/>
          <w:sz w:val="28"/>
          <w:szCs w:val="28"/>
        </w:rPr>
      </w:pPr>
      <w:r w:rsidRPr="00E41F95">
        <w:rPr>
          <w:b/>
          <w:bCs/>
          <w:sz w:val="28"/>
          <w:szCs w:val="28"/>
        </w:rPr>
        <w:t>I. Общие положения</w:t>
      </w:r>
    </w:p>
    <w:p w:rsidR="00CA63ED" w:rsidRPr="00E41F95" w:rsidRDefault="00CA63ED" w:rsidP="00CA63ED">
      <w:pPr>
        <w:shd w:val="clear" w:color="auto" w:fill="FFFFFF"/>
        <w:jc w:val="both"/>
        <w:rPr>
          <w:sz w:val="28"/>
          <w:szCs w:val="28"/>
        </w:rPr>
      </w:pPr>
      <w:r w:rsidRPr="00E41F95">
        <w:rPr>
          <w:sz w:val="28"/>
          <w:szCs w:val="28"/>
        </w:rPr>
        <w:t>1. Настоящие Правила определяют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указанного реестра.</w:t>
      </w:r>
    </w:p>
    <w:p w:rsidR="00CA63ED" w:rsidRPr="00E41F95" w:rsidRDefault="00CA63ED" w:rsidP="00CA63ED">
      <w:pPr>
        <w:shd w:val="clear" w:color="auto" w:fill="FFFFFF"/>
        <w:jc w:val="both"/>
        <w:rPr>
          <w:sz w:val="28"/>
          <w:szCs w:val="28"/>
        </w:rPr>
      </w:pPr>
      <w:r w:rsidRPr="00E41F95">
        <w:rPr>
          <w:sz w:val="28"/>
          <w:szCs w:val="28"/>
        </w:rPr>
        <w:t>2. 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p>
    <w:p w:rsidR="00CA63ED" w:rsidRPr="00E41F95" w:rsidRDefault="00CA63ED" w:rsidP="00CA63ED">
      <w:pPr>
        <w:shd w:val="clear" w:color="auto" w:fill="FFFFFF"/>
        <w:jc w:val="both"/>
        <w:rPr>
          <w:sz w:val="28"/>
          <w:szCs w:val="28"/>
        </w:rPr>
      </w:pPr>
    </w:p>
    <w:p w:rsidR="00CA63ED" w:rsidRPr="00E41F95" w:rsidRDefault="00CA63ED" w:rsidP="00CA63ED">
      <w:pPr>
        <w:shd w:val="clear" w:color="auto" w:fill="FFFFFF"/>
        <w:jc w:val="center"/>
        <w:outlineLvl w:val="2"/>
        <w:rPr>
          <w:b/>
          <w:bCs/>
          <w:sz w:val="28"/>
          <w:szCs w:val="28"/>
        </w:rPr>
      </w:pPr>
      <w:r w:rsidRPr="00E41F95">
        <w:rPr>
          <w:b/>
          <w:bCs/>
          <w:sz w:val="28"/>
          <w:szCs w:val="28"/>
        </w:rPr>
        <w:t>II. Порядок создания мест (площадок)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3. 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w:t>
      </w:r>
      <w:r w:rsidR="0050360F" w:rsidRPr="00E41F95">
        <w:rPr>
          <w:sz w:val="28"/>
          <w:szCs w:val="28"/>
        </w:rPr>
        <w:t xml:space="preserve"> </w:t>
      </w:r>
      <w:r w:rsidRPr="00E41F95">
        <w:rPr>
          <w:sz w:val="28"/>
          <w:szCs w:val="28"/>
        </w:rPr>
        <w:t>сельского поселения</w:t>
      </w:r>
      <w:r w:rsidR="00E41F95" w:rsidRPr="00E41F95">
        <w:rPr>
          <w:sz w:val="28"/>
          <w:szCs w:val="28"/>
        </w:rPr>
        <w:t xml:space="preserve"> «село Ковран»</w:t>
      </w:r>
      <w:r w:rsidRPr="00E41F95">
        <w:rPr>
          <w:sz w:val="28"/>
          <w:szCs w:val="28"/>
        </w:rPr>
        <w:t>,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4.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(далее соответственно - заявитель, уполномоченный орган) на основании письменной заявки, форма которой устанавливается уполномоченным органом (далее - заявка).</w:t>
      </w:r>
    </w:p>
    <w:p w:rsidR="00CA63ED" w:rsidRPr="00E41F95" w:rsidRDefault="00CA63ED" w:rsidP="00CA63ED">
      <w:pPr>
        <w:shd w:val="clear" w:color="auto" w:fill="FFFFFF"/>
        <w:jc w:val="both"/>
        <w:rPr>
          <w:sz w:val="28"/>
          <w:szCs w:val="28"/>
        </w:rPr>
      </w:pPr>
      <w:r w:rsidRPr="00E41F95">
        <w:rPr>
          <w:sz w:val="28"/>
          <w:szCs w:val="28"/>
        </w:rPr>
        <w:t>5. Уполномоченный орган рассматривает заявку в срок не позднее 10 календарных дней со дня ее поступления.</w:t>
      </w:r>
    </w:p>
    <w:p w:rsidR="00CA63ED" w:rsidRPr="00E41F95" w:rsidRDefault="00CA63ED" w:rsidP="00CA63ED">
      <w:pPr>
        <w:shd w:val="clear" w:color="auto" w:fill="FFFFFF"/>
        <w:jc w:val="both"/>
        <w:rPr>
          <w:sz w:val="28"/>
          <w:szCs w:val="28"/>
        </w:rPr>
      </w:pPr>
      <w:r w:rsidRPr="00E41F95">
        <w:rPr>
          <w:sz w:val="28"/>
          <w:szCs w:val="28"/>
        </w:rPr>
        <w:lastRenderedPageBreak/>
        <w:t>6.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CA63ED" w:rsidRPr="00E41F95" w:rsidRDefault="00CA63ED" w:rsidP="00CA63ED">
      <w:pPr>
        <w:shd w:val="clear" w:color="auto" w:fill="FFFFFF"/>
        <w:jc w:val="both"/>
        <w:rPr>
          <w:sz w:val="28"/>
          <w:szCs w:val="28"/>
        </w:rPr>
      </w:pPr>
      <w:r w:rsidRPr="00E41F95">
        <w:rPr>
          <w:sz w:val="28"/>
          <w:szCs w:val="28"/>
        </w:rPr>
        <w:t>По запросу уполномоченного органа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уполномоченный орган в срок не позднее 5 календарных дней со дня поступления запроса.</w:t>
      </w:r>
    </w:p>
    <w:p w:rsidR="00CA63ED" w:rsidRPr="00E41F95" w:rsidRDefault="00CA63ED" w:rsidP="00CA63ED">
      <w:pPr>
        <w:shd w:val="clear" w:color="auto" w:fill="FFFFFF"/>
        <w:jc w:val="both"/>
        <w:rPr>
          <w:sz w:val="28"/>
          <w:szCs w:val="28"/>
        </w:rPr>
      </w:pPr>
      <w:r w:rsidRPr="00E41F95">
        <w:rPr>
          <w:sz w:val="28"/>
          <w:szCs w:val="28"/>
        </w:rPr>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направляется соответствующее уведомление.</w:t>
      </w:r>
    </w:p>
    <w:p w:rsidR="00CA63ED" w:rsidRPr="00E41F95" w:rsidRDefault="00CA63ED" w:rsidP="00CA63ED">
      <w:pPr>
        <w:shd w:val="clear" w:color="auto" w:fill="FFFFFF"/>
        <w:jc w:val="both"/>
        <w:rPr>
          <w:sz w:val="28"/>
          <w:szCs w:val="28"/>
        </w:rPr>
      </w:pPr>
      <w:r w:rsidRPr="00E41F95">
        <w:rPr>
          <w:sz w:val="28"/>
          <w:szCs w:val="28"/>
        </w:rPr>
        <w:t>7. По результатам рассмотрения заявки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8. Основаниями отказа уполномоченного органа в согласовании создания места (площадки) накопления твердых коммунальных отходов являются:</w:t>
      </w:r>
    </w:p>
    <w:p w:rsidR="00CA63ED" w:rsidRPr="00E41F95" w:rsidRDefault="00CA63ED" w:rsidP="00CA63ED">
      <w:pPr>
        <w:shd w:val="clear" w:color="auto" w:fill="FFFFFF"/>
        <w:jc w:val="both"/>
        <w:rPr>
          <w:sz w:val="28"/>
          <w:szCs w:val="28"/>
        </w:rPr>
      </w:pPr>
      <w:r w:rsidRPr="00E41F95">
        <w:rPr>
          <w:sz w:val="28"/>
          <w:szCs w:val="28"/>
        </w:rPr>
        <w:t>а) несоответствие заявки установленной форме;</w:t>
      </w:r>
    </w:p>
    <w:p w:rsidR="00CA63ED" w:rsidRPr="00E41F95" w:rsidRDefault="00CA63ED" w:rsidP="00CA63ED">
      <w:pPr>
        <w:shd w:val="clear" w:color="auto" w:fill="FFFFFF"/>
        <w:jc w:val="both"/>
        <w:rPr>
          <w:sz w:val="28"/>
          <w:szCs w:val="28"/>
        </w:rPr>
      </w:pPr>
      <w:r w:rsidRPr="00E41F95">
        <w:rPr>
          <w:sz w:val="28"/>
          <w:szCs w:val="28"/>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9. О принятом решении уполномоченный орган уведомляет заявителя в срок, установленный </w:t>
      </w:r>
      <w:hyperlink r:id="rId11" w:anchor="5" w:history="1">
        <w:r w:rsidRPr="00E41F95">
          <w:rPr>
            <w:sz w:val="28"/>
            <w:szCs w:val="28"/>
            <w:u w:val="single"/>
          </w:rPr>
          <w:t>пунктами 5</w:t>
        </w:r>
      </w:hyperlink>
      <w:r w:rsidRPr="00E41F95">
        <w:rPr>
          <w:sz w:val="28"/>
          <w:szCs w:val="28"/>
        </w:rPr>
        <w:t> и </w:t>
      </w:r>
      <w:hyperlink r:id="rId12" w:anchor="6" w:history="1">
        <w:r w:rsidRPr="00E41F95">
          <w:rPr>
            <w:sz w:val="28"/>
            <w:szCs w:val="28"/>
            <w:u w:val="single"/>
          </w:rPr>
          <w:t>6</w:t>
        </w:r>
      </w:hyperlink>
      <w:r w:rsidRPr="00E41F95">
        <w:rPr>
          <w:sz w:val="28"/>
          <w:szCs w:val="28"/>
        </w:rPr>
        <w:t> настоящих Правил.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CA63ED" w:rsidRPr="00E41F95" w:rsidRDefault="00CA63ED" w:rsidP="00CA63ED">
      <w:pPr>
        <w:shd w:val="clear" w:color="auto" w:fill="FFFFFF"/>
        <w:jc w:val="both"/>
        <w:rPr>
          <w:sz w:val="28"/>
          <w:szCs w:val="28"/>
        </w:rPr>
      </w:pPr>
      <w:r w:rsidRPr="00E41F95">
        <w:rPr>
          <w:sz w:val="28"/>
          <w:szCs w:val="28"/>
        </w:rPr>
        <w:t>10.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CA63ED" w:rsidRPr="00E41F95" w:rsidRDefault="00CA63ED" w:rsidP="00CA63ED">
      <w:pPr>
        <w:shd w:val="clear" w:color="auto" w:fill="FFFFFF"/>
        <w:rPr>
          <w:sz w:val="28"/>
          <w:szCs w:val="28"/>
        </w:rPr>
      </w:pPr>
    </w:p>
    <w:p w:rsidR="00CA63ED" w:rsidRPr="00E41F95" w:rsidRDefault="00CA63ED" w:rsidP="00CA63ED">
      <w:pPr>
        <w:shd w:val="clear" w:color="auto" w:fill="FFFFFF"/>
        <w:jc w:val="center"/>
        <w:outlineLvl w:val="2"/>
        <w:rPr>
          <w:b/>
          <w:bCs/>
          <w:sz w:val="28"/>
          <w:szCs w:val="28"/>
        </w:rPr>
      </w:pPr>
      <w:r w:rsidRPr="00E41F95">
        <w:rPr>
          <w:b/>
          <w:bCs/>
          <w:sz w:val="28"/>
          <w:szCs w:val="28"/>
        </w:rPr>
        <w:t>III. Правила формирования и ведения реестра мест (площадок) накопления твердых коммунальных отходов, требования к его содержанию</w:t>
      </w:r>
    </w:p>
    <w:p w:rsidR="00CA63ED" w:rsidRPr="00E41F95" w:rsidRDefault="00CA63ED" w:rsidP="00CA63ED">
      <w:pPr>
        <w:shd w:val="clear" w:color="auto" w:fill="FFFFFF"/>
        <w:jc w:val="both"/>
        <w:rPr>
          <w:sz w:val="28"/>
          <w:szCs w:val="28"/>
        </w:rPr>
      </w:pPr>
      <w:r w:rsidRPr="00E41F95">
        <w:rPr>
          <w:sz w:val="28"/>
          <w:szCs w:val="28"/>
        </w:rPr>
        <w:t>11.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lastRenderedPageBreak/>
        <w:t>12. Реестр ведется на бумажном носителе и в электронном виде уполномоченным органом.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13. 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 а при его отсутствии - на официальном сайте органа исполнительной власти субъекта Российской Федерации, являющегося стороной соглашения об организации деятельности по обращению с твердыми коммунальными отходами с региональным оператором по обращению с твердыми коммунальными отходами,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CA63ED" w:rsidRPr="00E41F95" w:rsidRDefault="00CA63ED" w:rsidP="00CA63ED">
      <w:pPr>
        <w:shd w:val="clear" w:color="auto" w:fill="FFFFFF"/>
        <w:jc w:val="both"/>
        <w:rPr>
          <w:sz w:val="28"/>
          <w:szCs w:val="28"/>
        </w:rPr>
      </w:pPr>
      <w:r w:rsidRPr="00E41F95">
        <w:rPr>
          <w:sz w:val="28"/>
          <w:szCs w:val="28"/>
        </w:rPr>
        <w:t>14. Реестр ведется на государственном языке Российской Федерации.</w:t>
      </w:r>
    </w:p>
    <w:p w:rsidR="00CA63ED" w:rsidRPr="00E41F95" w:rsidRDefault="00CA63ED" w:rsidP="00CA63ED">
      <w:pPr>
        <w:shd w:val="clear" w:color="auto" w:fill="FFFFFF"/>
        <w:jc w:val="both"/>
        <w:rPr>
          <w:sz w:val="28"/>
          <w:szCs w:val="28"/>
        </w:rPr>
      </w:pPr>
      <w:r w:rsidRPr="00E41F95">
        <w:rPr>
          <w:sz w:val="28"/>
          <w:szCs w:val="28"/>
        </w:rPr>
        <w:t>15. В соответствии с пунктом 5 статьи 13.4 Федерального закона "Об отходах производства и потребления" реестр включает в себя следующие разделы:</w:t>
      </w:r>
    </w:p>
    <w:p w:rsidR="00CA63ED" w:rsidRPr="00E41F95" w:rsidRDefault="00CA63ED" w:rsidP="00CA63ED">
      <w:pPr>
        <w:shd w:val="clear" w:color="auto" w:fill="FFFFFF"/>
        <w:jc w:val="both"/>
        <w:rPr>
          <w:sz w:val="28"/>
          <w:szCs w:val="28"/>
        </w:rPr>
      </w:pPr>
      <w:r w:rsidRPr="00E41F95">
        <w:rPr>
          <w:sz w:val="28"/>
          <w:szCs w:val="28"/>
        </w:rPr>
        <w:t>данные о нахождении мест (площадок)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данные о технических характеристиках мест (площадок)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данные о собственниках мест (площадок)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16. 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CA63ED" w:rsidRPr="00E41F95" w:rsidRDefault="00CA63ED" w:rsidP="00CA63ED">
      <w:pPr>
        <w:shd w:val="clear" w:color="auto" w:fill="FFFFFF"/>
        <w:jc w:val="both"/>
        <w:rPr>
          <w:sz w:val="28"/>
          <w:szCs w:val="28"/>
        </w:rPr>
      </w:pPr>
      <w:r w:rsidRPr="00E41F95">
        <w:rPr>
          <w:sz w:val="28"/>
          <w:szCs w:val="28"/>
        </w:rPr>
        <w:t xml:space="preserve">17. 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w:t>
      </w:r>
      <w:r w:rsidR="00EF4CD5" w:rsidRPr="00E41F95">
        <w:rPr>
          <w:sz w:val="28"/>
          <w:szCs w:val="28"/>
        </w:rPr>
        <w:t>планируемых к размещению контейнеров,</w:t>
      </w:r>
      <w:r w:rsidRPr="00E41F95">
        <w:rPr>
          <w:sz w:val="28"/>
          <w:szCs w:val="28"/>
        </w:rPr>
        <w:t xml:space="preserve"> и бункеров с указанием их объема.</w:t>
      </w:r>
    </w:p>
    <w:p w:rsidR="00CA63ED" w:rsidRPr="00E41F95" w:rsidRDefault="00CA63ED" w:rsidP="00CA63ED">
      <w:pPr>
        <w:shd w:val="clear" w:color="auto" w:fill="FFFFFF"/>
        <w:jc w:val="both"/>
        <w:rPr>
          <w:sz w:val="28"/>
          <w:szCs w:val="28"/>
        </w:rPr>
      </w:pPr>
      <w:r w:rsidRPr="00E41F95">
        <w:rPr>
          <w:sz w:val="28"/>
          <w:szCs w:val="28"/>
        </w:rPr>
        <w:t xml:space="preserve">Информация о размещенных и </w:t>
      </w:r>
      <w:r w:rsidR="00EF4CD5" w:rsidRPr="00E41F95">
        <w:rPr>
          <w:sz w:val="28"/>
          <w:szCs w:val="28"/>
        </w:rPr>
        <w:t>планируемых к размещению контейнерах,</w:t>
      </w:r>
      <w:r w:rsidRPr="00E41F95">
        <w:rPr>
          <w:sz w:val="28"/>
          <w:szCs w:val="28"/>
        </w:rPr>
        <w:t xml:space="preserve"> и бункерах с указанием их объема формируется на основании информации, предоставляемой региональным оператором по обращению с твердыми </w:t>
      </w:r>
      <w:r w:rsidRPr="00E41F95">
        <w:rPr>
          <w:sz w:val="28"/>
          <w:szCs w:val="28"/>
        </w:rPr>
        <w:lastRenderedPageBreak/>
        <w:t>коммунальными отходами, в зоне деятельности которого размещаются места (площадки)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18. Раздел "Данные о собственниках мест (площадок) накопления твердых коммунальных отходов" содержит сведения:</w:t>
      </w:r>
    </w:p>
    <w:p w:rsidR="00CA63ED" w:rsidRPr="00E41F95" w:rsidRDefault="00CA63ED" w:rsidP="00CA63ED">
      <w:pPr>
        <w:shd w:val="clear" w:color="auto" w:fill="FFFFFF"/>
        <w:jc w:val="both"/>
        <w:rPr>
          <w:sz w:val="28"/>
          <w:szCs w:val="28"/>
        </w:rPr>
      </w:pPr>
      <w:r w:rsidRPr="00E41F95">
        <w:rPr>
          <w:sz w:val="28"/>
          <w:szCs w:val="28"/>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CA63ED" w:rsidRPr="00E41F95" w:rsidRDefault="00CA63ED" w:rsidP="00CA63ED">
      <w:pPr>
        <w:shd w:val="clear" w:color="auto" w:fill="FFFFFF"/>
        <w:jc w:val="both"/>
        <w:rPr>
          <w:sz w:val="28"/>
          <w:szCs w:val="28"/>
        </w:rPr>
      </w:pPr>
      <w:r w:rsidRPr="00E41F95">
        <w:rPr>
          <w:sz w:val="28"/>
          <w:szCs w:val="28"/>
        </w:rPr>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CA63ED" w:rsidRPr="00E41F95" w:rsidRDefault="00CA63ED" w:rsidP="00CA63ED">
      <w:pPr>
        <w:shd w:val="clear" w:color="auto" w:fill="FFFFFF"/>
        <w:jc w:val="both"/>
        <w:rPr>
          <w:sz w:val="28"/>
          <w:szCs w:val="28"/>
        </w:rPr>
      </w:pPr>
      <w:r w:rsidRPr="00E41F95">
        <w:rPr>
          <w:sz w:val="28"/>
          <w:szCs w:val="28"/>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CA63ED" w:rsidRPr="00E41F95" w:rsidRDefault="00CA63ED" w:rsidP="00CA63ED">
      <w:pPr>
        <w:shd w:val="clear" w:color="auto" w:fill="FFFFFF"/>
        <w:jc w:val="both"/>
        <w:rPr>
          <w:sz w:val="28"/>
          <w:szCs w:val="28"/>
        </w:rPr>
      </w:pPr>
      <w:r w:rsidRPr="00E41F95">
        <w:rPr>
          <w:sz w:val="28"/>
          <w:szCs w:val="28"/>
        </w:rPr>
        <w:t>19. Раздел "Данные об источниках образования твердых коммунальных отходов, которые складируются в местах (на площадках) 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20. В случае если место (площадка) накопления твердых коммунальных отходов создано органом местного самоуправления в соответствии с </w:t>
      </w:r>
      <w:hyperlink r:id="rId13" w:anchor="3" w:history="1">
        <w:r w:rsidRPr="00E41F95">
          <w:rPr>
            <w:sz w:val="28"/>
            <w:szCs w:val="28"/>
            <w:u w:val="single"/>
          </w:rPr>
          <w:t>пунктом 3</w:t>
        </w:r>
      </w:hyperlink>
      <w:r w:rsidRPr="00E41F95">
        <w:rPr>
          <w:sz w:val="28"/>
          <w:szCs w:val="28"/>
        </w:rPr>
        <w:t> настоящих Правил, сведения о таком месте (площадке) 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w:t>
      </w:r>
    </w:p>
    <w:p w:rsidR="00CA63ED" w:rsidRPr="00E41F95" w:rsidRDefault="00CA63ED" w:rsidP="00CA63ED">
      <w:pPr>
        <w:shd w:val="clear" w:color="auto" w:fill="FFFFFF"/>
        <w:jc w:val="both"/>
        <w:rPr>
          <w:sz w:val="28"/>
          <w:szCs w:val="28"/>
        </w:rPr>
      </w:pPr>
      <w:r w:rsidRPr="00E41F95">
        <w:rPr>
          <w:sz w:val="28"/>
          <w:szCs w:val="28"/>
        </w:rPr>
        <w:t>21. В случае если место (площадка) накопления твердых коммунальных отходов создано заявителем, он обязан обратиться в уполномоченный орган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CA63ED" w:rsidRPr="00E41F95" w:rsidRDefault="00CA63ED" w:rsidP="00CA63ED">
      <w:pPr>
        <w:shd w:val="clear" w:color="auto" w:fill="FFFFFF"/>
        <w:jc w:val="both"/>
        <w:rPr>
          <w:sz w:val="28"/>
          <w:szCs w:val="28"/>
        </w:rPr>
      </w:pPr>
      <w:r w:rsidRPr="00E41F95">
        <w:rPr>
          <w:sz w:val="28"/>
          <w:szCs w:val="28"/>
        </w:rPr>
        <w:t>22. Заявитель направляет в уполномоченный орган заявку о включении сведений о месте (площадке) накопления твердых коммунальных отходов в реестр по форме, установленной уполномоченным органом.</w:t>
      </w:r>
    </w:p>
    <w:p w:rsidR="00CA63ED" w:rsidRPr="00E41F95" w:rsidRDefault="00CA63ED" w:rsidP="00CA63ED">
      <w:pPr>
        <w:shd w:val="clear" w:color="auto" w:fill="FFFFFF"/>
        <w:jc w:val="both"/>
        <w:rPr>
          <w:sz w:val="28"/>
          <w:szCs w:val="28"/>
        </w:rPr>
      </w:pPr>
      <w:r w:rsidRPr="00E41F95">
        <w:rPr>
          <w:sz w:val="28"/>
          <w:szCs w:val="28"/>
        </w:rPr>
        <w:lastRenderedPageBreak/>
        <w:t>23. Рассмотрение заявки о включении сведений о месте (площадке) накопления твердых коммунальных отходов в реестр осуществляется уполномоченным органом в течение 10 рабочих дней со дня ее получения.</w:t>
      </w:r>
    </w:p>
    <w:p w:rsidR="00CA63ED" w:rsidRPr="00E41F95" w:rsidRDefault="00CA63ED" w:rsidP="00CA63ED">
      <w:pPr>
        <w:shd w:val="clear" w:color="auto" w:fill="FFFFFF"/>
        <w:jc w:val="both"/>
        <w:rPr>
          <w:sz w:val="28"/>
          <w:szCs w:val="28"/>
        </w:rPr>
      </w:pPr>
      <w:r w:rsidRPr="00E41F95">
        <w:rPr>
          <w:sz w:val="28"/>
          <w:szCs w:val="28"/>
        </w:rPr>
        <w:t>24. По результатам рассмотрения заявки о включении сведений о месте (площадке) накопления твердых коммунальных отходов в реестр уполномоченный орган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CA63ED" w:rsidRPr="00E41F95" w:rsidRDefault="00CA63ED" w:rsidP="00CA63ED">
      <w:pPr>
        <w:shd w:val="clear" w:color="auto" w:fill="FFFFFF"/>
        <w:jc w:val="both"/>
        <w:rPr>
          <w:sz w:val="28"/>
          <w:szCs w:val="28"/>
        </w:rPr>
      </w:pPr>
      <w:r w:rsidRPr="00E41F95">
        <w:rPr>
          <w:sz w:val="28"/>
          <w:szCs w:val="28"/>
        </w:rPr>
        <w:t>25. Решение об отказе во включении сведений о месте (площадке) накопления твердых коммунальных отходов в реестр принимается в следующих случаях:</w:t>
      </w:r>
    </w:p>
    <w:p w:rsidR="00CA63ED" w:rsidRPr="00E41F95" w:rsidRDefault="00CA63ED" w:rsidP="00CA63ED">
      <w:pPr>
        <w:shd w:val="clear" w:color="auto" w:fill="FFFFFF"/>
        <w:jc w:val="both"/>
        <w:rPr>
          <w:sz w:val="28"/>
          <w:szCs w:val="28"/>
        </w:rPr>
      </w:pPr>
      <w:r w:rsidRPr="00E41F95">
        <w:rPr>
          <w:sz w:val="28"/>
          <w:szCs w:val="28"/>
        </w:rPr>
        <w:t>а) несоответствие заявки о включении сведений о месте (площадке) накопления твердых коммунальных отходов в реестр установленной форме;</w:t>
      </w:r>
    </w:p>
    <w:p w:rsidR="00CA63ED" w:rsidRPr="00E41F95" w:rsidRDefault="00CA63ED" w:rsidP="00CA63ED">
      <w:pPr>
        <w:shd w:val="clear" w:color="auto" w:fill="FFFFFF"/>
        <w:jc w:val="both"/>
        <w:rPr>
          <w:sz w:val="28"/>
          <w:szCs w:val="28"/>
        </w:rPr>
      </w:pPr>
      <w:r w:rsidRPr="00E41F95">
        <w:rPr>
          <w:sz w:val="28"/>
          <w:szCs w:val="28"/>
        </w:rPr>
        <w:t>б) наличие в заявке о включении сведений о месте (площадке) накопления твердых коммунальных отходов в реестр недостоверной информации;</w:t>
      </w:r>
    </w:p>
    <w:p w:rsidR="00CA63ED" w:rsidRPr="00E41F95" w:rsidRDefault="00CA63ED" w:rsidP="00CA63ED">
      <w:pPr>
        <w:shd w:val="clear" w:color="auto" w:fill="FFFFFF"/>
        <w:jc w:val="both"/>
        <w:rPr>
          <w:sz w:val="28"/>
          <w:szCs w:val="28"/>
        </w:rPr>
      </w:pPr>
      <w:r w:rsidRPr="00E41F95">
        <w:rPr>
          <w:sz w:val="28"/>
          <w:szCs w:val="28"/>
        </w:rPr>
        <w:t>в) отсутствие согласования уполномоченным органом создания места (площадки) накопления твердых коммунальных отходов.</w:t>
      </w:r>
    </w:p>
    <w:p w:rsidR="00CA63ED" w:rsidRPr="00E41F95" w:rsidRDefault="00CA63ED" w:rsidP="00CA63ED">
      <w:pPr>
        <w:shd w:val="clear" w:color="auto" w:fill="FFFFFF"/>
        <w:jc w:val="both"/>
        <w:rPr>
          <w:sz w:val="28"/>
          <w:szCs w:val="28"/>
        </w:rPr>
      </w:pPr>
      <w:r w:rsidRPr="00E41F95">
        <w:rPr>
          <w:sz w:val="28"/>
          <w:szCs w:val="28"/>
        </w:rPr>
        <w:t>26.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CA63ED" w:rsidRPr="00E41F95" w:rsidRDefault="00CA63ED" w:rsidP="00CA63ED">
      <w:pPr>
        <w:shd w:val="clear" w:color="auto" w:fill="FFFFFF"/>
        <w:jc w:val="both"/>
        <w:rPr>
          <w:sz w:val="28"/>
          <w:szCs w:val="28"/>
        </w:rPr>
      </w:pPr>
      <w:r w:rsidRPr="00E41F95">
        <w:rPr>
          <w:sz w:val="28"/>
          <w:szCs w:val="28"/>
        </w:rPr>
        <w:t>27. Уполномоченный орган уведомляет заявителя о принятом решении в течение 3 рабочих дней со дня его принятия.</w:t>
      </w:r>
    </w:p>
    <w:p w:rsidR="00CA63ED" w:rsidRPr="00E41F95" w:rsidRDefault="00CA63ED" w:rsidP="00CA63ED">
      <w:pPr>
        <w:shd w:val="clear" w:color="auto" w:fill="FFFFFF"/>
        <w:jc w:val="both"/>
        <w:rPr>
          <w:sz w:val="28"/>
          <w:szCs w:val="28"/>
        </w:rPr>
      </w:pPr>
      <w:r w:rsidRPr="00E41F95">
        <w:rPr>
          <w:sz w:val="28"/>
          <w:szCs w:val="28"/>
        </w:rPr>
        <w:t>28. 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в уполномоченный орган с заявкой о включении сведений о месте (площадке) накопления твердых коммунальных отходов в реестр. Заявка, поступившая в уполномоченный орган повторно, рассматривается в порядке и сроки, которые установлены </w:t>
      </w:r>
      <w:hyperlink r:id="rId14" w:anchor="22" w:history="1">
        <w:r w:rsidRPr="00E41F95">
          <w:rPr>
            <w:sz w:val="28"/>
            <w:szCs w:val="28"/>
            <w:u w:val="single"/>
          </w:rPr>
          <w:t>пунктами 22 - 27</w:t>
        </w:r>
      </w:hyperlink>
      <w:r w:rsidRPr="00E41F95">
        <w:rPr>
          <w:sz w:val="28"/>
          <w:szCs w:val="28"/>
        </w:rPr>
        <w:t> настоящих Правил.</w:t>
      </w:r>
    </w:p>
    <w:p w:rsidR="00CA63ED" w:rsidRPr="00E41F95" w:rsidRDefault="00CA63ED" w:rsidP="00CA63ED">
      <w:pPr>
        <w:shd w:val="clear" w:color="auto" w:fill="FFFFFF"/>
        <w:jc w:val="both"/>
        <w:rPr>
          <w:sz w:val="28"/>
          <w:szCs w:val="28"/>
        </w:rPr>
      </w:pPr>
      <w:r w:rsidRPr="00E41F95">
        <w:rPr>
          <w:sz w:val="28"/>
          <w:szCs w:val="28"/>
        </w:rPr>
        <w:t>29. Заявитель обязан сообщать в уполномоченный орган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Pr="00E41F95" w:rsidRDefault="00E41F95" w:rsidP="00CA63ED">
      <w:pPr>
        <w:shd w:val="clear" w:color="auto" w:fill="FFFFFF"/>
        <w:jc w:val="both"/>
        <w:rPr>
          <w:sz w:val="28"/>
          <w:szCs w:val="28"/>
        </w:rPr>
      </w:pPr>
    </w:p>
    <w:p w:rsidR="00E41F95" w:rsidRDefault="00E41F95" w:rsidP="00CA63ED">
      <w:pPr>
        <w:shd w:val="clear" w:color="auto" w:fill="FFFFFF"/>
        <w:jc w:val="both"/>
        <w:rPr>
          <w:sz w:val="24"/>
          <w:szCs w:val="24"/>
        </w:rPr>
      </w:pPr>
    </w:p>
    <w:p w:rsidR="00E41F95" w:rsidRDefault="00E41F95" w:rsidP="00CA63ED">
      <w:pPr>
        <w:shd w:val="clear" w:color="auto" w:fill="FFFFFF"/>
        <w:jc w:val="both"/>
        <w:rPr>
          <w:sz w:val="24"/>
          <w:szCs w:val="24"/>
        </w:rPr>
      </w:pPr>
    </w:p>
    <w:p w:rsidR="00E41F95" w:rsidRDefault="00E41F95" w:rsidP="00CA63ED">
      <w:pPr>
        <w:shd w:val="clear" w:color="auto" w:fill="FFFFFF"/>
        <w:jc w:val="both"/>
        <w:rPr>
          <w:sz w:val="24"/>
          <w:szCs w:val="24"/>
        </w:rPr>
        <w:sectPr w:rsidR="00E41F95" w:rsidSect="00E41F95">
          <w:pgSz w:w="11906" w:h="16838"/>
          <w:pgMar w:top="1134" w:right="850" w:bottom="1134" w:left="1701" w:header="708" w:footer="708" w:gutter="0"/>
          <w:cols w:space="708"/>
          <w:docGrid w:linePitch="360"/>
        </w:sectPr>
      </w:pPr>
    </w:p>
    <w:p w:rsidR="00E41F95" w:rsidRDefault="007114B5" w:rsidP="00E41F95">
      <w:pPr>
        <w:shd w:val="clear" w:color="auto" w:fill="FFFFFF"/>
        <w:jc w:val="right"/>
      </w:pPr>
      <w:r>
        <w:lastRenderedPageBreak/>
        <w:t>Приложение № 2</w:t>
      </w:r>
    </w:p>
    <w:p w:rsidR="00E41F95" w:rsidRPr="0044260E" w:rsidRDefault="00E41F95" w:rsidP="00E41F95">
      <w:pPr>
        <w:shd w:val="clear" w:color="auto" w:fill="FFFFFF"/>
        <w:jc w:val="right"/>
      </w:pPr>
      <w:r>
        <w:t xml:space="preserve">К </w:t>
      </w:r>
      <w:r w:rsidRPr="0044260E">
        <w:t>постановлени</w:t>
      </w:r>
      <w:r>
        <w:t>ю</w:t>
      </w:r>
      <w:r w:rsidRPr="0044260E">
        <w:t xml:space="preserve"> администрации</w:t>
      </w:r>
    </w:p>
    <w:p w:rsidR="00E41F95" w:rsidRPr="0044260E" w:rsidRDefault="00E41F95" w:rsidP="00E41F95">
      <w:pPr>
        <w:shd w:val="clear" w:color="auto" w:fill="FFFFFF"/>
        <w:jc w:val="right"/>
      </w:pPr>
      <w:r>
        <w:t xml:space="preserve"> </w:t>
      </w:r>
      <w:r w:rsidRPr="0044260E">
        <w:t>сельского поселения</w:t>
      </w:r>
      <w:r>
        <w:t xml:space="preserve"> «село Ковран»</w:t>
      </w:r>
    </w:p>
    <w:p w:rsidR="00E41F95" w:rsidRPr="0044260E" w:rsidRDefault="00E41F95" w:rsidP="00E41F95">
      <w:pPr>
        <w:shd w:val="clear" w:color="auto" w:fill="FFFFFF"/>
        <w:jc w:val="right"/>
      </w:pPr>
      <w:r>
        <w:t>о</w:t>
      </w:r>
      <w:r w:rsidRPr="0044260E">
        <w:t>т</w:t>
      </w:r>
      <w:r w:rsidR="003B4C5E">
        <w:t xml:space="preserve"> «17» апреля</w:t>
      </w:r>
      <w:r>
        <w:t xml:space="preserve"> 2019 г.  </w:t>
      </w:r>
      <w:r w:rsidRPr="0044260E">
        <w:t>.№</w:t>
      </w:r>
      <w:r w:rsidR="003B4C5E">
        <w:t>11</w:t>
      </w:r>
      <w:bookmarkStart w:id="1" w:name="_GoBack"/>
      <w:bookmarkEnd w:id="1"/>
      <w:r w:rsidRPr="0044260E">
        <w:t xml:space="preserve"> </w:t>
      </w:r>
    </w:p>
    <w:p w:rsidR="00E41F95" w:rsidRDefault="00E41F95" w:rsidP="00E41F95">
      <w:pPr>
        <w:shd w:val="clear" w:color="auto" w:fill="FFFFFF"/>
        <w:jc w:val="right"/>
        <w:rPr>
          <w:sz w:val="24"/>
          <w:szCs w:val="24"/>
        </w:rPr>
      </w:pPr>
    </w:p>
    <w:p w:rsidR="007114B5" w:rsidRDefault="00A8099D" w:rsidP="007114B5">
      <w:pPr>
        <w:shd w:val="clear" w:color="auto" w:fill="FFFFFF"/>
        <w:jc w:val="center"/>
        <w:rPr>
          <w:sz w:val="24"/>
          <w:szCs w:val="24"/>
        </w:rPr>
      </w:pPr>
      <w:r>
        <w:rPr>
          <w:noProof/>
          <w:sz w:val="24"/>
          <w:szCs w:val="24"/>
        </w:rPr>
        <w:drawing>
          <wp:anchor distT="180340" distB="180340" distL="114300" distR="114300" simplePos="0" relativeHeight="251658240" behindDoc="0" locked="0" layoutInCell="1" allowOverlap="1" wp14:anchorId="78B04B79" wp14:editId="1E4C6B94">
            <wp:simplePos x="0" y="0"/>
            <wp:positionH relativeFrom="margin">
              <wp:posOffset>1280160</wp:posOffset>
            </wp:positionH>
            <wp:positionV relativeFrom="paragraph">
              <wp:posOffset>455930</wp:posOffset>
            </wp:positionV>
            <wp:extent cx="7379970" cy="5333365"/>
            <wp:effectExtent l="0" t="0" r="0" b="63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79970" cy="533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4B5" w:rsidRPr="00B83B6C">
        <w:rPr>
          <w:sz w:val="24"/>
          <w:szCs w:val="24"/>
        </w:rPr>
        <w:t>Схем</w:t>
      </w:r>
      <w:r>
        <w:rPr>
          <w:sz w:val="24"/>
          <w:szCs w:val="24"/>
        </w:rPr>
        <w:t xml:space="preserve">а </w:t>
      </w:r>
      <w:r w:rsidR="007114B5" w:rsidRPr="00B83B6C">
        <w:rPr>
          <w:sz w:val="24"/>
          <w:szCs w:val="24"/>
        </w:rPr>
        <w:t>размещения мест (площадок) накопления твердых коммунальных отходов на территории сельского поселения «село Ковран»</w:t>
      </w:r>
    </w:p>
    <w:p w:rsidR="007C1EC2" w:rsidRDefault="007C1EC2" w:rsidP="007C1EC2">
      <w:pPr>
        <w:shd w:val="clear" w:color="auto" w:fill="FFFFFF"/>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5824220</wp:posOffset>
                </wp:positionV>
                <wp:extent cx="409575" cy="342900"/>
                <wp:effectExtent l="0" t="0" r="28575" b="19050"/>
                <wp:wrapNone/>
                <wp:docPr id="45" name="Овал 45"/>
                <wp:cNvGraphicFramePr/>
                <a:graphic xmlns:a="http://schemas.openxmlformats.org/drawingml/2006/main">
                  <a:graphicData uri="http://schemas.microsoft.com/office/word/2010/wordprocessingShape">
                    <wps:wsp>
                      <wps:cNvSpPr/>
                      <wps:spPr>
                        <a:xfrm>
                          <a:off x="0" y="0"/>
                          <a:ext cx="409575"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69792" id="Овал 45" o:spid="_x0000_s1026" style="position:absolute;margin-left:1.8pt;margin-top:458.6pt;width:32.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ZNgQIAADwFAAAOAAAAZHJzL2Uyb0RvYy54bWysVMFu2zAMvQ/YPwi6r3ayZF2DOEXQosOA&#10;oi3WDj0rslQLkERNUuJkH7NvGHrdT+STRsmOW6zFDsN8kEmRfBSfSM1Pt0aTjfBBga3o6KikRFgO&#10;tbIPFf16d/HuIyUhMlszDVZUdCcCPV28fTNv3UyMoQFdC08QxIZZ6yraxOhmRRF4IwwLR+CERaME&#10;b1hE1T8UtWctohtdjMvyQ9GCr50HLkLA3fPOSBcZX0rB47WUQUSiK4pni3n1eV2ltVjM2ezBM9co&#10;3h+D/cMpDFMWkw5Q5ywysvbqBZRR3EMAGY84mAKkVFzkGrCaUflHNbcNcyLXguQEN9AU/h8sv9rc&#10;eKLqik6mlFhm8I72P/aP+5/7XwS3kJ/WhRm63bob32sBxVTsVnqT/lgG2WZOdwOnYhsJx81JeTI9&#10;RmiOpveT8UmZOS+egp0P8ZMAQ5JQUaG1ciFVzWZscxki5kTvgxcq6TzdCbIUd1okZ22/CImVYM5x&#10;js49JM60JxuGt884FzaOOlPDatFtT0v8UpmYZIjIWgZMyFJpPWD3AKk/X2J3ML1/ChW5BYfg8m8H&#10;64KHiJwZbByCjbLgXwPQWFWfufM/kNRRk1haQb3De/bQDUBw/EIh3ZcsxBvmseNxNnCK4zUuUkNb&#10;UeglShrw31/bT/7YiGilpMUJqmj4tmZeUKI/W2zRk9FkkkYuK5Pp8RgV/9yyem6xa3MGeE0jfC8c&#10;z2Lyj/ogSg/mHod9mbKiiVmOuSvKoz8oZ7GbbHwuuFgusxuOmWPx0t46nsATq6mX7rb3zLu+5yI2&#10;6xUcpu1F33W+KdLCch1BqtyUT7z2fOOI5sbpn5P0BjzXs9fTo7f4DQAA//8DAFBLAwQUAAYACAAA&#10;ACEAvUq2IOAAAAAIAQAADwAAAGRycy9kb3ducmV2LnhtbEyPwU7DMBBE70j8g7VIXFDrJEhuCXEq&#10;ilQucCgtCLi58ZJExOsQu23g61lOcJyd0czbYjG6ThxwCK0nDek0AYFUedtSreFpu5rMQYRoyJrO&#10;E2r4wgCL8vSkMLn1R3rEwybWgkso5EZDE2OfSxmqBp0JU98jsffuB2ciy6GWdjBHLnedzJJESWda&#10;4oXG9HjbYPWx2TsNb2q1JLW+v6CHPlTL5zvz/fryqfX52XhzDSLiGP/C8IvP6FAy087vyQbRabhU&#10;HNRwlc4yEOyreQpix4dZmoEsC/n/gfIHAAD//wMAUEsBAi0AFAAGAAgAAAAhALaDOJL+AAAA4QEA&#10;ABMAAAAAAAAAAAAAAAAAAAAAAFtDb250ZW50X1R5cGVzXS54bWxQSwECLQAUAAYACAAAACEAOP0h&#10;/9YAAACUAQAACwAAAAAAAAAAAAAAAAAvAQAAX3JlbHMvLnJlbHNQSwECLQAUAAYACAAAACEAT/Q2&#10;TYECAAA8BQAADgAAAAAAAAAAAAAAAAAuAgAAZHJzL2Uyb0RvYy54bWxQSwECLQAUAAYACAAAACEA&#10;vUq2IOAAAAAIAQAADwAAAAAAAAAAAAAAAADbBAAAZHJzL2Rvd25yZXYueG1sUEsFBgAAAAAEAAQA&#10;8wAAAOgFAAAAAA==&#10;" fillcolor="#4f81bd [3204]" strokecolor="#243f60 [1604]" strokeweight="2pt"/>
            </w:pict>
          </mc:Fallback>
        </mc:AlternateContent>
      </w:r>
    </w:p>
    <w:p w:rsidR="00A8099D" w:rsidRPr="00B83B6C" w:rsidRDefault="007C1EC2" w:rsidP="007C1EC2">
      <w:pPr>
        <w:shd w:val="clear" w:color="auto" w:fill="FFFFFF"/>
        <w:rPr>
          <w:sz w:val="24"/>
          <w:szCs w:val="24"/>
        </w:rPr>
      </w:pPr>
      <w:r>
        <w:rPr>
          <w:sz w:val="24"/>
          <w:szCs w:val="24"/>
        </w:rPr>
        <w:t xml:space="preserve">             - место </w:t>
      </w:r>
      <w:r w:rsidR="00890047">
        <w:rPr>
          <w:sz w:val="24"/>
          <w:szCs w:val="24"/>
        </w:rPr>
        <w:t>размещения площадок</w:t>
      </w:r>
      <w:r>
        <w:rPr>
          <w:sz w:val="24"/>
          <w:szCs w:val="24"/>
        </w:rPr>
        <w:t xml:space="preserve"> для накопления твердых коммунальных отходов.</w:t>
      </w:r>
    </w:p>
    <w:sectPr w:rsidR="00A8099D" w:rsidRPr="00B83B6C" w:rsidSect="00A8099D">
      <w:pgSz w:w="16838" w:h="11906" w:orient="landscape"/>
      <w:pgMar w:top="426" w:right="113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C5F" w:rsidRDefault="001F0C5F" w:rsidP="00AF09E4">
      <w:r>
        <w:separator/>
      </w:r>
    </w:p>
  </w:endnote>
  <w:endnote w:type="continuationSeparator" w:id="0">
    <w:p w:rsidR="001F0C5F" w:rsidRDefault="001F0C5F" w:rsidP="00AF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C5F" w:rsidRDefault="001F0C5F" w:rsidP="00AF09E4">
      <w:r>
        <w:separator/>
      </w:r>
    </w:p>
  </w:footnote>
  <w:footnote w:type="continuationSeparator" w:id="0">
    <w:p w:rsidR="001F0C5F" w:rsidRDefault="001F0C5F" w:rsidP="00AF0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ADB" w:rsidRDefault="00B66ADB" w:rsidP="00B66ADB">
    <w:pPr>
      <w:pStyle w:val="af0"/>
      <w:jc w:val="right"/>
    </w:pPr>
    <w:r>
      <w:t xml:space="preserve"> Приложение 2</w:t>
    </w:r>
  </w:p>
  <w:p w:rsidR="00B66ADB" w:rsidRDefault="00B66ADB" w:rsidP="00B66ADB">
    <w:pPr>
      <w:pStyle w:val="af0"/>
      <w:jc w:val="right"/>
    </w:pPr>
    <w:r>
      <w:t xml:space="preserve"> Утвержден постановлением администрации</w:t>
    </w:r>
  </w:p>
  <w:p w:rsidR="00B66ADB" w:rsidRDefault="00B66ADB" w:rsidP="00B66ADB">
    <w:pPr>
      <w:pStyle w:val="af0"/>
      <w:jc w:val="right"/>
    </w:pPr>
    <w:r>
      <w:t xml:space="preserve"> Приволжского сельского поселения</w:t>
    </w:r>
  </w:p>
  <w:p w:rsidR="00B66ADB" w:rsidRDefault="00B66ADB" w:rsidP="00B66ADB">
    <w:pPr>
      <w:pStyle w:val="af0"/>
      <w:jc w:val="right"/>
    </w:pPr>
    <w:r>
      <w:t>от 07.12.2018 г. №60</w:t>
    </w:r>
  </w:p>
  <w:p w:rsidR="00B66ADB" w:rsidRDefault="00B66ADB" w:rsidP="00B66ADB">
    <w:pPr>
      <w:pStyle w:val="af0"/>
      <w:jc w:val="center"/>
      <w:rPr>
        <w:b/>
      </w:rPr>
    </w:pPr>
    <w:r w:rsidRPr="00B66ADB">
      <w:rPr>
        <w:b/>
      </w:rPr>
      <w:t>Схемы размещения мест</w:t>
    </w:r>
    <w:r w:rsidR="001927E5">
      <w:rPr>
        <w:b/>
      </w:rPr>
      <w:t xml:space="preserve"> </w:t>
    </w:r>
    <w:r w:rsidRPr="00B66ADB">
      <w:rPr>
        <w:b/>
      </w:rPr>
      <w:t>(площадок) накопления твердых коммунальных отходов</w:t>
    </w:r>
  </w:p>
  <w:p w:rsidR="00C35C40" w:rsidRPr="00B66ADB" w:rsidRDefault="001927E5" w:rsidP="00B66ADB">
    <w:pPr>
      <w:pStyle w:val="af0"/>
      <w:jc w:val="center"/>
      <w:rPr>
        <w:b/>
      </w:rPr>
    </w:pPr>
    <w:r>
      <w:rPr>
        <w:b/>
      </w:rPr>
      <w:t>д.  Амачкино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F7BF3"/>
    <w:multiLevelType w:val="hybridMultilevel"/>
    <w:tmpl w:val="90C0C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3302D"/>
    <w:multiLevelType w:val="hybridMultilevel"/>
    <w:tmpl w:val="ECFC0D1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95A64D7"/>
    <w:multiLevelType w:val="hybridMultilevel"/>
    <w:tmpl w:val="BF4C7DE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12673019"/>
    <w:multiLevelType w:val="hybridMultilevel"/>
    <w:tmpl w:val="EF0EA6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8856363"/>
    <w:multiLevelType w:val="hybridMultilevel"/>
    <w:tmpl w:val="0324B4BA"/>
    <w:lvl w:ilvl="0" w:tplc="D37E0296">
      <w:start w:val="1"/>
      <w:numFmt w:val="decimal"/>
      <w:lvlText w:val="%1."/>
      <w:lvlJc w:val="left"/>
      <w:pPr>
        <w:tabs>
          <w:tab w:val="num" w:pos="720"/>
        </w:tabs>
        <w:ind w:left="720" w:hanging="360"/>
      </w:pPr>
      <w:rPr>
        <w:rFonts w:cs="Times New Roman" w:hint="default"/>
      </w:rPr>
    </w:lvl>
    <w:lvl w:ilvl="1" w:tplc="A1FA6692">
      <w:numFmt w:val="none"/>
      <w:lvlText w:val=""/>
      <w:lvlJc w:val="left"/>
      <w:pPr>
        <w:tabs>
          <w:tab w:val="num" w:pos="360"/>
        </w:tabs>
      </w:pPr>
      <w:rPr>
        <w:rFonts w:cs="Times New Roman"/>
      </w:rPr>
    </w:lvl>
    <w:lvl w:ilvl="2" w:tplc="453097FE">
      <w:numFmt w:val="none"/>
      <w:lvlText w:val=""/>
      <w:lvlJc w:val="left"/>
      <w:pPr>
        <w:tabs>
          <w:tab w:val="num" w:pos="360"/>
        </w:tabs>
      </w:pPr>
      <w:rPr>
        <w:rFonts w:cs="Times New Roman"/>
      </w:rPr>
    </w:lvl>
    <w:lvl w:ilvl="3" w:tplc="81121A42">
      <w:numFmt w:val="none"/>
      <w:lvlText w:val=""/>
      <w:lvlJc w:val="left"/>
      <w:pPr>
        <w:tabs>
          <w:tab w:val="num" w:pos="360"/>
        </w:tabs>
      </w:pPr>
      <w:rPr>
        <w:rFonts w:cs="Times New Roman"/>
      </w:rPr>
    </w:lvl>
    <w:lvl w:ilvl="4" w:tplc="951AA84A">
      <w:numFmt w:val="none"/>
      <w:lvlText w:val=""/>
      <w:lvlJc w:val="left"/>
      <w:pPr>
        <w:tabs>
          <w:tab w:val="num" w:pos="360"/>
        </w:tabs>
      </w:pPr>
      <w:rPr>
        <w:rFonts w:cs="Times New Roman"/>
      </w:rPr>
    </w:lvl>
    <w:lvl w:ilvl="5" w:tplc="CB147AFC">
      <w:numFmt w:val="none"/>
      <w:lvlText w:val=""/>
      <w:lvlJc w:val="left"/>
      <w:pPr>
        <w:tabs>
          <w:tab w:val="num" w:pos="360"/>
        </w:tabs>
      </w:pPr>
      <w:rPr>
        <w:rFonts w:cs="Times New Roman"/>
      </w:rPr>
    </w:lvl>
    <w:lvl w:ilvl="6" w:tplc="9D4CE7D0">
      <w:numFmt w:val="none"/>
      <w:lvlText w:val=""/>
      <w:lvlJc w:val="left"/>
      <w:pPr>
        <w:tabs>
          <w:tab w:val="num" w:pos="360"/>
        </w:tabs>
      </w:pPr>
      <w:rPr>
        <w:rFonts w:cs="Times New Roman"/>
      </w:rPr>
    </w:lvl>
    <w:lvl w:ilvl="7" w:tplc="9DB22DDA">
      <w:numFmt w:val="none"/>
      <w:lvlText w:val=""/>
      <w:lvlJc w:val="left"/>
      <w:pPr>
        <w:tabs>
          <w:tab w:val="num" w:pos="360"/>
        </w:tabs>
      </w:pPr>
      <w:rPr>
        <w:rFonts w:cs="Times New Roman"/>
      </w:rPr>
    </w:lvl>
    <w:lvl w:ilvl="8" w:tplc="4BD0EF3E">
      <w:numFmt w:val="none"/>
      <w:lvlText w:val=""/>
      <w:lvlJc w:val="left"/>
      <w:pPr>
        <w:tabs>
          <w:tab w:val="num" w:pos="360"/>
        </w:tabs>
      </w:pPr>
      <w:rPr>
        <w:rFonts w:cs="Times New Roman"/>
      </w:rPr>
    </w:lvl>
  </w:abstractNum>
  <w:abstractNum w:abstractNumId="5">
    <w:nsid w:val="1C522B67"/>
    <w:multiLevelType w:val="hybridMultilevel"/>
    <w:tmpl w:val="6D585F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EBA0B4B"/>
    <w:multiLevelType w:val="hybridMultilevel"/>
    <w:tmpl w:val="CADE42B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3565149B"/>
    <w:multiLevelType w:val="hybridMultilevel"/>
    <w:tmpl w:val="A85EB0F0"/>
    <w:lvl w:ilvl="0" w:tplc="3CA867CE">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8">
    <w:nsid w:val="3900704B"/>
    <w:multiLevelType w:val="hybridMultilevel"/>
    <w:tmpl w:val="614897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17E3013"/>
    <w:multiLevelType w:val="hybridMultilevel"/>
    <w:tmpl w:val="EF9A82B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nsid w:val="4E2F1468"/>
    <w:multiLevelType w:val="hybridMultilevel"/>
    <w:tmpl w:val="09A20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0F218D7"/>
    <w:multiLevelType w:val="hybridMultilevel"/>
    <w:tmpl w:val="58BC86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55C65662"/>
    <w:multiLevelType w:val="hybridMultilevel"/>
    <w:tmpl w:val="6D2CA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660714C"/>
    <w:multiLevelType w:val="hybridMultilevel"/>
    <w:tmpl w:val="F4841B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644E27"/>
    <w:multiLevelType w:val="hybridMultilevel"/>
    <w:tmpl w:val="07E8D38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59607383"/>
    <w:multiLevelType w:val="hybridMultilevel"/>
    <w:tmpl w:val="2A321ADC"/>
    <w:lvl w:ilvl="0" w:tplc="8702E8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AE768BE"/>
    <w:multiLevelType w:val="hybridMultilevel"/>
    <w:tmpl w:val="F84038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7281113A"/>
    <w:multiLevelType w:val="hybridMultilevel"/>
    <w:tmpl w:val="00C49DE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nsid w:val="7A4D2310"/>
    <w:multiLevelType w:val="hybridMultilevel"/>
    <w:tmpl w:val="1FE4C78A"/>
    <w:lvl w:ilvl="0" w:tplc="B8A644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955A79"/>
    <w:multiLevelType w:val="hybridMultilevel"/>
    <w:tmpl w:val="17D248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9"/>
  </w:num>
  <w:num w:numId="4">
    <w:abstractNumId w:val="4"/>
  </w:num>
  <w:num w:numId="5">
    <w:abstractNumId w:val="11"/>
  </w:num>
  <w:num w:numId="6">
    <w:abstractNumId w:val="1"/>
  </w:num>
  <w:num w:numId="7">
    <w:abstractNumId w:val="17"/>
  </w:num>
  <w:num w:numId="8">
    <w:abstractNumId w:val="9"/>
  </w:num>
  <w:num w:numId="9">
    <w:abstractNumId w:val="2"/>
  </w:num>
  <w:num w:numId="10">
    <w:abstractNumId w:val="14"/>
  </w:num>
  <w:num w:numId="11">
    <w:abstractNumId w:val="6"/>
  </w:num>
  <w:num w:numId="12">
    <w:abstractNumId w:val="10"/>
  </w:num>
  <w:num w:numId="13">
    <w:abstractNumId w:val="3"/>
  </w:num>
  <w:num w:numId="14">
    <w:abstractNumId w:val="12"/>
  </w:num>
  <w:num w:numId="15">
    <w:abstractNumId w:val="5"/>
  </w:num>
  <w:num w:numId="16">
    <w:abstractNumId w:val="8"/>
  </w:num>
  <w:num w:numId="17">
    <w:abstractNumId w:val="7"/>
  </w:num>
  <w:num w:numId="18">
    <w:abstractNumId w:val="0"/>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977"/>
    <w:rsid w:val="00007AE8"/>
    <w:rsid w:val="00020704"/>
    <w:rsid w:val="000A3DDF"/>
    <w:rsid w:val="000D33FC"/>
    <w:rsid w:val="000E5227"/>
    <w:rsid w:val="00101678"/>
    <w:rsid w:val="00105941"/>
    <w:rsid w:val="00165F23"/>
    <w:rsid w:val="00190921"/>
    <w:rsid w:val="001927E5"/>
    <w:rsid w:val="001B5FDF"/>
    <w:rsid w:val="001E6182"/>
    <w:rsid w:val="001F0C5F"/>
    <w:rsid w:val="00242F6C"/>
    <w:rsid w:val="002749AB"/>
    <w:rsid w:val="002961FB"/>
    <w:rsid w:val="002D5285"/>
    <w:rsid w:val="00323FF0"/>
    <w:rsid w:val="003937C4"/>
    <w:rsid w:val="003A3636"/>
    <w:rsid w:val="003B4C5E"/>
    <w:rsid w:val="003F563A"/>
    <w:rsid w:val="0044260E"/>
    <w:rsid w:val="00467F98"/>
    <w:rsid w:val="00473817"/>
    <w:rsid w:val="00481B64"/>
    <w:rsid w:val="004B1C31"/>
    <w:rsid w:val="004D292B"/>
    <w:rsid w:val="0050360F"/>
    <w:rsid w:val="00505BBC"/>
    <w:rsid w:val="00506C8B"/>
    <w:rsid w:val="00555FE2"/>
    <w:rsid w:val="005757A9"/>
    <w:rsid w:val="005879E2"/>
    <w:rsid w:val="005D6196"/>
    <w:rsid w:val="0060230D"/>
    <w:rsid w:val="006123BA"/>
    <w:rsid w:val="00627E58"/>
    <w:rsid w:val="006738A0"/>
    <w:rsid w:val="006B194A"/>
    <w:rsid w:val="006B4A54"/>
    <w:rsid w:val="006F7AB8"/>
    <w:rsid w:val="007114B5"/>
    <w:rsid w:val="007572DB"/>
    <w:rsid w:val="00781BB1"/>
    <w:rsid w:val="00792C6A"/>
    <w:rsid w:val="007C1EC2"/>
    <w:rsid w:val="007D774D"/>
    <w:rsid w:val="00804DB0"/>
    <w:rsid w:val="008269A7"/>
    <w:rsid w:val="008309A7"/>
    <w:rsid w:val="0087419D"/>
    <w:rsid w:val="00890047"/>
    <w:rsid w:val="008F3019"/>
    <w:rsid w:val="008F5059"/>
    <w:rsid w:val="00927297"/>
    <w:rsid w:val="00956BD5"/>
    <w:rsid w:val="00964CC2"/>
    <w:rsid w:val="009F3F8E"/>
    <w:rsid w:val="00A158B0"/>
    <w:rsid w:val="00A234EF"/>
    <w:rsid w:val="00A4413B"/>
    <w:rsid w:val="00A51754"/>
    <w:rsid w:val="00A5762D"/>
    <w:rsid w:val="00A75E66"/>
    <w:rsid w:val="00A8099D"/>
    <w:rsid w:val="00A94DD8"/>
    <w:rsid w:val="00AA05CE"/>
    <w:rsid w:val="00AB1D20"/>
    <w:rsid w:val="00AD6847"/>
    <w:rsid w:val="00AF09E4"/>
    <w:rsid w:val="00B03214"/>
    <w:rsid w:val="00B07653"/>
    <w:rsid w:val="00B26B20"/>
    <w:rsid w:val="00B50E70"/>
    <w:rsid w:val="00B66ADB"/>
    <w:rsid w:val="00B70E8B"/>
    <w:rsid w:val="00B742A9"/>
    <w:rsid w:val="00B75058"/>
    <w:rsid w:val="00B83B6C"/>
    <w:rsid w:val="00BC118F"/>
    <w:rsid w:val="00BC7F84"/>
    <w:rsid w:val="00BE6501"/>
    <w:rsid w:val="00BF650A"/>
    <w:rsid w:val="00C27977"/>
    <w:rsid w:val="00C35C40"/>
    <w:rsid w:val="00C436D4"/>
    <w:rsid w:val="00C438A6"/>
    <w:rsid w:val="00C47893"/>
    <w:rsid w:val="00C71CAD"/>
    <w:rsid w:val="00CA0357"/>
    <w:rsid w:val="00CA63ED"/>
    <w:rsid w:val="00CD18C0"/>
    <w:rsid w:val="00CE7149"/>
    <w:rsid w:val="00CF5F5C"/>
    <w:rsid w:val="00D45BA0"/>
    <w:rsid w:val="00DA41F1"/>
    <w:rsid w:val="00DF3F8C"/>
    <w:rsid w:val="00E00B45"/>
    <w:rsid w:val="00E30FA2"/>
    <w:rsid w:val="00E41F95"/>
    <w:rsid w:val="00E667CD"/>
    <w:rsid w:val="00E85577"/>
    <w:rsid w:val="00E93A2C"/>
    <w:rsid w:val="00EB25A2"/>
    <w:rsid w:val="00ED011C"/>
    <w:rsid w:val="00EE35F3"/>
    <w:rsid w:val="00EF4A8F"/>
    <w:rsid w:val="00EF4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2F8603-4DF4-44E1-B869-CBAF3627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97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E6182"/>
    <w:pPr>
      <w:keepNext/>
      <w:spacing w:before="240" w:after="60" w:line="240" w:lineRule="atLeast"/>
      <w:outlineLvl w:val="0"/>
    </w:pPr>
    <w:rPr>
      <w:rFonts w:ascii="Cambria" w:hAnsi="Cambria"/>
      <w:b/>
      <w:bCs/>
      <w:kern w:val="32"/>
      <w:sz w:val="32"/>
      <w:szCs w:val="32"/>
      <w:lang w:eastAsia="en-US"/>
    </w:rPr>
  </w:style>
  <w:style w:type="paragraph" w:styleId="7">
    <w:name w:val="heading 7"/>
    <w:basedOn w:val="a"/>
    <w:next w:val="a"/>
    <w:link w:val="70"/>
    <w:qFormat/>
    <w:rsid w:val="001E6182"/>
    <w:pPr>
      <w:keepNext/>
      <w:keepLines/>
      <w:spacing w:before="200" w:line="240" w:lineRule="atLeast"/>
      <w:outlineLvl w:val="6"/>
    </w:pPr>
    <w:rPr>
      <w:rFonts w:ascii="Cambria" w:eastAsia="Calibri" w:hAnsi="Cambria"/>
      <w:i/>
      <w:iCs/>
      <w:color w:val="40404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41F1"/>
    <w:pPr>
      <w:ind w:left="720"/>
      <w:contextualSpacing/>
    </w:pPr>
  </w:style>
  <w:style w:type="character" w:customStyle="1" w:styleId="10">
    <w:name w:val="Заголовок 1 Знак"/>
    <w:basedOn w:val="a0"/>
    <w:link w:val="1"/>
    <w:rsid w:val="001E6182"/>
    <w:rPr>
      <w:rFonts w:ascii="Cambria" w:eastAsia="Times New Roman" w:hAnsi="Cambria" w:cs="Times New Roman"/>
      <w:b/>
      <w:bCs/>
      <w:kern w:val="32"/>
      <w:sz w:val="32"/>
      <w:szCs w:val="32"/>
    </w:rPr>
  </w:style>
  <w:style w:type="character" w:customStyle="1" w:styleId="70">
    <w:name w:val="Заголовок 7 Знак"/>
    <w:basedOn w:val="a0"/>
    <w:link w:val="7"/>
    <w:rsid w:val="001E6182"/>
    <w:rPr>
      <w:rFonts w:ascii="Cambria" w:eastAsia="Calibri" w:hAnsi="Cambria" w:cs="Times New Roman"/>
      <w:i/>
      <w:iCs/>
      <w:color w:val="404040"/>
      <w:sz w:val="28"/>
      <w:szCs w:val="28"/>
    </w:rPr>
  </w:style>
  <w:style w:type="paragraph" w:customStyle="1" w:styleId="ConsPlusNormal">
    <w:name w:val="ConsPlusNormal"/>
    <w:rsid w:val="001E618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rsid w:val="001E6182"/>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11">
    <w:name w:val="Без интервала1"/>
    <w:rsid w:val="001E6182"/>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a4">
    <w:name w:val="Title"/>
    <w:basedOn w:val="a"/>
    <w:next w:val="a5"/>
    <w:link w:val="a6"/>
    <w:qFormat/>
    <w:rsid w:val="001E6182"/>
    <w:pPr>
      <w:jc w:val="center"/>
    </w:pPr>
    <w:rPr>
      <w:rFonts w:eastAsia="Calibri"/>
      <w:b/>
      <w:sz w:val="32"/>
      <w:lang w:eastAsia="ar-SA"/>
    </w:rPr>
  </w:style>
  <w:style w:type="character" w:customStyle="1" w:styleId="a6">
    <w:name w:val="Название Знак"/>
    <w:basedOn w:val="a0"/>
    <w:link w:val="a4"/>
    <w:rsid w:val="001E6182"/>
    <w:rPr>
      <w:rFonts w:ascii="Times New Roman" w:eastAsia="Calibri" w:hAnsi="Times New Roman" w:cs="Times New Roman"/>
      <w:b/>
      <w:sz w:val="32"/>
      <w:szCs w:val="20"/>
      <w:lang w:eastAsia="ar-SA"/>
    </w:rPr>
  </w:style>
  <w:style w:type="paragraph" w:customStyle="1" w:styleId="12">
    <w:name w:val="Обычный1"/>
    <w:rsid w:val="001E6182"/>
    <w:pPr>
      <w:widowControl w:val="0"/>
      <w:suppressAutoHyphens/>
      <w:snapToGrid w:val="0"/>
      <w:spacing w:after="0" w:line="240" w:lineRule="auto"/>
    </w:pPr>
    <w:rPr>
      <w:rFonts w:ascii="Times New Roman" w:eastAsia="Times New Roman" w:hAnsi="Times New Roman" w:cs="Times New Roman"/>
      <w:sz w:val="20"/>
      <w:szCs w:val="20"/>
      <w:lang w:eastAsia="ar-SA"/>
    </w:rPr>
  </w:style>
  <w:style w:type="paragraph" w:styleId="a5">
    <w:name w:val="Subtitle"/>
    <w:basedOn w:val="a"/>
    <w:next w:val="a"/>
    <w:link w:val="a7"/>
    <w:qFormat/>
    <w:rsid w:val="001E6182"/>
    <w:pPr>
      <w:widowControl w:val="0"/>
      <w:numPr>
        <w:ilvl w:val="1"/>
      </w:numPr>
      <w:autoSpaceDE w:val="0"/>
    </w:pPr>
    <w:rPr>
      <w:rFonts w:ascii="Cambria" w:eastAsia="Calibri" w:hAnsi="Cambria"/>
      <w:i/>
      <w:iCs/>
      <w:color w:val="4F81BD"/>
      <w:spacing w:val="15"/>
      <w:sz w:val="24"/>
      <w:szCs w:val="24"/>
      <w:lang w:eastAsia="ar-SA"/>
    </w:rPr>
  </w:style>
  <w:style w:type="character" w:customStyle="1" w:styleId="a7">
    <w:name w:val="Подзаголовок Знак"/>
    <w:basedOn w:val="a0"/>
    <w:link w:val="a5"/>
    <w:rsid w:val="001E6182"/>
    <w:rPr>
      <w:rFonts w:ascii="Cambria" w:eastAsia="Calibri" w:hAnsi="Cambria" w:cs="Times New Roman"/>
      <w:i/>
      <w:iCs/>
      <w:color w:val="4F81BD"/>
      <w:spacing w:val="15"/>
      <w:sz w:val="24"/>
      <w:szCs w:val="24"/>
      <w:lang w:eastAsia="ar-SA"/>
    </w:rPr>
  </w:style>
  <w:style w:type="paragraph" w:customStyle="1" w:styleId="13">
    <w:name w:val="Абзац списка1"/>
    <w:basedOn w:val="a"/>
    <w:rsid w:val="001E6182"/>
    <w:pPr>
      <w:widowControl w:val="0"/>
      <w:autoSpaceDE w:val="0"/>
      <w:ind w:left="720"/>
    </w:pPr>
    <w:rPr>
      <w:rFonts w:eastAsia="Calibri"/>
      <w:lang w:eastAsia="ar-SA"/>
    </w:rPr>
  </w:style>
  <w:style w:type="paragraph" w:styleId="a8">
    <w:name w:val="No Spacing"/>
    <w:uiPriority w:val="1"/>
    <w:qFormat/>
    <w:rsid w:val="001E6182"/>
    <w:pPr>
      <w:spacing w:after="0" w:line="240" w:lineRule="auto"/>
    </w:pPr>
    <w:rPr>
      <w:rFonts w:ascii="Calibri" w:eastAsia="Calibri" w:hAnsi="Calibri" w:cs="Times New Roman"/>
    </w:rPr>
  </w:style>
  <w:style w:type="paragraph" w:styleId="a9">
    <w:name w:val="Body Text Indent"/>
    <w:basedOn w:val="a"/>
    <w:link w:val="aa"/>
    <w:rsid w:val="00481B64"/>
    <w:pPr>
      <w:tabs>
        <w:tab w:val="right" w:pos="9355"/>
      </w:tabs>
      <w:ind w:firstLine="540"/>
    </w:pPr>
    <w:rPr>
      <w:sz w:val="28"/>
      <w:szCs w:val="24"/>
    </w:rPr>
  </w:style>
  <w:style w:type="character" w:customStyle="1" w:styleId="aa">
    <w:name w:val="Основной текст с отступом Знак"/>
    <w:basedOn w:val="a0"/>
    <w:link w:val="a9"/>
    <w:rsid w:val="00481B64"/>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481B64"/>
    <w:rPr>
      <w:rFonts w:ascii="Tahoma" w:hAnsi="Tahoma" w:cs="Tahoma"/>
      <w:sz w:val="16"/>
      <w:szCs w:val="16"/>
    </w:rPr>
  </w:style>
  <w:style w:type="character" w:customStyle="1" w:styleId="ac">
    <w:name w:val="Текст выноски Знак"/>
    <w:basedOn w:val="a0"/>
    <w:link w:val="ab"/>
    <w:uiPriority w:val="99"/>
    <w:semiHidden/>
    <w:rsid w:val="00481B64"/>
    <w:rPr>
      <w:rFonts w:ascii="Tahoma" w:eastAsia="Times New Roman" w:hAnsi="Tahoma" w:cs="Tahoma"/>
      <w:sz w:val="16"/>
      <w:szCs w:val="16"/>
      <w:lang w:eastAsia="ru-RU"/>
    </w:rPr>
  </w:style>
  <w:style w:type="character" w:customStyle="1" w:styleId="ad">
    <w:name w:val="Гипертекстовая ссылка"/>
    <w:basedOn w:val="a0"/>
    <w:rsid w:val="00E00B45"/>
    <w:rPr>
      <w:b/>
      <w:bCs/>
      <w:color w:val="008000"/>
    </w:rPr>
  </w:style>
  <w:style w:type="character" w:customStyle="1" w:styleId="ae">
    <w:name w:val="Цветовое выделение"/>
    <w:rsid w:val="00A94DD8"/>
    <w:rPr>
      <w:b/>
      <w:bCs/>
      <w:color w:val="000080"/>
    </w:rPr>
  </w:style>
  <w:style w:type="paragraph" w:customStyle="1" w:styleId="af">
    <w:name w:val="Таблицы (моноширинный)"/>
    <w:basedOn w:val="a"/>
    <w:next w:val="a"/>
    <w:rsid w:val="00E85577"/>
    <w:pPr>
      <w:autoSpaceDE w:val="0"/>
      <w:autoSpaceDN w:val="0"/>
      <w:adjustRightInd w:val="0"/>
      <w:jc w:val="both"/>
    </w:pPr>
    <w:rPr>
      <w:rFonts w:ascii="Courier New" w:hAnsi="Courier New" w:cs="Courier New"/>
    </w:rPr>
  </w:style>
  <w:style w:type="paragraph" w:styleId="af0">
    <w:name w:val="header"/>
    <w:basedOn w:val="a"/>
    <w:link w:val="af1"/>
    <w:uiPriority w:val="99"/>
    <w:unhideWhenUsed/>
    <w:rsid w:val="00AF09E4"/>
    <w:pPr>
      <w:tabs>
        <w:tab w:val="center" w:pos="4677"/>
        <w:tab w:val="right" w:pos="9355"/>
      </w:tabs>
    </w:pPr>
  </w:style>
  <w:style w:type="character" w:customStyle="1" w:styleId="af1">
    <w:name w:val="Верхний колонтитул Знак"/>
    <w:basedOn w:val="a0"/>
    <w:link w:val="af0"/>
    <w:uiPriority w:val="99"/>
    <w:rsid w:val="00AF09E4"/>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AF09E4"/>
    <w:pPr>
      <w:tabs>
        <w:tab w:val="center" w:pos="4677"/>
        <w:tab w:val="right" w:pos="9355"/>
      </w:tabs>
    </w:pPr>
  </w:style>
  <w:style w:type="character" w:customStyle="1" w:styleId="af3">
    <w:name w:val="Нижний колонтитул Знак"/>
    <w:basedOn w:val="a0"/>
    <w:link w:val="af2"/>
    <w:uiPriority w:val="99"/>
    <w:rsid w:val="00AF09E4"/>
    <w:rPr>
      <w:rFonts w:ascii="Times New Roman" w:eastAsia="Times New Roman" w:hAnsi="Times New Roman" w:cs="Times New Roman"/>
      <w:sz w:val="20"/>
      <w:szCs w:val="20"/>
      <w:lang w:eastAsia="ru-RU"/>
    </w:rPr>
  </w:style>
  <w:style w:type="character" w:styleId="af4">
    <w:name w:val="Hyperlink"/>
    <w:basedOn w:val="a0"/>
    <w:uiPriority w:val="99"/>
    <w:unhideWhenUsed/>
    <w:rsid w:val="00792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vran@inbox.ru" TargetMode="External"/><Relationship Id="rId13" Type="http://schemas.openxmlformats.org/officeDocument/2006/relationships/hyperlink" Target="http://www.garant.ru/products/ipo/prime/doc/719362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rant.ru/products/ipo/prime/doc/719362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ant.ru/products/ipo/prime/doc/71936220/"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rant.ru/products/ipo/prime/doc/71936220/" TargetMode="External"/><Relationship Id="rId14" Type="http://schemas.openxmlformats.org/officeDocument/2006/relationships/hyperlink" Target="http://www.garant.ru/products/ipo/prime/doc/71936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526DF-EE23-419B-A7A6-2E5A99F0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2155</Words>
  <Characters>12285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Пользователь</cp:lastModifiedBy>
  <cp:revision>7</cp:revision>
  <cp:lastPrinted>2019-04-17T00:29:00Z</cp:lastPrinted>
  <dcterms:created xsi:type="dcterms:W3CDTF">2019-04-10T23:50:00Z</dcterms:created>
  <dcterms:modified xsi:type="dcterms:W3CDTF">2019-04-17T00:30:00Z</dcterms:modified>
</cp:coreProperties>
</file>