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62" w:rsidRPr="00E4786C" w:rsidRDefault="003E0062" w:rsidP="003E0062">
      <w:pPr>
        <w:pStyle w:val="a8"/>
        <w:rPr>
          <w:sz w:val="24"/>
          <w:szCs w:val="24"/>
        </w:rPr>
      </w:pPr>
      <w:bookmarkStart w:id="0" w:name="_GoBack"/>
      <w:bookmarkEnd w:id="0"/>
      <w:r w:rsidRPr="00E4786C">
        <w:rPr>
          <w:sz w:val="24"/>
          <w:szCs w:val="24"/>
        </w:rPr>
        <w:t>Российская ФЕДЕРАЦИЯ</w:t>
      </w:r>
    </w:p>
    <w:p w:rsidR="003E0062" w:rsidRPr="00E4786C" w:rsidRDefault="003E0062" w:rsidP="003E0062">
      <w:pPr>
        <w:jc w:val="center"/>
        <w:rPr>
          <w:b/>
          <w:caps/>
          <w:sz w:val="24"/>
          <w:szCs w:val="24"/>
        </w:rPr>
      </w:pPr>
      <w:r w:rsidRPr="00E4786C">
        <w:rPr>
          <w:b/>
          <w:caps/>
          <w:sz w:val="24"/>
          <w:szCs w:val="24"/>
        </w:rPr>
        <w:t>Камчатский край</w:t>
      </w:r>
    </w:p>
    <w:p w:rsidR="003E0062" w:rsidRPr="00E4786C" w:rsidRDefault="003E0062" w:rsidP="003E0062">
      <w:pPr>
        <w:pStyle w:val="a9"/>
        <w:spacing w:before="0" w:after="0"/>
        <w:rPr>
          <w:bCs w:val="0"/>
          <w:sz w:val="24"/>
          <w:szCs w:val="24"/>
        </w:rPr>
      </w:pPr>
      <w:r w:rsidRPr="00E4786C">
        <w:rPr>
          <w:sz w:val="24"/>
          <w:szCs w:val="24"/>
        </w:rPr>
        <w:t xml:space="preserve">ТИГИЛЬСКИЙ РАЙОН, </w:t>
      </w:r>
      <w:r w:rsidRPr="00E4786C">
        <w:rPr>
          <w:bCs w:val="0"/>
          <w:sz w:val="24"/>
          <w:szCs w:val="24"/>
        </w:rPr>
        <w:t>СЕЛО КОВРАН</w:t>
      </w:r>
    </w:p>
    <w:p w:rsidR="003E0062" w:rsidRPr="00E4786C" w:rsidRDefault="003E0062" w:rsidP="003E0062">
      <w:pPr>
        <w:pStyle w:val="1"/>
        <w:spacing w:before="0" w:after="0"/>
        <w:ind w:left="709"/>
        <w:jc w:val="center"/>
        <w:rPr>
          <w:rFonts w:ascii="Cambria" w:hAnsi="Cambria" w:cs="Times New Roman"/>
          <w:kern w:val="28"/>
          <w:sz w:val="24"/>
          <w:szCs w:val="24"/>
        </w:rPr>
      </w:pPr>
      <w:r w:rsidRPr="00E4786C">
        <w:rPr>
          <w:rFonts w:ascii="Cambria" w:hAnsi="Cambria" w:cs="Times New Roman"/>
          <w:kern w:val="28"/>
          <w:sz w:val="24"/>
          <w:szCs w:val="24"/>
        </w:rPr>
        <w:t>АДМИНИСТРАЦИЯ МУНИЦИПАЛЬНОГО ОБРАЗОВАНИЯ</w:t>
      </w:r>
    </w:p>
    <w:p w:rsidR="003E0062" w:rsidRPr="00E4786C" w:rsidRDefault="003E0062" w:rsidP="003E0062">
      <w:pPr>
        <w:pStyle w:val="1"/>
        <w:spacing w:before="0" w:after="0"/>
        <w:ind w:left="709"/>
        <w:jc w:val="center"/>
        <w:rPr>
          <w:rFonts w:ascii="Cambria" w:hAnsi="Cambria" w:cs="Times New Roman"/>
          <w:kern w:val="28"/>
          <w:sz w:val="24"/>
          <w:szCs w:val="24"/>
        </w:rPr>
      </w:pPr>
      <w:r w:rsidRPr="00E4786C">
        <w:rPr>
          <w:rFonts w:ascii="Cambria" w:hAnsi="Cambria" w:cs="Times New Roman"/>
          <w:kern w:val="28"/>
          <w:sz w:val="24"/>
          <w:szCs w:val="24"/>
        </w:rPr>
        <w:t>СЕЛЬСКОГО ПОСЕЛЕНИЯ «СЕЛО КОВРАН»</w:t>
      </w:r>
    </w:p>
    <w:p w:rsidR="00B3081D" w:rsidRDefault="003E0062" w:rsidP="003E0062">
      <w:pPr>
        <w:pStyle w:val="7"/>
        <w:spacing w:before="0" w:after="0"/>
        <w:ind w:left="709"/>
        <w:jc w:val="center"/>
      </w:pPr>
      <w:r w:rsidRPr="00E4786C">
        <w:t xml:space="preserve">688621,  Камчатский край, </w:t>
      </w:r>
      <w:proofErr w:type="spellStart"/>
      <w:r w:rsidRPr="00E4786C">
        <w:t>Тигильский</w:t>
      </w:r>
      <w:proofErr w:type="spellEnd"/>
      <w:r w:rsidRPr="00E4786C">
        <w:t xml:space="preserve"> район, с. </w:t>
      </w:r>
      <w:proofErr w:type="spellStart"/>
      <w:r w:rsidRPr="00E4786C">
        <w:t>Ковран</w:t>
      </w:r>
      <w:proofErr w:type="spellEnd"/>
      <w:proofErr w:type="gramStart"/>
      <w:r w:rsidRPr="00E4786C">
        <w:t xml:space="preserve"> ,</w:t>
      </w:r>
      <w:proofErr w:type="gramEnd"/>
    </w:p>
    <w:p w:rsidR="003E0062" w:rsidRPr="00E4786C" w:rsidRDefault="003E0062" w:rsidP="003E0062">
      <w:pPr>
        <w:pStyle w:val="7"/>
        <w:spacing w:before="0" w:after="0"/>
        <w:ind w:left="709"/>
        <w:jc w:val="center"/>
      </w:pPr>
      <w:r w:rsidRPr="00E4786C">
        <w:t xml:space="preserve"> ул. 50 лет Октября</w:t>
      </w:r>
      <w:proofErr w:type="gramStart"/>
      <w:r w:rsidRPr="00E4786C">
        <w:t xml:space="preserve"> ,</w:t>
      </w:r>
      <w:proofErr w:type="gramEnd"/>
      <w:r w:rsidRPr="00E4786C">
        <w:t xml:space="preserve"> дом 20,тел-факс 8415-37-28-017</w:t>
      </w:r>
    </w:p>
    <w:p w:rsidR="003E0062" w:rsidRPr="00E4786C" w:rsidRDefault="003E0062" w:rsidP="003E0062">
      <w:pPr>
        <w:rPr>
          <w:color w:val="000080"/>
          <w:sz w:val="24"/>
          <w:szCs w:val="24"/>
        </w:rPr>
      </w:pPr>
    </w:p>
    <w:p w:rsidR="003E0062" w:rsidRPr="00E4786C" w:rsidRDefault="003E0062" w:rsidP="003E0062">
      <w:pPr>
        <w:jc w:val="center"/>
        <w:rPr>
          <w:b/>
          <w:sz w:val="24"/>
          <w:szCs w:val="24"/>
        </w:rPr>
      </w:pPr>
      <w:r w:rsidRPr="00E4786C">
        <w:rPr>
          <w:b/>
          <w:sz w:val="24"/>
          <w:szCs w:val="24"/>
        </w:rPr>
        <w:t xml:space="preserve">Глава администрации муниципального образования </w:t>
      </w:r>
    </w:p>
    <w:p w:rsidR="003E0062" w:rsidRPr="00E4786C" w:rsidRDefault="003E0062" w:rsidP="003E0062">
      <w:pPr>
        <w:jc w:val="center"/>
        <w:rPr>
          <w:b/>
          <w:sz w:val="24"/>
          <w:szCs w:val="24"/>
        </w:rPr>
      </w:pPr>
      <w:r w:rsidRPr="00E4786C">
        <w:rPr>
          <w:b/>
          <w:sz w:val="24"/>
          <w:szCs w:val="24"/>
        </w:rPr>
        <w:t xml:space="preserve">сельского поселения «село </w:t>
      </w:r>
      <w:proofErr w:type="spellStart"/>
      <w:r w:rsidRPr="00E4786C">
        <w:rPr>
          <w:b/>
          <w:sz w:val="24"/>
          <w:szCs w:val="24"/>
        </w:rPr>
        <w:t>Ковран</w:t>
      </w:r>
      <w:proofErr w:type="spellEnd"/>
      <w:r w:rsidRPr="00E4786C">
        <w:rPr>
          <w:b/>
          <w:sz w:val="24"/>
          <w:szCs w:val="24"/>
        </w:rPr>
        <w:t>»</w:t>
      </w:r>
    </w:p>
    <w:p w:rsidR="003E0062" w:rsidRPr="00E4786C" w:rsidRDefault="003E0062" w:rsidP="003E0062">
      <w:pPr>
        <w:rPr>
          <w:color w:val="000080"/>
          <w:sz w:val="24"/>
          <w:szCs w:val="24"/>
        </w:rPr>
      </w:pPr>
    </w:p>
    <w:p w:rsidR="003E0062" w:rsidRPr="00E4786C" w:rsidRDefault="003E0062" w:rsidP="003E0062">
      <w:pPr>
        <w:jc w:val="center"/>
        <w:rPr>
          <w:b/>
          <w:sz w:val="24"/>
          <w:szCs w:val="24"/>
        </w:rPr>
      </w:pPr>
      <w:r w:rsidRPr="00E4786C">
        <w:rPr>
          <w:b/>
          <w:sz w:val="24"/>
          <w:szCs w:val="24"/>
        </w:rPr>
        <w:t xml:space="preserve"> </w:t>
      </w:r>
      <w:proofErr w:type="gramStart"/>
      <w:r w:rsidRPr="00E4786C">
        <w:rPr>
          <w:b/>
          <w:sz w:val="24"/>
          <w:szCs w:val="24"/>
        </w:rPr>
        <w:t>П</w:t>
      </w:r>
      <w:proofErr w:type="gramEnd"/>
      <w:r w:rsidRPr="00E4786C">
        <w:rPr>
          <w:b/>
          <w:sz w:val="24"/>
          <w:szCs w:val="24"/>
        </w:rPr>
        <w:t xml:space="preserve"> О С Т А Н О В Л Е Н И </w:t>
      </w:r>
      <w:r w:rsidR="00E4786C">
        <w:rPr>
          <w:b/>
          <w:sz w:val="24"/>
          <w:szCs w:val="24"/>
        </w:rPr>
        <w:t>Е</w:t>
      </w:r>
    </w:p>
    <w:p w:rsidR="003E0062" w:rsidRPr="00E4786C" w:rsidRDefault="003E0062" w:rsidP="003E0062">
      <w:pPr>
        <w:jc w:val="center"/>
        <w:rPr>
          <w:b/>
          <w:sz w:val="24"/>
          <w:szCs w:val="24"/>
        </w:rPr>
      </w:pPr>
    </w:p>
    <w:p w:rsidR="00814CDB" w:rsidRDefault="00814CDB" w:rsidP="00814CDB">
      <w:pPr>
        <w:pStyle w:val="a4"/>
        <w:rPr>
          <w:sz w:val="28"/>
          <w:szCs w:val="28"/>
        </w:rPr>
      </w:pPr>
      <w:r>
        <w:rPr>
          <w:sz w:val="28"/>
          <w:szCs w:val="28"/>
        </w:rPr>
        <w:t xml:space="preserve">   </w:t>
      </w:r>
      <w:r w:rsidR="00E4786C">
        <w:rPr>
          <w:sz w:val="28"/>
          <w:szCs w:val="28"/>
        </w:rPr>
        <w:t>15.05.2012г.</w:t>
      </w:r>
      <w:r>
        <w:rPr>
          <w:sz w:val="28"/>
          <w:szCs w:val="28"/>
        </w:rPr>
        <w:t xml:space="preserve">                                                                     </w:t>
      </w:r>
      <w:r w:rsidR="00E4786C">
        <w:rPr>
          <w:sz w:val="28"/>
          <w:szCs w:val="28"/>
        </w:rPr>
        <w:t xml:space="preserve">                             № 24</w:t>
      </w:r>
    </w:p>
    <w:p w:rsidR="003E0062" w:rsidRPr="003E0062" w:rsidRDefault="00814CDB" w:rsidP="003E0062">
      <w:pPr>
        <w:rPr>
          <w:rFonts w:ascii="Times New Roman" w:hAnsi="Times New Roman" w:cs="Times New Roman"/>
          <w:b/>
          <w:sz w:val="28"/>
          <w:szCs w:val="28"/>
        </w:rPr>
      </w:pPr>
      <w:r w:rsidRPr="00B50986">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3E0062">
        <w:rPr>
          <w:rFonts w:ascii="Times New Roman" w:hAnsi="Times New Roman" w:cs="Times New Roman"/>
          <w:b/>
          <w:sz w:val="28"/>
          <w:szCs w:val="28"/>
        </w:rPr>
        <w:t xml:space="preserve">По признанию жилых помещений </w:t>
      </w:r>
      <w:proofErr w:type="gramStart"/>
      <w:r w:rsidRPr="003E0062">
        <w:rPr>
          <w:rFonts w:ascii="Times New Roman" w:hAnsi="Times New Roman" w:cs="Times New Roman"/>
          <w:b/>
          <w:sz w:val="28"/>
          <w:szCs w:val="28"/>
        </w:rPr>
        <w:t>пригодными</w:t>
      </w:r>
      <w:proofErr w:type="gramEnd"/>
      <w:r w:rsidRPr="003E0062">
        <w:rPr>
          <w:rFonts w:ascii="Times New Roman" w:hAnsi="Times New Roman" w:cs="Times New Roman"/>
          <w:b/>
          <w:sz w:val="28"/>
          <w:szCs w:val="28"/>
        </w:rPr>
        <w:t xml:space="preserve">                                               </w:t>
      </w:r>
      <w:r w:rsidR="003E0062" w:rsidRPr="003E0062">
        <w:rPr>
          <w:rFonts w:ascii="Times New Roman" w:hAnsi="Times New Roman" w:cs="Times New Roman"/>
          <w:b/>
          <w:sz w:val="28"/>
          <w:szCs w:val="28"/>
        </w:rPr>
        <w:t xml:space="preserve"> (непригодными) для проживания </w:t>
      </w:r>
      <w:r w:rsidRPr="003E0062">
        <w:rPr>
          <w:rFonts w:ascii="Times New Roman" w:hAnsi="Times New Roman" w:cs="Times New Roman"/>
          <w:b/>
          <w:sz w:val="28"/>
          <w:szCs w:val="28"/>
        </w:rPr>
        <w:t xml:space="preserve">жилого дома, </w:t>
      </w:r>
    </w:p>
    <w:p w:rsidR="003E0062" w:rsidRPr="003E0062" w:rsidRDefault="00814CDB" w:rsidP="003E0062">
      <w:pPr>
        <w:rPr>
          <w:rFonts w:ascii="Times New Roman" w:hAnsi="Times New Roman" w:cs="Times New Roman"/>
          <w:b/>
          <w:sz w:val="28"/>
          <w:szCs w:val="28"/>
        </w:rPr>
      </w:pPr>
      <w:r w:rsidRPr="003E0062">
        <w:rPr>
          <w:rFonts w:ascii="Times New Roman" w:hAnsi="Times New Roman" w:cs="Times New Roman"/>
          <w:b/>
          <w:sz w:val="28"/>
          <w:szCs w:val="28"/>
        </w:rPr>
        <w:t xml:space="preserve">многоквартирного дома </w:t>
      </w:r>
      <w:proofErr w:type="gramStart"/>
      <w:r w:rsidRPr="003E0062">
        <w:rPr>
          <w:rFonts w:ascii="Times New Roman" w:hAnsi="Times New Roman" w:cs="Times New Roman"/>
          <w:b/>
          <w:sz w:val="28"/>
          <w:szCs w:val="28"/>
        </w:rPr>
        <w:t>аварийным</w:t>
      </w:r>
      <w:proofErr w:type="gramEnd"/>
      <w:r w:rsidRPr="003E0062">
        <w:rPr>
          <w:rFonts w:ascii="Times New Roman" w:hAnsi="Times New Roman" w:cs="Times New Roman"/>
          <w:b/>
          <w:sz w:val="28"/>
          <w:szCs w:val="28"/>
        </w:rPr>
        <w:t xml:space="preserve">  </w:t>
      </w:r>
    </w:p>
    <w:p w:rsidR="00814CDB" w:rsidRPr="00B50986" w:rsidRDefault="00814CDB" w:rsidP="003E0062">
      <w:pPr>
        <w:rPr>
          <w:rFonts w:ascii="Times New Roman" w:hAnsi="Times New Roman" w:cs="Times New Roman"/>
          <w:sz w:val="28"/>
          <w:szCs w:val="28"/>
        </w:rPr>
      </w:pPr>
      <w:r w:rsidRPr="003E0062">
        <w:rPr>
          <w:rFonts w:ascii="Times New Roman" w:hAnsi="Times New Roman" w:cs="Times New Roman"/>
          <w:b/>
          <w:sz w:val="28"/>
          <w:szCs w:val="28"/>
        </w:rPr>
        <w:t>и подлежащим сносу или реконструкции</w:t>
      </w:r>
      <w:r w:rsidRPr="00B50986">
        <w:rPr>
          <w:rFonts w:ascii="Times New Roman" w:hAnsi="Times New Roman" w:cs="Times New Roman"/>
          <w:sz w:val="28"/>
          <w:szCs w:val="28"/>
        </w:rPr>
        <w:t xml:space="preserve">"                                                                           Администрацией сельского поселения </w:t>
      </w:r>
      <w:r w:rsidR="003E0062">
        <w:rPr>
          <w:rFonts w:ascii="Times New Roman" w:hAnsi="Times New Roman" w:cs="Times New Roman"/>
          <w:sz w:val="28"/>
          <w:szCs w:val="28"/>
        </w:rPr>
        <w:t xml:space="preserve">«село </w:t>
      </w:r>
      <w:proofErr w:type="spellStart"/>
      <w:r w:rsidR="003E0062">
        <w:rPr>
          <w:rFonts w:ascii="Times New Roman" w:hAnsi="Times New Roman" w:cs="Times New Roman"/>
          <w:sz w:val="28"/>
          <w:szCs w:val="28"/>
        </w:rPr>
        <w:t>Ковран</w:t>
      </w:r>
      <w:proofErr w:type="spellEnd"/>
      <w:r w:rsidR="003E0062">
        <w:rPr>
          <w:rFonts w:ascii="Times New Roman" w:hAnsi="Times New Roman" w:cs="Times New Roman"/>
          <w:sz w:val="28"/>
          <w:szCs w:val="28"/>
        </w:rPr>
        <w:t>»</w:t>
      </w:r>
      <w:r w:rsidRPr="00B50986">
        <w:rPr>
          <w:rFonts w:ascii="Times New Roman" w:hAnsi="Times New Roman" w:cs="Times New Roman"/>
          <w:sz w:val="28"/>
          <w:szCs w:val="28"/>
        </w:rPr>
        <w:t xml:space="preserve">                                                 </w:t>
      </w:r>
      <w:r w:rsidRPr="00B50986">
        <w:rPr>
          <w:rFonts w:ascii="Times New Roman" w:hAnsi="Times New Roman" w:cs="Times New Roman"/>
          <w:color w:val="333333"/>
          <w:sz w:val="28"/>
          <w:szCs w:val="28"/>
        </w:rPr>
        <w:t xml:space="preserve">                        </w:t>
      </w:r>
    </w:p>
    <w:p w:rsidR="00814CDB" w:rsidRPr="006530AB" w:rsidRDefault="00814CDB" w:rsidP="003E0062">
      <w:pPr>
        <w:rPr>
          <w:sz w:val="28"/>
          <w:szCs w:val="28"/>
        </w:rPr>
      </w:pPr>
    </w:p>
    <w:p w:rsidR="00814CDB" w:rsidRPr="00B50986" w:rsidRDefault="00814CDB" w:rsidP="003E0062">
      <w:pPr>
        <w:pStyle w:val="a7"/>
        <w:jc w:val="both"/>
        <w:rPr>
          <w:szCs w:val="28"/>
        </w:rPr>
      </w:pPr>
      <w:r>
        <w:rPr>
          <w:szCs w:val="28"/>
        </w:rPr>
        <w:t xml:space="preserve">         </w:t>
      </w:r>
      <w:proofErr w:type="gramStart"/>
      <w:r>
        <w:rPr>
          <w:szCs w:val="28"/>
        </w:rPr>
        <w:t xml:space="preserve">Во исполнение статьи 6 Федерального закона от 27 июля 2010 года       № 210-ФЗ "Об организации предоставления государственных и муниципальных услуг", руководствуясь </w:t>
      </w:r>
      <w:r>
        <w:t>Порядком разработки и утверждения</w:t>
      </w:r>
      <w:r w:rsidR="003E0062">
        <w:t xml:space="preserve"> </w:t>
      </w:r>
      <w:r>
        <w:t>административных регламентов исполнения муниципальных функций,</w:t>
      </w:r>
      <w:r w:rsidR="003E0062">
        <w:t xml:space="preserve"> </w:t>
      </w:r>
      <w:r w:rsidRPr="00B50986">
        <w:rPr>
          <w:szCs w:val="28"/>
        </w:rPr>
        <w:t xml:space="preserve">оказания (выполнения) муниципальных  услуг (работ), утверждённым постановлением Администрации сельского поселения                   </w:t>
      </w:r>
      <w:r w:rsidRPr="00E4786C">
        <w:rPr>
          <w:szCs w:val="28"/>
        </w:rPr>
        <w:t>от</w:t>
      </w:r>
      <w:r w:rsidR="00E4786C" w:rsidRPr="00E4786C">
        <w:rPr>
          <w:szCs w:val="28"/>
        </w:rPr>
        <w:t xml:space="preserve"> 05.05.2012г.</w:t>
      </w:r>
      <w:r w:rsidRPr="00E4786C">
        <w:rPr>
          <w:szCs w:val="28"/>
        </w:rPr>
        <w:t xml:space="preserve">№ </w:t>
      </w:r>
      <w:r w:rsidR="00E4786C">
        <w:rPr>
          <w:szCs w:val="28"/>
        </w:rPr>
        <w:t>11</w:t>
      </w:r>
      <w:r w:rsidRPr="00B50986">
        <w:rPr>
          <w:szCs w:val="28"/>
        </w:rPr>
        <w:t>, в целях повышения качества оказания муниципальных услуг, исполнения муниципальных функций, открытости и общедоступности информации по оказанию муниципальных</w:t>
      </w:r>
      <w:proofErr w:type="gramEnd"/>
      <w:r w:rsidRPr="00B50986">
        <w:rPr>
          <w:szCs w:val="28"/>
        </w:rPr>
        <w:t xml:space="preserve"> услуг, исполнению муниципальных функций</w:t>
      </w:r>
    </w:p>
    <w:p w:rsidR="00814CDB" w:rsidRPr="00B50986" w:rsidRDefault="00814CDB" w:rsidP="00814CDB">
      <w:pPr>
        <w:rPr>
          <w:rFonts w:ascii="Times New Roman" w:hAnsi="Times New Roman" w:cs="Times New Roman"/>
          <w:sz w:val="28"/>
          <w:szCs w:val="28"/>
        </w:rPr>
      </w:pPr>
      <w:r w:rsidRPr="00B50986">
        <w:rPr>
          <w:rFonts w:ascii="Times New Roman" w:hAnsi="Times New Roman" w:cs="Times New Roman"/>
          <w:sz w:val="28"/>
          <w:szCs w:val="28"/>
        </w:rPr>
        <w:t xml:space="preserve">           ПОСТАНОВЛЯЮ:</w:t>
      </w:r>
    </w:p>
    <w:p w:rsidR="00814CDB" w:rsidRPr="00B50986" w:rsidRDefault="00814CDB" w:rsidP="00814CDB">
      <w:pPr>
        <w:rPr>
          <w:rFonts w:ascii="Times New Roman" w:hAnsi="Times New Roman" w:cs="Times New Roman"/>
          <w:sz w:val="28"/>
          <w:szCs w:val="28"/>
        </w:rPr>
      </w:pPr>
      <w:r w:rsidRPr="00B50986">
        <w:rPr>
          <w:rFonts w:ascii="Times New Roman" w:hAnsi="Times New Roman" w:cs="Times New Roman"/>
          <w:sz w:val="28"/>
          <w:szCs w:val="28"/>
        </w:rPr>
        <w:t xml:space="preserve">       1. Утвердить Административный регламент предоставления муниципальной услу</w:t>
      </w:r>
      <w:r w:rsidR="003E0062">
        <w:rPr>
          <w:rFonts w:ascii="Times New Roman" w:hAnsi="Times New Roman" w:cs="Times New Roman"/>
          <w:sz w:val="28"/>
          <w:szCs w:val="28"/>
        </w:rPr>
        <w:t xml:space="preserve">ги "По признанию </w:t>
      </w:r>
      <w:proofErr w:type="gramStart"/>
      <w:r w:rsidR="003E0062">
        <w:rPr>
          <w:rFonts w:ascii="Times New Roman" w:hAnsi="Times New Roman" w:cs="Times New Roman"/>
          <w:sz w:val="28"/>
          <w:szCs w:val="28"/>
        </w:rPr>
        <w:t>жилых</w:t>
      </w:r>
      <w:proofErr w:type="gramEnd"/>
      <w:r w:rsidR="003E0062">
        <w:rPr>
          <w:rFonts w:ascii="Times New Roman" w:hAnsi="Times New Roman" w:cs="Times New Roman"/>
          <w:sz w:val="28"/>
          <w:szCs w:val="28"/>
        </w:rPr>
        <w:t xml:space="preserve"> помещения </w:t>
      </w:r>
      <w:r w:rsidRPr="00B50986">
        <w:rPr>
          <w:rFonts w:ascii="Times New Roman" w:hAnsi="Times New Roman" w:cs="Times New Roman"/>
          <w:sz w:val="28"/>
          <w:szCs w:val="28"/>
        </w:rPr>
        <w:t xml:space="preserve">пригодными (непригодными) для проживания и жилого дома, многоквартирного дома аварийным и подлежащим сносу или реконструкции". </w:t>
      </w:r>
    </w:p>
    <w:p w:rsidR="00814CDB" w:rsidRPr="00B50986" w:rsidRDefault="00814CDB" w:rsidP="00814CDB">
      <w:pPr>
        <w:rPr>
          <w:rFonts w:ascii="Times New Roman" w:hAnsi="Times New Roman" w:cs="Times New Roman"/>
          <w:sz w:val="28"/>
          <w:szCs w:val="28"/>
        </w:rPr>
      </w:pPr>
      <w:r w:rsidRPr="00B50986">
        <w:rPr>
          <w:rFonts w:ascii="Times New Roman" w:hAnsi="Times New Roman" w:cs="Times New Roman"/>
          <w:sz w:val="28"/>
          <w:szCs w:val="28"/>
        </w:rPr>
        <w:t xml:space="preserve">       2. Административный регламент обнародовать путём размещения на</w:t>
      </w:r>
      <w:r w:rsidR="003E0062">
        <w:rPr>
          <w:rFonts w:ascii="Times New Roman" w:hAnsi="Times New Roman" w:cs="Times New Roman"/>
          <w:sz w:val="28"/>
          <w:szCs w:val="28"/>
        </w:rPr>
        <w:t xml:space="preserve"> информационном стенде администрации муниципального образования сельского поселения «село </w:t>
      </w:r>
      <w:proofErr w:type="spellStart"/>
      <w:r w:rsidR="003E0062">
        <w:rPr>
          <w:rFonts w:ascii="Times New Roman" w:hAnsi="Times New Roman" w:cs="Times New Roman"/>
          <w:sz w:val="28"/>
          <w:szCs w:val="28"/>
        </w:rPr>
        <w:t>Ковран</w:t>
      </w:r>
      <w:proofErr w:type="spellEnd"/>
      <w:r w:rsidR="003E0062">
        <w:rPr>
          <w:rFonts w:ascii="Times New Roman" w:hAnsi="Times New Roman" w:cs="Times New Roman"/>
          <w:sz w:val="28"/>
          <w:szCs w:val="28"/>
        </w:rPr>
        <w:t>»</w:t>
      </w:r>
      <w:r w:rsidRPr="00B50986">
        <w:rPr>
          <w:rFonts w:ascii="Times New Roman" w:hAnsi="Times New Roman" w:cs="Times New Roman"/>
          <w:sz w:val="28"/>
          <w:szCs w:val="28"/>
        </w:rPr>
        <w:t>.</w:t>
      </w:r>
    </w:p>
    <w:p w:rsidR="003E0062" w:rsidRDefault="00814CDB" w:rsidP="00814CDB">
      <w:pPr>
        <w:rPr>
          <w:rFonts w:ascii="Times New Roman" w:hAnsi="Times New Roman" w:cs="Times New Roman"/>
          <w:sz w:val="28"/>
          <w:szCs w:val="28"/>
        </w:rPr>
      </w:pPr>
      <w:r w:rsidRPr="00B50986">
        <w:rPr>
          <w:rFonts w:ascii="Times New Roman" w:hAnsi="Times New Roman" w:cs="Times New Roman"/>
          <w:sz w:val="28"/>
          <w:szCs w:val="28"/>
        </w:rPr>
        <w:t xml:space="preserve">       </w:t>
      </w:r>
    </w:p>
    <w:p w:rsidR="003E0062" w:rsidRDefault="003E0062" w:rsidP="00814CDB">
      <w:pPr>
        <w:rPr>
          <w:rFonts w:ascii="Times New Roman" w:hAnsi="Times New Roman" w:cs="Times New Roman"/>
          <w:sz w:val="28"/>
          <w:szCs w:val="28"/>
        </w:rPr>
      </w:pPr>
    </w:p>
    <w:p w:rsidR="003E0062" w:rsidRDefault="00814CDB" w:rsidP="00814CDB">
      <w:pPr>
        <w:rPr>
          <w:rFonts w:ascii="Times New Roman" w:hAnsi="Times New Roman" w:cs="Times New Roman"/>
          <w:sz w:val="28"/>
          <w:szCs w:val="28"/>
        </w:rPr>
      </w:pPr>
      <w:r w:rsidRPr="00B50986">
        <w:rPr>
          <w:rFonts w:ascii="Times New Roman" w:hAnsi="Times New Roman" w:cs="Times New Roman"/>
          <w:sz w:val="28"/>
          <w:szCs w:val="28"/>
        </w:rPr>
        <w:t xml:space="preserve">                 Глава </w:t>
      </w:r>
      <w:r w:rsidR="003E0062">
        <w:rPr>
          <w:rFonts w:ascii="Times New Roman" w:hAnsi="Times New Roman" w:cs="Times New Roman"/>
          <w:sz w:val="28"/>
          <w:szCs w:val="28"/>
        </w:rPr>
        <w:t xml:space="preserve">МО сельского </w:t>
      </w:r>
      <w:r w:rsidRPr="00B50986">
        <w:rPr>
          <w:rFonts w:ascii="Times New Roman" w:hAnsi="Times New Roman" w:cs="Times New Roman"/>
          <w:sz w:val="28"/>
          <w:szCs w:val="28"/>
        </w:rPr>
        <w:t>поселения:</w:t>
      </w:r>
    </w:p>
    <w:p w:rsidR="00814CDB" w:rsidRPr="00B50986" w:rsidRDefault="003E0062" w:rsidP="00814CDB">
      <w:pPr>
        <w:rPr>
          <w:rFonts w:ascii="Times New Roman" w:hAnsi="Times New Roman" w:cs="Times New Roman"/>
          <w:sz w:val="28"/>
          <w:szCs w:val="28"/>
        </w:rPr>
      </w:pPr>
      <w:r>
        <w:rPr>
          <w:rFonts w:ascii="Times New Roman" w:hAnsi="Times New Roman" w:cs="Times New Roman"/>
          <w:sz w:val="28"/>
          <w:szCs w:val="28"/>
        </w:rPr>
        <w:t xml:space="preserve">                 «село </w:t>
      </w:r>
      <w:proofErr w:type="spellStart"/>
      <w:r>
        <w:rPr>
          <w:rFonts w:ascii="Times New Roman" w:hAnsi="Times New Roman" w:cs="Times New Roman"/>
          <w:sz w:val="28"/>
          <w:szCs w:val="28"/>
        </w:rPr>
        <w:t>Ковран</w:t>
      </w:r>
      <w:proofErr w:type="spellEnd"/>
      <w:r>
        <w:rPr>
          <w:rFonts w:ascii="Times New Roman" w:hAnsi="Times New Roman" w:cs="Times New Roman"/>
          <w:sz w:val="28"/>
          <w:szCs w:val="28"/>
        </w:rPr>
        <w:t xml:space="preserve">»                   </w:t>
      </w:r>
      <w:r w:rsidR="00814CDB" w:rsidRPr="00B50986">
        <w:rPr>
          <w:rFonts w:ascii="Times New Roman" w:hAnsi="Times New Roman" w:cs="Times New Roman"/>
          <w:sz w:val="28"/>
          <w:szCs w:val="28"/>
        </w:rPr>
        <w:t xml:space="preserve">                                    </w:t>
      </w:r>
      <w:r>
        <w:rPr>
          <w:rFonts w:ascii="Times New Roman" w:hAnsi="Times New Roman" w:cs="Times New Roman"/>
          <w:sz w:val="28"/>
          <w:szCs w:val="28"/>
        </w:rPr>
        <w:t xml:space="preserve">         В.И.Бей</w:t>
      </w:r>
    </w:p>
    <w:p w:rsidR="00814CDB" w:rsidRDefault="00814CDB" w:rsidP="00814CDB">
      <w:pPr>
        <w:rPr>
          <w:sz w:val="20"/>
          <w:szCs w:val="20"/>
        </w:rPr>
      </w:pPr>
    </w:p>
    <w:p w:rsidR="00B50986" w:rsidRDefault="00B50986" w:rsidP="00814CDB">
      <w:pPr>
        <w:rPr>
          <w:sz w:val="20"/>
          <w:szCs w:val="20"/>
        </w:rPr>
      </w:pPr>
    </w:p>
    <w:p w:rsidR="00B50986" w:rsidRDefault="00B50986" w:rsidP="00814CDB">
      <w:pPr>
        <w:rPr>
          <w:sz w:val="20"/>
          <w:szCs w:val="20"/>
        </w:rPr>
      </w:pPr>
    </w:p>
    <w:p w:rsidR="00B50986" w:rsidRDefault="00B50986" w:rsidP="00814CDB">
      <w:pPr>
        <w:rPr>
          <w:sz w:val="20"/>
          <w:szCs w:val="20"/>
        </w:rPr>
      </w:pPr>
    </w:p>
    <w:p w:rsidR="006530AB" w:rsidRDefault="006530AB" w:rsidP="006530AB">
      <w:pPr>
        <w:pStyle w:val="ConsPlusNormal"/>
        <w:widowControl/>
        <w:ind w:firstLine="0"/>
        <w:jc w:val="center"/>
        <w:rPr>
          <w:rStyle w:val="a3"/>
          <w:color w:val="333333"/>
          <w:sz w:val="28"/>
          <w:szCs w:val="28"/>
        </w:rPr>
      </w:pPr>
      <w:r>
        <w:rPr>
          <w:rFonts w:ascii="Times New Roman" w:hAnsi="Times New Roman" w:cs="Times New Roman"/>
          <w:sz w:val="24"/>
          <w:szCs w:val="24"/>
        </w:rPr>
        <w:t xml:space="preserve">                                                                                              </w:t>
      </w:r>
      <w:r>
        <w:rPr>
          <w:sz w:val="22"/>
          <w:szCs w:val="22"/>
        </w:rPr>
        <w:t xml:space="preserve">                                                                                                                         </w:t>
      </w:r>
      <w:r>
        <w:t xml:space="preserve">                                                                                            </w:t>
      </w:r>
      <w:r>
        <w:rPr>
          <w:rStyle w:val="a3"/>
          <w:color w:val="333333"/>
          <w:sz w:val="28"/>
          <w:szCs w:val="28"/>
        </w:rPr>
        <w:t xml:space="preserve">                                                                         </w:t>
      </w:r>
    </w:p>
    <w:p w:rsidR="003E0062" w:rsidRDefault="006530AB" w:rsidP="006530AB">
      <w:pPr>
        <w:pStyle w:val="ConsPlusNormal"/>
        <w:widowControl/>
        <w:ind w:firstLine="0"/>
        <w:jc w:val="center"/>
        <w:rPr>
          <w:rStyle w:val="a3"/>
          <w:color w:val="333333"/>
          <w:sz w:val="28"/>
          <w:szCs w:val="28"/>
        </w:rPr>
      </w:pPr>
      <w:r>
        <w:rPr>
          <w:rStyle w:val="a3"/>
          <w:color w:val="333333"/>
          <w:sz w:val="28"/>
          <w:szCs w:val="28"/>
        </w:rPr>
        <w:t xml:space="preserve">                                                                     </w:t>
      </w:r>
    </w:p>
    <w:p w:rsidR="006530AB" w:rsidRDefault="003E0062" w:rsidP="006530AB">
      <w:pPr>
        <w:pStyle w:val="ConsPlusNormal"/>
        <w:widowControl/>
        <w:ind w:firstLine="0"/>
        <w:jc w:val="center"/>
        <w:rPr>
          <w:rFonts w:ascii="Times New Roman" w:hAnsi="Times New Roman" w:cs="Times New Roman"/>
          <w:color w:val="000000"/>
        </w:rPr>
      </w:pPr>
      <w:r>
        <w:rPr>
          <w:rStyle w:val="a3"/>
          <w:color w:val="333333"/>
          <w:sz w:val="28"/>
          <w:szCs w:val="28"/>
        </w:rPr>
        <w:lastRenderedPageBreak/>
        <w:t xml:space="preserve">                                                                                                         </w:t>
      </w:r>
      <w:r w:rsidR="006530AB">
        <w:rPr>
          <w:rStyle w:val="a3"/>
          <w:color w:val="333333"/>
          <w:sz w:val="28"/>
          <w:szCs w:val="28"/>
        </w:rPr>
        <w:t xml:space="preserve"> </w:t>
      </w:r>
      <w:r w:rsidR="00D7514C">
        <w:rPr>
          <w:rStyle w:val="a3"/>
          <w:color w:val="333333"/>
          <w:sz w:val="28"/>
          <w:szCs w:val="28"/>
        </w:rPr>
        <w:t xml:space="preserve">   </w:t>
      </w:r>
      <w:r w:rsidR="006530AB">
        <w:rPr>
          <w:rStyle w:val="a3"/>
          <w:color w:val="333333"/>
          <w:sz w:val="28"/>
          <w:szCs w:val="28"/>
        </w:rPr>
        <w:t xml:space="preserve"> </w:t>
      </w:r>
      <w:r w:rsidR="006530AB">
        <w:rPr>
          <w:rFonts w:ascii="Times New Roman" w:hAnsi="Times New Roman" w:cs="Times New Roman"/>
          <w:color w:val="000000"/>
          <w:sz w:val="28"/>
          <w:szCs w:val="28"/>
        </w:rPr>
        <w:t>Утвержден</w:t>
      </w:r>
    </w:p>
    <w:p w:rsidR="006530AB" w:rsidRDefault="006530AB" w:rsidP="006530AB">
      <w:pPr>
        <w:pStyle w:val="ConsPlusNormal"/>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6530AB" w:rsidRDefault="006530AB" w:rsidP="006530AB">
      <w:pPr>
        <w:pStyle w:val="ConsPlusNormal"/>
        <w:widowControl/>
        <w:ind w:firstLine="0"/>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 сельского поселения </w:t>
      </w:r>
      <w:r w:rsidR="00C61959">
        <w:rPr>
          <w:rFonts w:ascii="Times New Roman" w:hAnsi="Times New Roman" w:cs="Times New Roman"/>
          <w:sz w:val="28"/>
          <w:szCs w:val="28"/>
        </w:rPr>
        <w:t xml:space="preserve">«село </w:t>
      </w:r>
      <w:proofErr w:type="spellStart"/>
      <w:r w:rsidR="00C61959">
        <w:rPr>
          <w:rFonts w:ascii="Times New Roman" w:hAnsi="Times New Roman" w:cs="Times New Roman"/>
          <w:sz w:val="28"/>
          <w:szCs w:val="28"/>
        </w:rPr>
        <w:t>Ковран</w:t>
      </w:r>
      <w:proofErr w:type="spellEnd"/>
      <w:r w:rsidR="00C61959">
        <w:rPr>
          <w:rFonts w:ascii="Times New Roman" w:hAnsi="Times New Roman" w:cs="Times New Roman"/>
          <w:sz w:val="28"/>
          <w:szCs w:val="28"/>
        </w:rPr>
        <w:t>»</w:t>
      </w:r>
    </w:p>
    <w:p w:rsidR="006530AB" w:rsidRDefault="006530AB" w:rsidP="006530A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E4786C">
        <w:rPr>
          <w:rFonts w:ascii="Times New Roman" w:hAnsi="Times New Roman" w:cs="Times New Roman"/>
          <w:sz w:val="28"/>
          <w:szCs w:val="28"/>
        </w:rPr>
        <w:t>05.05.2012г.</w:t>
      </w:r>
      <w:r>
        <w:rPr>
          <w:rFonts w:ascii="Times New Roman" w:hAnsi="Times New Roman" w:cs="Times New Roman"/>
          <w:sz w:val="28"/>
          <w:szCs w:val="28"/>
        </w:rPr>
        <w:t xml:space="preserve">    №</w:t>
      </w:r>
      <w:r w:rsidR="00E4786C">
        <w:rPr>
          <w:rFonts w:ascii="Times New Roman" w:hAnsi="Times New Roman" w:cs="Times New Roman"/>
          <w:sz w:val="28"/>
          <w:szCs w:val="28"/>
        </w:rPr>
        <w:t>24</w:t>
      </w:r>
    </w:p>
    <w:p w:rsidR="00580C62" w:rsidRPr="00580C62" w:rsidRDefault="00580C62" w:rsidP="00580C62">
      <w:pPr>
        <w:pStyle w:val="ConsPlusNormal"/>
        <w:widowControl/>
        <w:jc w:val="right"/>
        <w:rPr>
          <w:rFonts w:ascii="Times New Roman" w:hAnsi="Times New Roman" w:cs="Times New Roman"/>
          <w:color w:val="000000"/>
          <w:sz w:val="28"/>
          <w:szCs w:val="28"/>
        </w:rPr>
      </w:pPr>
      <w:r>
        <w:rPr>
          <w:rFonts w:ascii="Times New Roman" w:hAnsi="Times New Roman" w:cs="Times New Roman"/>
          <w:color w:val="000000"/>
          <w:sz w:val="28"/>
          <w:szCs w:val="28"/>
        </w:rPr>
        <w:t>Внесены изменения</w:t>
      </w:r>
    </w:p>
    <w:p w:rsidR="00580C62" w:rsidRPr="00580C62" w:rsidRDefault="00580C62" w:rsidP="00580C62">
      <w:pPr>
        <w:pStyle w:val="ConsPlusNormal"/>
        <w:widowControl/>
        <w:jc w:val="right"/>
        <w:rPr>
          <w:rFonts w:ascii="Times New Roman" w:hAnsi="Times New Roman" w:cs="Times New Roman"/>
          <w:color w:val="000000"/>
          <w:sz w:val="28"/>
          <w:szCs w:val="28"/>
        </w:rPr>
      </w:pPr>
      <w:r w:rsidRPr="00580C62">
        <w:rPr>
          <w:rFonts w:ascii="Times New Roman" w:hAnsi="Times New Roman" w:cs="Times New Roman"/>
          <w:color w:val="000000"/>
          <w:sz w:val="28"/>
          <w:szCs w:val="28"/>
        </w:rPr>
        <w:t>постановлением Администрации</w:t>
      </w:r>
    </w:p>
    <w:p w:rsidR="00580C62" w:rsidRPr="00580C62" w:rsidRDefault="00580C62" w:rsidP="00580C62">
      <w:pPr>
        <w:pStyle w:val="ConsPlusNormal"/>
        <w:widowControl/>
        <w:jc w:val="right"/>
        <w:rPr>
          <w:rFonts w:ascii="Times New Roman" w:hAnsi="Times New Roman" w:cs="Times New Roman"/>
          <w:color w:val="000000"/>
          <w:sz w:val="28"/>
          <w:szCs w:val="28"/>
        </w:rPr>
      </w:pPr>
      <w:r w:rsidRPr="00580C62">
        <w:rPr>
          <w:rFonts w:ascii="Times New Roman" w:hAnsi="Times New Roman" w:cs="Times New Roman"/>
          <w:color w:val="000000"/>
          <w:sz w:val="28"/>
          <w:szCs w:val="28"/>
        </w:rPr>
        <w:t xml:space="preserve">  сельского поселения «село </w:t>
      </w:r>
      <w:proofErr w:type="spellStart"/>
      <w:r w:rsidRPr="00580C62">
        <w:rPr>
          <w:rFonts w:ascii="Times New Roman" w:hAnsi="Times New Roman" w:cs="Times New Roman"/>
          <w:color w:val="000000"/>
          <w:sz w:val="28"/>
          <w:szCs w:val="28"/>
        </w:rPr>
        <w:t>Ковран</w:t>
      </w:r>
      <w:proofErr w:type="spellEnd"/>
      <w:r w:rsidRPr="00580C62">
        <w:rPr>
          <w:rFonts w:ascii="Times New Roman" w:hAnsi="Times New Roman" w:cs="Times New Roman"/>
          <w:color w:val="000000"/>
          <w:sz w:val="28"/>
          <w:szCs w:val="28"/>
        </w:rPr>
        <w:t>»</w:t>
      </w:r>
    </w:p>
    <w:p w:rsidR="00580C62" w:rsidRPr="00E4786C" w:rsidRDefault="00580C62" w:rsidP="00580C62">
      <w:pPr>
        <w:pStyle w:val="ConsPlusNormal"/>
        <w:widowControl/>
        <w:ind w:firstLine="0"/>
        <w:jc w:val="right"/>
        <w:rPr>
          <w:rFonts w:ascii="Times New Roman" w:hAnsi="Times New Roman" w:cs="Times New Roman"/>
          <w:color w:val="000000"/>
          <w:sz w:val="28"/>
          <w:szCs w:val="28"/>
        </w:rPr>
      </w:pPr>
      <w:r w:rsidRPr="00580C62">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30</w:t>
      </w:r>
      <w:r w:rsidRPr="00580C62">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580C62">
        <w:rPr>
          <w:rFonts w:ascii="Times New Roman" w:hAnsi="Times New Roman" w:cs="Times New Roman"/>
          <w:color w:val="000000"/>
          <w:sz w:val="28"/>
          <w:szCs w:val="28"/>
        </w:rPr>
        <w:t>.2012г.    №</w:t>
      </w:r>
      <w:r>
        <w:rPr>
          <w:rFonts w:ascii="Times New Roman" w:hAnsi="Times New Roman" w:cs="Times New Roman"/>
          <w:color w:val="000000"/>
          <w:sz w:val="28"/>
          <w:szCs w:val="28"/>
        </w:rPr>
        <w:t>62</w:t>
      </w:r>
    </w:p>
    <w:p w:rsidR="00292358" w:rsidRDefault="00292358" w:rsidP="00292358">
      <w:pPr>
        <w:jc w:val="both"/>
        <w:rPr>
          <w:rFonts w:ascii="Times New Roman" w:hAnsi="Times New Roman" w:cs="Times New Roman"/>
          <w:sz w:val="24"/>
          <w:szCs w:val="24"/>
        </w:rPr>
      </w:pPr>
    </w:p>
    <w:p w:rsidR="00292358" w:rsidRDefault="00292358" w:rsidP="00292358">
      <w:pPr>
        <w:jc w:val="right"/>
        <w:rPr>
          <w:rFonts w:ascii="Times New Roman" w:hAnsi="Times New Roman" w:cs="Times New Roman"/>
          <w:sz w:val="24"/>
          <w:szCs w:val="24"/>
        </w:rPr>
      </w:pPr>
    </w:p>
    <w:p w:rsidR="00292358" w:rsidRDefault="00292358" w:rsidP="00292358">
      <w:pPr>
        <w:jc w:val="both"/>
        <w:rPr>
          <w:rFonts w:ascii="Times New Roman" w:hAnsi="Times New Roman" w:cs="Times New Roman"/>
          <w:sz w:val="24"/>
          <w:szCs w:val="24"/>
        </w:rPr>
      </w:pP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b/>
          <w:bCs/>
          <w:sz w:val="28"/>
          <w:szCs w:val="28"/>
        </w:rPr>
        <w:t>АДМИНИСТРАТИВНЫЙ РЕГЛАМЕНТ</w:t>
      </w: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sz w:val="28"/>
          <w:szCs w:val="28"/>
        </w:rPr>
        <w:t>по предоставлению муниципальной услуги по признанию жилых помещений</w:t>
      </w:r>
    </w:p>
    <w:p w:rsidR="00292358" w:rsidRPr="006530AB" w:rsidRDefault="00292358" w:rsidP="00292358">
      <w:pPr>
        <w:jc w:val="center"/>
        <w:rPr>
          <w:rFonts w:ascii="Times New Roman" w:hAnsi="Times New Roman" w:cs="Times New Roman"/>
          <w:sz w:val="28"/>
          <w:szCs w:val="28"/>
        </w:rPr>
      </w:pPr>
      <w:proofErr w:type="gramStart"/>
      <w:r w:rsidRPr="006530AB">
        <w:rPr>
          <w:rFonts w:ascii="Times New Roman" w:hAnsi="Times New Roman" w:cs="Times New Roman"/>
          <w:sz w:val="28"/>
          <w:szCs w:val="28"/>
        </w:rPr>
        <w:t>пригодными</w:t>
      </w:r>
      <w:proofErr w:type="gramEnd"/>
      <w:r w:rsidRPr="006530AB">
        <w:rPr>
          <w:rFonts w:ascii="Times New Roman" w:hAnsi="Times New Roman" w:cs="Times New Roman"/>
          <w:sz w:val="28"/>
          <w:szCs w:val="28"/>
        </w:rPr>
        <w:t xml:space="preserve"> (непригодными) для проживания и жилого дома, многоквартирного дома аварийным и подлежащим сносу или реконструкции</w:t>
      </w:r>
    </w:p>
    <w:p w:rsidR="00292358" w:rsidRPr="006530AB" w:rsidRDefault="00292358" w:rsidP="00292358">
      <w:pPr>
        <w:jc w:val="center"/>
        <w:rPr>
          <w:rFonts w:ascii="Times New Roman" w:hAnsi="Times New Roman" w:cs="Times New Roman"/>
          <w:sz w:val="28"/>
          <w:szCs w:val="28"/>
        </w:rPr>
      </w:pPr>
    </w:p>
    <w:p w:rsidR="00292358" w:rsidRPr="006530AB" w:rsidRDefault="00292358" w:rsidP="006530AB">
      <w:pPr>
        <w:ind w:firstLine="720"/>
        <w:jc w:val="center"/>
        <w:rPr>
          <w:rFonts w:ascii="Times New Roman" w:hAnsi="Times New Roman" w:cs="Times New Roman"/>
          <w:sz w:val="28"/>
          <w:szCs w:val="28"/>
        </w:rPr>
      </w:pPr>
      <w:r w:rsidRPr="006530AB">
        <w:rPr>
          <w:rFonts w:ascii="Times New Roman" w:hAnsi="Times New Roman" w:cs="Times New Roman"/>
          <w:b/>
          <w:bCs/>
          <w:sz w:val="28"/>
          <w:szCs w:val="28"/>
        </w:rPr>
        <w:t>1.     Общие положения</w:t>
      </w:r>
    </w:p>
    <w:p w:rsidR="00292358" w:rsidRPr="006530AB" w:rsidRDefault="00292358" w:rsidP="00292358">
      <w:pPr>
        <w:ind w:firstLine="720"/>
        <w:jc w:val="both"/>
        <w:rPr>
          <w:rFonts w:ascii="Times New Roman" w:hAnsi="Times New Roman" w:cs="Times New Roman"/>
          <w:sz w:val="28"/>
          <w:szCs w:val="28"/>
        </w:rPr>
      </w:pPr>
      <w:proofErr w:type="gramStart"/>
      <w:r w:rsidRPr="006530AB">
        <w:rPr>
          <w:rFonts w:ascii="Times New Roman" w:hAnsi="Times New Roman" w:cs="Times New Roman"/>
          <w:sz w:val="28"/>
          <w:szCs w:val="28"/>
        </w:rPr>
        <w:t>Настоящий Административный регламент  предоставления муниципальной услуги  по признанию жилых помещений пригодными (непригодными) для проживания и жилого дома,  многоквартирного дома аварийным и подлежащим сносу или реконструкции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292358" w:rsidRPr="006530AB" w:rsidRDefault="00C61959" w:rsidP="00292358">
      <w:pPr>
        <w:ind w:firstLine="240"/>
        <w:jc w:val="both"/>
        <w:rPr>
          <w:bCs/>
          <w:color w:val="000000"/>
          <w:sz w:val="28"/>
          <w:szCs w:val="28"/>
        </w:rPr>
      </w:pPr>
      <w:r>
        <w:rPr>
          <w:rFonts w:ascii="Times New Roman" w:hAnsi="Times New Roman" w:cs="Times New Roman"/>
          <w:b/>
          <w:sz w:val="28"/>
          <w:szCs w:val="28"/>
        </w:rPr>
        <w:t xml:space="preserve">      </w:t>
      </w:r>
      <w:r w:rsidR="00292358" w:rsidRPr="00F76843">
        <w:rPr>
          <w:rFonts w:ascii="Times New Roman" w:hAnsi="Times New Roman" w:cs="Times New Roman"/>
          <w:b/>
          <w:sz w:val="28"/>
          <w:szCs w:val="28"/>
        </w:rPr>
        <w:t>Оценку жилых помещений частного и муниципального жилищного фонда осуществляет межведомственная комиссия</w:t>
      </w:r>
      <w:r w:rsidR="00292358" w:rsidRPr="006530AB">
        <w:rPr>
          <w:rFonts w:ascii="Times New Roman" w:hAnsi="Times New Roman" w:cs="Times New Roman"/>
          <w:sz w:val="28"/>
          <w:szCs w:val="28"/>
        </w:rPr>
        <w:t xml:space="preserve">  </w:t>
      </w:r>
      <w:r w:rsidR="00292358" w:rsidRPr="006530AB">
        <w:rPr>
          <w:rFonts w:ascii="Times New Roman" w:hAnsi="Times New Roman" w:cs="Times New Roman"/>
          <w:color w:val="000000"/>
          <w:sz w:val="28"/>
          <w:szCs w:val="28"/>
        </w:rPr>
        <w:t>по оценке жилых помещений на территории сельского поселения</w:t>
      </w:r>
      <w:r>
        <w:rPr>
          <w:rFonts w:ascii="Times New Roman" w:hAnsi="Times New Roman" w:cs="Times New Roman"/>
          <w:color w:val="000000"/>
          <w:sz w:val="28"/>
          <w:szCs w:val="28"/>
        </w:rPr>
        <w:t xml:space="preserve"> «село </w:t>
      </w:r>
      <w:proofErr w:type="spellStart"/>
      <w:r>
        <w:rPr>
          <w:rFonts w:ascii="Times New Roman" w:hAnsi="Times New Roman" w:cs="Times New Roman"/>
          <w:color w:val="000000"/>
          <w:sz w:val="28"/>
          <w:szCs w:val="28"/>
        </w:rPr>
        <w:t>Ковран</w:t>
      </w:r>
      <w:proofErr w:type="spellEnd"/>
      <w:r>
        <w:rPr>
          <w:rFonts w:ascii="Times New Roman" w:hAnsi="Times New Roman" w:cs="Times New Roman"/>
          <w:color w:val="000000"/>
          <w:sz w:val="28"/>
          <w:szCs w:val="28"/>
        </w:rPr>
        <w:t>»</w:t>
      </w:r>
      <w:r w:rsidR="00292358" w:rsidRPr="006530AB">
        <w:rPr>
          <w:rFonts w:ascii="Times New Roman" w:hAnsi="Times New Roman" w:cs="Times New Roman"/>
          <w:sz w:val="28"/>
          <w:szCs w:val="28"/>
        </w:rPr>
        <w:t xml:space="preserve">, назначенная постановлением Администрации сельского поселения </w:t>
      </w:r>
      <w:r>
        <w:rPr>
          <w:rFonts w:ascii="Times New Roman" w:hAnsi="Times New Roman" w:cs="Times New Roman"/>
          <w:color w:val="000000"/>
          <w:sz w:val="28"/>
          <w:szCs w:val="28"/>
        </w:rPr>
        <w:t xml:space="preserve">«село </w:t>
      </w:r>
      <w:proofErr w:type="spellStart"/>
      <w:r>
        <w:rPr>
          <w:rFonts w:ascii="Times New Roman" w:hAnsi="Times New Roman" w:cs="Times New Roman"/>
          <w:color w:val="000000"/>
          <w:sz w:val="28"/>
          <w:szCs w:val="28"/>
        </w:rPr>
        <w:t>Ковран</w:t>
      </w:r>
      <w:proofErr w:type="spellEnd"/>
      <w:r>
        <w:rPr>
          <w:rFonts w:ascii="Times New Roman" w:hAnsi="Times New Roman" w:cs="Times New Roman"/>
          <w:color w:val="000000"/>
          <w:sz w:val="28"/>
          <w:szCs w:val="28"/>
        </w:rPr>
        <w:t xml:space="preserve">» </w:t>
      </w:r>
      <w:r w:rsidR="00292358" w:rsidRPr="006530AB">
        <w:rPr>
          <w:rFonts w:ascii="Times New Roman" w:hAnsi="Times New Roman" w:cs="Times New Roman"/>
          <w:sz w:val="28"/>
          <w:szCs w:val="28"/>
        </w:rPr>
        <w:t xml:space="preserve">от </w:t>
      </w:r>
      <w:r>
        <w:rPr>
          <w:rFonts w:ascii="Times New Roman" w:hAnsi="Times New Roman" w:cs="Times New Roman"/>
          <w:sz w:val="28"/>
          <w:szCs w:val="28"/>
        </w:rPr>
        <w:t>21.07.2011</w:t>
      </w:r>
      <w:r w:rsidR="00292358" w:rsidRPr="006530AB">
        <w:rPr>
          <w:rFonts w:ascii="Times New Roman" w:hAnsi="Times New Roman" w:cs="Times New Roman"/>
          <w:bCs/>
          <w:color w:val="000000"/>
          <w:sz w:val="28"/>
          <w:szCs w:val="28"/>
        </w:rPr>
        <w:t xml:space="preserve">года № </w:t>
      </w:r>
      <w:r>
        <w:rPr>
          <w:rFonts w:ascii="Times New Roman" w:hAnsi="Times New Roman" w:cs="Times New Roman"/>
          <w:bCs/>
          <w:color w:val="000000"/>
          <w:sz w:val="28"/>
          <w:szCs w:val="28"/>
        </w:rPr>
        <w:t>9 (изменения к Постановлению №17 от 03.09.2008)</w:t>
      </w:r>
      <w:r w:rsidR="00D7514C">
        <w:rPr>
          <w:rFonts w:ascii="Times New Roman" w:hAnsi="Times New Roman" w:cs="Times New Roman"/>
          <w:bCs/>
          <w:color w:val="000000"/>
          <w:sz w:val="28"/>
          <w:szCs w:val="28"/>
        </w:rPr>
        <w:t>.</w:t>
      </w:r>
    </w:p>
    <w:p w:rsidR="00292358" w:rsidRPr="006530AB" w:rsidRDefault="00292358" w:rsidP="006530AB">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1</w:t>
      </w:r>
      <w:r w:rsidRPr="006530AB">
        <w:rPr>
          <w:rFonts w:ascii="Times New Roman" w:hAnsi="Times New Roman" w:cs="Times New Roman"/>
          <w:sz w:val="28"/>
          <w:szCs w:val="28"/>
        </w:rPr>
        <w:t>.</w:t>
      </w:r>
      <w:r w:rsidRPr="006530AB">
        <w:rPr>
          <w:rFonts w:ascii="Times New Roman" w:hAnsi="Times New Roman" w:cs="Times New Roman"/>
          <w:b/>
          <w:sz w:val="28"/>
          <w:szCs w:val="28"/>
        </w:rPr>
        <w:t>1</w:t>
      </w:r>
      <w:r w:rsidRPr="006530AB">
        <w:rPr>
          <w:rFonts w:ascii="Times New Roman" w:hAnsi="Times New Roman" w:cs="Times New Roman"/>
          <w:sz w:val="28"/>
          <w:szCs w:val="28"/>
        </w:rPr>
        <w:t xml:space="preserve">. </w:t>
      </w:r>
      <w:r w:rsidRPr="006530AB">
        <w:rPr>
          <w:rFonts w:ascii="Times New Roman" w:hAnsi="Times New Roman" w:cs="Times New Roman"/>
          <w:b/>
          <w:bCs/>
          <w:sz w:val="28"/>
          <w:szCs w:val="28"/>
        </w:rPr>
        <w:t>Наименование муниципальной услуги</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Признание жилых помещений </w:t>
      </w:r>
      <w:proofErr w:type="gramStart"/>
      <w:r w:rsidRPr="006530AB">
        <w:rPr>
          <w:rFonts w:ascii="Times New Roman" w:hAnsi="Times New Roman" w:cs="Times New Roman"/>
          <w:sz w:val="28"/>
          <w:szCs w:val="28"/>
        </w:rPr>
        <w:t>пригодными</w:t>
      </w:r>
      <w:proofErr w:type="gramEnd"/>
      <w:r w:rsidRPr="006530AB">
        <w:rPr>
          <w:rFonts w:ascii="Times New Roman" w:hAnsi="Times New Roman" w:cs="Times New Roman"/>
          <w:sz w:val="28"/>
          <w:szCs w:val="28"/>
        </w:rPr>
        <w:t xml:space="preserve"> (непригодными) для проживания и жилого дома, многоквартирного дома аварийным и подлежащим сносу или реконструкции (далее по тексту - муниципальная услуга).</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b/>
          <w:bCs/>
          <w:sz w:val="28"/>
          <w:szCs w:val="28"/>
        </w:rPr>
      </w:pPr>
      <w:r w:rsidRPr="006530AB">
        <w:rPr>
          <w:rFonts w:ascii="Times New Roman" w:hAnsi="Times New Roman" w:cs="Times New Roman"/>
          <w:b/>
          <w:bCs/>
          <w:sz w:val="28"/>
          <w:szCs w:val="28"/>
        </w:rPr>
        <w:t>1.2. Перечень нормативных правовых актов, непосредственно</w:t>
      </w:r>
    </w:p>
    <w:p w:rsidR="00292358" w:rsidRPr="006530AB" w:rsidRDefault="00292358" w:rsidP="00292358">
      <w:pPr>
        <w:ind w:firstLine="720"/>
        <w:jc w:val="both"/>
        <w:rPr>
          <w:rFonts w:ascii="Times New Roman" w:hAnsi="Times New Roman" w:cs="Times New Roman"/>
          <w:sz w:val="28"/>
          <w:szCs w:val="28"/>
        </w:rPr>
      </w:pPr>
      <w:proofErr w:type="gramStart"/>
      <w:r w:rsidRPr="006530AB">
        <w:rPr>
          <w:rFonts w:ascii="Times New Roman" w:hAnsi="Times New Roman" w:cs="Times New Roman"/>
          <w:b/>
          <w:bCs/>
          <w:sz w:val="28"/>
          <w:szCs w:val="28"/>
        </w:rPr>
        <w:t>регулирующих</w:t>
      </w:r>
      <w:proofErr w:type="gramEnd"/>
      <w:r w:rsidRPr="006530AB">
        <w:rPr>
          <w:rFonts w:ascii="Times New Roman" w:hAnsi="Times New Roman" w:cs="Times New Roman"/>
          <w:b/>
          <w:bCs/>
          <w:sz w:val="28"/>
          <w:szCs w:val="28"/>
        </w:rPr>
        <w:t xml:space="preserve"> предоставление муниципальной услуги</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292358" w:rsidP="003E0062">
      <w:pPr>
        <w:numPr>
          <w:ilvl w:val="0"/>
          <w:numId w:val="3"/>
        </w:numPr>
        <w:jc w:val="both"/>
        <w:rPr>
          <w:rFonts w:ascii="Times New Roman" w:hAnsi="Times New Roman" w:cs="Times New Roman"/>
          <w:sz w:val="28"/>
          <w:szCs w:val="28"/>
        </w:rPr>
      </w:pPr>
      <w:r w:rsidRPr="006530AB">
        <w:rPr>
          <w:rFonts w:ascii="Times New Roman" w:hAnsi="Times New Roman" w:cs="Times New Roman"/>
          <w:sz w:val="28"/>
          <w:szCs w:val="28"/>
        </w:rPr>
        <w:t>Жилищный  кодекс  Российской Федерации;</w:t>
      </w:r>
    </w:p>
    <w:p w:rsidR="00292358" w:rsidRPr="006530AB" w:rsidRDefault="003E0062" w:rsidP="00C61959">
      <w:pPr>
        <w:jc w:val="both"/>
        <w:rPr>
          <w:rFonts w:ascii="Times New Roman" w:hAnsi="Times New Roman" w:cs="Times New Roman"/>
          <w:sz w:val="28"/>
          <w:szCs w:val="28"/>
        </w:rPr>
      </w:pPr>
      <w:r>
        <w:rPr>
          <w:rFonts w:ascii="Times New Roman" w:hAnsi="Times New Roman" w:cs="Times New Roman"/>
          <w:sz w:val="28"/>
          <w:szCs w:val="28"/>
        </w:rPr>
        <w:t xml:space="preserve">     </w:t>
      </w:r>
      <w:r w:rsidR="00292358" w:rsidRPr="006530AB">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292358" w:rsidRPr="006530AB" w:rsidRDefault="003E0062" w:rsidP="00C61959">
      <w:pPr>
        <w:jc w:val="both"/>
        <w:rPr>
          <w:rFonts w:ascii="Times New Roman" w:hAnsi="Times New Roman" w:cs="Times New Roman"/>
          <w:sz w:val="28"/>
          <w:szCs w:val="28"/>
        </w:rPr>
      </w:pPr>
      <w:r>
        <w:rPr>
          <w:rFonts w:ascii="Times New Roman" w:hAnsi="Times New Roman" w:cs="Times New Roman"/>
          <w:sz w:val="28"/>
          <w:szCs w:val="28"/>
        </w:rPr>
        <w:t xml:space="preserve">     </w:t>
      </w:r>
      <w:r w:rsidR="00D7514C">
        <w:rPr>
          <w:rFonts w:ascii="Times New Roman" w:hAnsi="Times New Roman" w:cs="Times New Roman"/>
          <w:sz w:val="28"/>
          <w:szCs w:val="28"/>
        </w:rPr>
        <w:t>· П</w:t>
      </w:r>
      <w:r w:rsidR="00292358" w:rsidRPr="006530AB">
        <w:rPr>
          <w:rFonts w:ascii="Times New Roman" w:hAnsi="Times New Roman" w:cs="Times New Roman"/>
          <w:sz w:val="28"/>
          <w:szCs w:val="28"/>
        </w:rPr>
        <w:t>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92358" w:rsidRPr="006530AB" w:rsidRDefault="003E0062" w:rsidP="00C6195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514C">
        <w:rPr>
          <w:rFonts w:ascii="Times New Roman" w:hAnsi="Times New Roman" w:cs="Times New Roman"/>
          <w:sz w:val="28"/>
          <w:szCs w:val="28"/>
        </w:rPr>
        <w:t>· С</w:t>
      </w:r>
      <w:r w:rsidR="00292358" w:rsidRPr="006530AB">
        <w:rPr>
          <w:rFonts w:ascii="Times New Roman" w:hAnsi="Times New Roman" w:cs="Times New Roman"/>
          <w:sz w:val="28"/>
          <w:szCs w:val="28"/>
        </w:rPr>
        <w:t>татья 293 Гражданского кодекса Российской Федерации;</w:t>
      </w:r>
    </w:p>
    <w:p w:rsidR="00292358" w:rsidRPr="003E0062" w:rsidRDefault="003E0062" w:rsidP="003E0062">
      <w:pPr>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E0062">
        <w:rPr>
          <w:rFonts w:ascii="Times New Roman" w:hAnsi="Times New Roman" w:cs="Times New Roman"/>
          <w:bCs/>
          <w:sz w:val="28"/>
          <w:szCs w:val="28"/>
        </w:rPr>
        <w:t xml:space="preserve">Постановление администрации МО СП «село </w:t>
      </w:r>
      <w:proofErr w:type="spellStart"/>
      <w:r w:rsidRPr="003E0062">
        <w:rPr>
          <w:rFonts w:ascii="Times New Roman" w:hAnsi="Times New Roman" w:cs="Times New Roman"/>
          <w:bCs/>
          <w:sz w:val="28"/>
          <w:szCs w:val="28"/>
        </w:rPr>
        <w:t>Ковран</w:t>
      </w:r>
      <w:proofErr w:type="spellEnd"/>
      <w:r w:rsidRPr="003E0062">
        <w:rPr>
          <w:rFonts w:ascii="Times New Roman" w:hAnsi="Times New Roman" w:cs="Times New Roman"/>
          <w:bCs/>
          <w:sz w:val="28"/>
          <w:szCs w:val="28"/>
        </w:rPr>
        <w:t>»</w:t>
      </w:r>
      <w:r>
        <w:rPr>
          <w:rFonts w:ascii="Times New Roman" w:hAnsi="Times New Roman" w:cs="Times New Roman"/>
          <w:bCs/>
          <w:sz w:val="28"/>
          <w:szCs w:val="28"/>
        </w:rPr>
        <w:t xml:space="preserve"> №9 от 21.06.11</w:t>
      </w:r>
    </w:p>
    <w:p w:rsidR="00292358" w:rsidRPr="006530AB" w:rsidRDefault="00292358" w:rsidP="00C61959">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1.3. Описание результатов предоставления муниципальной услуги</w:t>
      </w:r>
      <w:r w:rsidRPr="006530AB">
        <w:rPr>
          <w:rFonts w:ascii="Times New Roman" w:hAnsi="Times New Roman" w:cs="Times New Roman"/>
          <w:sz w:val="28"/>
          <w:szCs w:val="28"/>
        </w:rPr>
        <w:t xml:space="preserve"> </w:t>
      </w:r>
    </w:p>
    <w:p w:rsidR="00292358" w:rsidRPr="006530AB" w:rsidRDefault="00292358" w:rsidP="00C61959">
      <w:pPr>
        <w:jc w:val="both"/>
        <w:rPr>
          <w:rFonts w:ascii="Times New Roman" w:hAnsi="Times New Roman" w:cs="Times New Roman"/>
          <w:sz w:val="28"/>
          <w:szCs w:val="28"/>
        </w:rPr>
      </w:pPr>
    </w:p>
    <w:p w:rsidR="00292358" w:rsidRPr="006530AB" w:rsidRDefault="00292358" w:rsidP="00C61959">
      <w:pPr>
        <w:ind w:firstLine="720"/>
        <w:jc w:val="both"/>
        <w:rPr>
          <w:rFonts w:ascii="Times New Roman" w:hAnsi="Times New Roman" w:cs="Times New Roman"/>
          <w:sz w:val="28"/>
          <w:szCs w:val="28"/>
        </w:rPr>
      </w:pPr>
      <w:r w:rsidRPr="006530AB">
        <w:rPr>
          <w:rFonts w:ascii="Times New Roman" w:hAnsi="Times New Roman" w:cs="Times New Roman"/>
          <w:sz w:val="28"/>
          <w:szCs w:val="28"/>
        </w:rPr>
        <w:t>Результатом предоставления муниципальной услуги является: акт обследования и заключение межведомственной комиссии о:</w:t>
      </w:r>
    </w:p>
    <w:p w:rsidR="00292358" w:rsidRPr="006530AB" w:rsidRDefault="00292358" w:rsidP="00C61959">
      <w:pPr>
        <w:jc w:val="both"/>
        <w:rPr>
          <w:rFonts w:ascii="Times New Roman" w:hAnsi="Times New Roman" w:cs="Times New Roman"/>
          <w:sz w:val="28"/>
          <w:szCs w:val="28"/>
        </w:rPr>
      </w:pPr>
      <w:r w:rsidRPr="006530AB">
        <w:rPr>
          <w:rFonts w:ascii="Times New Roman" w:hAnsi="Times New Roman" w:cs="Times New Roman"/>
          <w:sz w:val="28"/>
          <w:szCs w:val="28"/>
        </w:rPr>
        <w:t xml:space="preserve">-  признании жилых помещений </w:t>
      </w:r>
      <w:proofErr w:type="gramStart"/>
      <w:r w:rsidRPr="006530AB">
        <w:rPr>
          <w:rFonts w:ascii="Times New Roman" w:hAnsi="Times New Roman" w:cs="Times New Roman"/>
          <w:sz w:val="28"/>
          <w:szCs w:val="28"/>
        </w:rPr>
        <w:t>пригодными</w:t>
      </w:r>
      <w:proofErr w:type="gramEnd"/>
      <w:r w:rsidRPr="006530AB">
        <w:rPr>
          <w:rFonts w:ascii="Times New Roman" w:hAnsi="Times New Roman" w:cs="Times New Roman"/>
          <w:sz w:val="28"/>
          <w:szCs w:val="28"/>
        </w:rPr>
        <w:t xml:space="preserve"> (непригодными) для проживания, в том числе при наличии признаков разрушения  жилого помещения;</w:t>
      </w:r>
    </w:p>
    <w:p w:rsidR="00292358" w:rsidRPr="006530AB" w:rsidRDefault="00292358" w:rsidP="00C61959">
      <w:pPr>
        <w:jc w:val="both"/>
        <w:rPr>
          <w:rFonts w:ascii="Times New Roman" w:hAnsi="Times New Roman" w:cs="Times New Roman"/>
          <w:sz w:val="28"/>
          <w:szCs w:val="28"/>
        </w:rPr>
      </w:pPr>
      <w:r w:rsidRPr="006530AB">
        <w:rPr>
          <w:rFonts w:ascii="Times New Roman" w:hAnsi="Times New Roman" w:cs="Times New Roman"/>
          <w:sz w:val="28"/>
          <w:szCs w:val="28"/>
        </w:rPr>
        <w:t xml:space="preserve">-  </w:t>
      </w:r>
      <w:proofErr w:type="gramStart"/>
      <w:r w:rsidRPr="006530AB">
        <w:rPr>
          <w:rFonts w:ascii="Times New Roman" w:hAnsi="Times New Roman" w:cs="Times New Roman"/>
          <w:sz w:val="28"/>
          <w:szCs w:val="28"/>
        </w:rPr>
        <w:t>признании</w:t>
      </w:r>
      <w:proofErr w:type="gramEnd"/>
      <w:r w:rsidRPr="006530AB">
        <w:rPr>
          <w:rFonts w:ascii="Times New Roman" w:hAnsi="Times New Roman" w:cs="Times New Roman"/>
          <w:sz w:val="28"/>
          <w:szCs w:val="28"/>
        </w:rPr>
        <w:t xml:space="preserve"> жилого дома (многоквартирного дома) аварийным и подлежащим сносу;</w:t>
      </w:r>
    </w:p>
    <w:p w:rsidR="00292358" w:rsidRPr="006530AB" w:rsidRDefault="00514E6B" w:rsidP="00C6195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2358" w:rsidRPr="006530AB">
        <w:rPr>
          <w:rFonts w:ascii="Times New Roman" w:hAnsi="Times New Roman" w:cs="Times New Roman"/>
          <w:sz w:val="28"/>
          <w:szCs w:val="28"/>
        </w:rPr>
        <w:t>признании</w:t>
      </w:r>
      <w:proofErr w:type="gramEnd"/>
      <w:r w:rsidR="00292358" w:rsidRPr="006530AB">
        <w:rPr>
          <w:rFonts w:ascii="Times New Roman" w:hAnsi="Times New Roman" w:cs="Times New Roman"/>
          <w:sz w:val="28"/>
          <w:szCs w:val="28"/>
        </w:rPr>
        <w:t xml:space="preserve"> жилого дома (многоквартирного дома) аварийным и подлежащим реконструкции.</w:t>
      </w:r>
    </w:p>
    <w:p w:rsidR="00292358" w:rsidRPr="006530AB" w:rsidRDefault="00292358" w:rsidP="00C61959">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1.4. Описание заявителей</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514E6B" w:rsidP="00292358">
      <w:pPr>
        <w:jc w:val="both"/>
        <w:rPr>
          <w:rFonts w:ascii="Times New Roman" w:hAnsi="Times New Roman" w:cs="Times New Roman"/>
          <w:sz w:val="28"/>
          <w:szCs w:val="28"/>
        </w:rPr>
      </w:pPr>
      <w:r>
        <w:rPr>
          <w:rFonts w:ascii="Times New Roman" w:hAnsi="Times New Roman" w:cs="Times New Roman"/>
          <w:sz w:val="28"/>
          <w:szCs w:val="28"/>
        </w:rPr>
        <w:t xml:space="preserve">    </w:t>
      </w:r>
      <w:r w:rsidR="00292358" w:rsidRPr="006530AB">
        <w:rPr>
          <w:rFonts w:ascii="Times New Roman" w:hAnsi="Times New Roman" w:cs="Times New Roman"/>
          <w:sz w:val="28"/>
          <w:szCs w:val="28"/>
        </w:rPr>
        <w:t>Физические и юридические лица, являющиеся собственниками помещений, наниматели жилых помещений,  расположенных на территории  сельского поселения</w:t>
      </w:r>
      <w:r w:rsidR="00686BAB">
        <w:rPr>
          <w:rFonts w:ascii="Times New Roman" w:hAnsi="Times New Roman" w:cs="Times New Roman"/>
          <w:sz w:val="28"/>
          <w:szCs w:val="28"/>
        </w:rPr>
        <w:t xml:space="preserve"> «село </w:t>
      </w:r>
      <w:proofErr w:type="spellStart"/>
      <w:r w:rsidR="00686BAB">
        <w:rPr>
          <w:rFonts w:ascii="Times New Roman" w:hAnsi="Times New Roman" w:cs="Times New Roman"/>
          <w:sz w:val="28"/>
          <w:szCs w:val="28"/>
        </w:rPr>
        <w:t>Ковран</w:t>
      </w:r>
      <w:proofErr w:type="spellEnd"/>
      <w:r w:rsidR="00686BAB">
        <w:rPr>
          <w:rFonts w:ascii="Times New Roman" w:hAnsi="Times New Roman" w:cs="Times New Roman"/>
          <w:sz w:val="28"/>
          <w:szCs w:val="28"/>
        </w:rPr>
        <w:t>»</w:t>
      </w:r>
      <w:r w:rsidR="00292358" w:rsidRPr="006530AB">
        <w:rPr>
          <w:rFonts w:ascii="Times New Roman" w:hAnsi="Times New Roman" w:cs="Times New Roman"/>
          <w:sz w:val="28"/>
          <w:szCs w:val="28"/>
        </w:rPr>
        <w:t>,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1.5. Исполнитель муниципальной услуги</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1.5.1.Исполнителем муниципальной услуги является  межведомственная комиссия </w:t>
      </w:r>
      <w:r w:rsidRPr="006530AB">
        <w:rPr>
          <w:rFonts w:ascii="Times New Roman" w:hAnsi="Times New Roman" w:cs="Times New Roman"/>
          <w:color w:val="000000"/>
          <w:sz w:val="28"/>
          <w:szCs w:val="28"/>
        </w:rPr>
        <w:t xml:space="preserve">по оценке жилых помещений на территории  </w:t>
      </w:r>
      <w:r w:rsidR="00686BAB">
        <w:rPr>
          <w:rFonts w:ascii="Times New Roman" w:hAnsi="Times New Roman" w:cs="Times New Roman"/>
          <w:color w:val="000000"/>
          <w:sz w:val="28"/>
          <w:szCs w:val="28"/>
        </w:rPr>
        <w:t xml:space="preserve">муниципального образования </w:t>
      </w:r>
      <w:r w:rsidRPr="006530AB">
        <w:rPr>
          <w:rFonts w:ascii="Times New Roman" w:hAnsi="Times New Roman" w:cs="Times New Roman"/>
          <w:color w:val="000000"/>
          <w:sz w:val="28"/>
          <w:szCs w:val="28"/>
        </w:rPr>
        <w:t>сельского поселения</w:t>
      </w:r>
      <w:r w:rsidR="00686BAB">
        <w:rPr>
          <w:rFonts w:ascii="Times New Roman" w:hAnsi="Times New Roman" w:cs="Times New Roman"/>
          <w:color w:val="000000"/>
          <w:sz w:val="28"/>
          <w:szCs w:val="28"/>
        </w:rPr>
        <w:t xml:space="preserve"> «село </w:t>
      </w:r>
      <w:proofErr w:type="spellStart"/>
      <w:r w:rsidR="00686BAB">
        <w:rPr>
          <w:rFonts w:ascii="Times New Roman" w:hAnsi="Times New Roman" w:cs="Times New Roman"/>
          <w:color w:val="000000"/>
          <w:sz w:val="28"/>
          <w:szCs w:val="28"/>
        </w:rPr>
        <w:t>Ковран</w:t>
      </w:r>
      <w:proofErr w:type="spellEnd"/>
      <w:r w:rsidR="00686BAB">
        <w:rPr>
          <w:rFonts w:ascii="Times New Roman" w:hAnsi="Times New Roman" w:cs="Times New Roman"/>
          <w:color w:val="000000"/>
          <w:sz w:val="28"/>
          <w:szCs w:val="28"/>
        </w:rPr>
        <w:t>»</w:t>
      </w:r>
      <w:r w:rsidRPr="006530AB">
        <w:rPr>
          <w:rFonts w:ascii="Times New Roman" w:hAnsi="Times New Roman" w:cs="Times New Roman"/>
          <w:color w:val="000000"/>
          <w:sz w:val="28"/>
          <w:szCs w:val="28"/>
        </w:rPr>
        <w:t>.</w:t>
      </w:r>
    </w:p>
    <w:p w:rsidR="00686BAB" w:rsidRPr="006530AB" w:rsidRDefault="00292358" w:rsidP="00686BAB">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1.5.2.Ответственным исполнителем муниципальной услуги  является председатель  межведомственной комиссии по </w:t>
      </w:r>
      <w:r w:rsidRPr="006530AB">
        <w:rPr>
          <w:rFonts w:ascii="Times New Roman" w:hAnsi="Times New Roman" w:cs="Times New Roman"/>
          <w:color w:val="000000"/>
          <w:sz w:val="28"/>
          <w:szCs w:val="28"/>
        </w:rPr>
        <w:t>оценке жилых помещений на территории</w:t>
      </w:r>
      <w:r w:rsidR="00686BAB">
        <w:rPr>
          <w:rFonts w:ascii="Times New Roman" w:hAnsi="Times New Roman" w:cs="Times New Roman"/>
          <w:color w:val="000000"/>
          <w:sz w:val="28"/>
          <w:szCs w:val="28"/>
        </w:rPr>
        <w:t xml:space="preserve"> муниципального образования </w:t>
      </w:r>
      <w:r w:rsidR="00686BAB" w:rsidRPr="006530AB">
        <w:rPr>
          <w:rFonts w:ascii="Times New Roman" w:hAnsi="Times New Roman" w:cs="Times New Roman"/>
          <w:color w:val="000000"/>
          <w:sz w:val="28"/>
          <w:szCs w:val="28"/>
        </w:rPr>
        <w:t>сельского поселения</w:t>
      </w:r>
      <w:r w:rsidR="00686BAB">
        <w:rPr>
          <w:rFonts w:ascii="Times New Roman" w:hAnsi="Times New Roman" w:cs="Times New Roman"/>
          <w:color w:val="000000"/>
          <w:sz w:val="28"/>
          <w:szCs w:val="28"/>
        </w:rPr>
        <w:t xml:space="preserve"> «село </w:t>
      </w:r>
      <w:proofErr w:type="spellStart"/>
      <w:r w:rsidR="00686BAB">
        <w:rPr>
          <w:rFonts w:ascii="Times New Roman" w:hAnsi="Times New Roman" w:cs="Times New Roman"/>
          <w:color w:val="000000"/>
          <w:sz w:val="28"/>
          <w:szCs w:val="28"/>
        </w:rPr>
        <w:t>Ковран</w:t>
      </w:r>
      <w:proofErr w:type="spellEnd"/>
      <w:r w:rsidR="00686BAB">
        <w:rPr>
          <w:rFonts w:ascii="Times New Roman" w:hAnsi="Times New Roman" w:cs="Times New Roman"/>
          <w:color w:val="000000"/>
          <w:sz w:val="28"/>
          <w:szCs w:val="28"/>
        </w:rPr>
        <w:t>»</w:t>
      </w:r>
      <w:r w:rsidR="00686BAB" w:rsidRPr="006530AB">
        <w:rPr>
          <w:rFonts w:ascii="Times New Roman" w:hAnsi="Times New Roman" w:cs="Times New Roman"/>
          <w:color w:val="000000"/>
          <w:sz w:val="28"/>
          <w:szCs w:val="28"/>
        </w:rPr>
        <w:t>.</w:t>
      </w:r>
    </w:p>
    <w:p w:rsidR="00292358" w:rsidRPr="006530AB" w:rsidRDefault="00292358" w:rsidP="00292358">
      <w:pPr>
        <w:ind w:firstLine="720"/>
        <w:jc w:val="both"/>
        <w:rPr>
          <w:rFonts w:ascii="Times New Roman" w:hAnsi="Times New Roman" w:cs="Times New Roman"/>
          <w:color w:val="000000"/>
          <w:sz w:val="28"/>
          <w:szCs w:val="28"/>
        </w:rPr>
      </w:pPr>
    </w:p>
    <w:p w:rsidR="00292358" w:rsidRPr="006530AB" w:rsidRDefault="00292358" w:rsidP="00292358">
      <w:pPr>
        <w:ind w:firstLine="720"/>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2. Требования к порядку предоставления муниципальной услуги</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b/>
          <w:bCs/>
          <w:sz w:val="28"/>
          <w:szCs w:val="28"/>
        </w:rPr>
      </w:pPr>
      <w:r w:rsidRPr="006530AB">
        <w:rPr>
          <w:rFonts w:ascii="Times New Roman" w:hAnsi="Times New Roman" w:cs="Times New Roman"/>
          <w:b/>
          <w:bCs/>
          <w:sz w:val="28"/>
          <w:szCs w:val="28"/>
        </w:rPr>
        <w:t xml:space="preserve">2.1. Порядок информирования о правилах предоставления </w:t>
      </w:r>
    </w:p>
    <w:p w:rsidR="00292358" w:rsidRPr="006530AB" w:rsidRDefault="00292358" w:rsidP="00292358">
      <w:pPr>
        <w:ind w:firstLine="720"/>
        <w:jc w:val="both"/>
        <w:rPr>
          <w:rFonts w:ascii="Times New Roman" w:hAnsi="Times New Roman" w:cs="Times New Roman"/>
          <w:b/>
          <w:bCs/>
          <w:sz w:val="28"/>
          <w:szCs w:val="28"/>
        </w:rPr>
      </w:pPr>
      <w:r w:rsidRPr="006530AB">
        <w:rPr>
          <w:rFonts w:ascii="Times New Roman" w:hAnsi="Times New Roman" w:cs="Times New Roman"/>
          <w:b/>
          <w:bCs/>
          <w:sz w:val="28"/>
          <w:szCs w:val="28"/>
        </w:rPr>
        <w:t>муниципальной услуги</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2.1.1. Информация о муниципальной услуге предоставляется с использованием средств телефонной связи, при личном или письменном обращении заявителя председателю  межведомственной комиссии, а также посредством </w:t>
      </w:r>
      <w:r w:rsidRPr="00820104">
        <w:rPr>
          <w:rFonts w:ascii="Times New Roman" w:hAnsi="Times New Roman" w:cs="Times New Roman"/>
          <w:sz w:val="28"/>
          <w:szCs w:val="28"/>
        </w:rPr>
        <w:t>размещения в информационно-телекоммуникационных сетях общего пользования</w:t>
      </w:r>
      <w:r w:rsidRPr="006530AB">
        <w:rPr>
          <w:rFonts w:ascii="Times New Roman" w:hAnsi="Times New Roman" w:cs="Times New Roman"/>
          <w:sz w:val="28"/>
          <w:szCs w:val="28"/>
        </w:rPr>
        <w:t xml:space="preserve"> </w:t>
      </w:r>
      <w:r w:rsidRPr="00DD0EC7">
        <w:rPr>
          <w:rFonts w:ascii="Times New Roman" w:hAnsi="Times New Roman" w:cs="Times New Roman"/>
          <w:color w:val="00B050"/>
          <w:sz w:val="28"/>
          <w:szCs w:val="28"/>
        </w:rPr>
        <w:t xml:space="preserve">(в том числе в </w:t>
      </w:r>
      <w:proofErr w:type="spellStart"/>
      <w:proofErr w:type="gramStart"/>
      <w:r w:rsidR="00DD0EC7" w:rsidRPr="00DD0EC7">
        <w:rPr>
          <w:rFonts w:ascii="Times New Roman" w:hAnsi="Times New Roman" w:cs="Times New Roman"/>
          <w:color w:val="00B050"/>
          <w:sz w:val="28"/>
          <w:szCs w:val="28"/>
        </w:rPr>
        <w:t>в</w:t>
      </w:r>
      <w:proofErr w:type="spellEnd"/>
      <w:proofErr w:type="gramEnd"/>
      <w:r w:rsidR="00DD0EC7" w:rsidRPr="00DD0EC7">
        <w:rPr>
          <w:rFonts w:ascii="Times New Roman" w:hAnsi="Times New Roman" w:cs="Times New Roman"/>
          <w:color w:val="00B050"/>
          <w:sz w:val="28"/>
          <w:szCs w:val="28"/>
        </w:rPr>
        <w:t xml:space="preserve"> информационно-телекоммуникационной сети Интернет</w:t>
      </w:r>
      <w:r w:rsidRPr="00DD0EC7">
        <w:rPr>
          <w:rFonts w:ascii="Times New Roman" w:hAnsi="Times New Roman" w:cs="Times New Roman"/>
          <w:color w:val="00B050"/>
          <w:sz w:val="28"/>
          <w:szCs w:val="28"/>
        </w:rPr>
        <w:t>)</w:t>
      </w:r>
      <w:r w:rsidRPr="006530AB">
        <w:rPr>
          <w:rFonts w:ascii="Times New Roman" w:hAnsi="Times New Roman" w:cs="Times New Roman"/>
          <w:sz w:val="28"/>
          <w:szCs w:val="28"/>
        </w:rPr>
        <w:t>,   в средствах массовой информации.</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2.1.2. Местонахождение председателя межведомственной комиссии: </w:t>
      </w:r>
      <w:r w:rsidR="00686BAB">
        <w:rPr>
          <w:rFonts w:ascii="Times New Roman" w:hAnsi="Times New Roman" w:cs="Times New Roman"/>
          <w:sz w:val="28"/>
          <w:szCs w:val="28"/>
        </w:rPr>
        <w:t xml:space="preserve">Камчатский край, </w:t>
      </w:r>
      <w:proofErr w:type="spellStart"/>
      <w:r w:rsidR="00686BAB">
        <w:rPr>
          <w:rFonts w:ascii="Times New Roman" w:hAnsi="Times New Roman" w:cs="Times New Roman"/>
          <w:sz w:val="28"/>
          <w:szCs w:val="28"/>
        </w:rPr>
        <w:t>Тигильский</w:t>
      </w:r>
      <w:proofErr w:type="spellEnd"/>
      <w:r w:rsidR="00686BAB">
        <w:rPr>
          <w:rFonts w:ascii="Times New Roman" w:hAnsi="Times New Roman" w:cs="Times New Roman"/>
          <w:sz w:val="28"/>
          <w:szCs w:val="28"/>
        </w:rPr>
        <w:t xml:space="preserve"> район, с</w:t>
      </w:r>
      <w:proofErr w:type="gramStart"/>
      <w:r w:rsidR="00686BAB">
        <w:rPr>
          <w:rFonts w:ascii="Times New Roman" w:hAnsi="Times New Roman" w:cs="Times New Roman"/>
          <w:sz w:val="28"/>
          <w:szCs w:val="28"/>
        </w:rPr>
        <w:t>.К</w:t>
      </w:r>
      <w:proofErr w:type="gramEnd"/>
      <w:r w:rsidR="00686BAB">
        <w:rPr>
          <w:rFonts w:ascii="Times New Roman" w:hAnsi="Times New Roman" w:cs="Times New Roman"/>
          <w:sz w:val="28"/>
          <w:szCs w:val="28"/>
        </w:rPr>
        <w:t>овран,ул.50 лет Октября,20</w:t>
      </w:r>
    </w:p>
    <w:p w:rsidR="00292358" w:rsidRPr="006530AB" w:rsidRDefault="00292358" w:rsidP="00292358">
      <w:pPr>
        <w:ind w:right="-198" w:firstLine="720"/>
        <w:jc w:val="both"/>
        <w:rPr>
          <w:rFonts w:ascii="Times New Roman" w:hAnsi="Times New Roman" w:cs="Times New Roman"/>
          <w:sz w:val="28"/>
          <w:szCs w:val="28"/>
        </w:rPr>
      </w:pPr>
      <w:r w:rsidRPr="006530AB">
        <w:rPr>
          <w:rFonts w:ascii="Times New Roman" w:hAnsi="Times New Roman" w:cs="Times New Roman"/>
          <w:sz w:val="28"/>
          <w:szCs w:val="28"/>
        </w:rPr>
        <w:t>График работы Администрации:</w:t>
      </w:r>
    </w:p>
    <w:p w:rsidR="00292358" w:rsidRPr="006530AB" w:rsidRDefault="00292358" w:rsidP="00292358">
      <w:pPr>
        <w:ind w:right="-198"/>
        <w:rPr>
          <w:rFonts w:ascii="Times New Roman" w:hAnsi="Times New Roman" w:cs="Times New Roman"/>
          <w:sz w:val="28"/>
          <w:szCs w:val="28"/>
        </w:rPr>
      </w:pPr>
      <w:r w:rsidRPr="006530AB">
        <w:rPr>
          <w:rFonts w:ascii="Times New Roman" w:hAnsi="Times New Roman" w:cs="Times New Roman"/>
          <w:sz w:val="28"/>
          <w:szCs w:val="28"/>
        </w:rPr>
        <w:t>понедельни</w:t>
      </w:r>
      <w:proofErr w:type="gramStart"/>
      <w:r w:rsidRPr="006530AB">
        <w:rPr>
          <w:rFonts w:ascii="Times New Roman" w:hAnsi="Times New Roman" w:cs="Times New Roman"/>
          <w:sz w:val="28"/>
          <w:szCs w:val="28"/>
        </w:rPr>
        <w:t>к-</w:t>
      </w:r>
      <w:proofErr w:type="gramEnd"/>
      <w:r w:rsidRPr="006530AB">
        <w:rPr>
          <w:rFonts w:ascii="Times New Roman" w:hAnsi="Times New Roman" w:cs="Times New Roman"/>
          <w:sz w:val="28"/>
          <w:szCs w:val="28"/>
        </w:rPr>
        <w:t xml:space="preserve"> пятница:      с </w:t>
      </w:r>
      <w:r w:rsidR="00686BAB">
        <w:rPr>
          <w:rFonts w:ascii="Times New Roman" w:hAnsi="Times New Roman" w:cs="Times New Roman"/>
          <w:sz w:val="28"/>
          <w:szCs w:val="28"/>
        </w:rPr>
        <w:t>9</w:t>
      </w:r>
      <w:r w:rsidRPr="006530AB">
        <w:rPr>
          <w:rFonts w:ascii="Times New Roman" w:hAnsi="Times New Roman" w:cs="Times New Roman"/>
          <w:sz w:val="28"/>
          <w:szCs w:val="28"/>
        </w:rPr>
        <w:t xml:space="preserve">.00 до 17.00   </w:t>
      </w:r>
    </w:p>
    <w:p w:rsidR="00292358" w:rsidRPr="006530AB" w:rsidRDefault="00292358" w:rsidP="00292358">
      <w:pPr>
        <w:ind w:right="-198"/>
        <w:rPr>
          <w:rFonts w:ascii="Times New Roman" w:hAnsi="Times New Roman" w:cs="Times New Roman"/>
          <w:sz w:val="28"/>
          <w:szCs w:val="28"/>
        </w:rPr>
      </w:pPr>
      <w:r w:rsidRPr="006530AB">
        <w:rPr>
          <w:rFonts w:ascii="Times New Roman" w:hAnsi="Times New Roman" w:cs="Times New Roman"/>
          <w:sz w:val="28"/>
          <w:szCs w:val="28"/>
        </w:rPr>
        <w:t>перерыв на обед:  с 12.00 до 13.00</w:t>
      </w:r>
    </w:p>
    <w:p w:rsidR="00292358" w:rsidRPr="006530AB" w:rsidRDefault="00292358" w:rsidP="00292358">
      <w:pPr>
        <w:ind w:right="-198"/>
        <w:rPr>
          <w:rFonts w:ascii="Times New Roman" w:hAnsi="Times New Roman" w:cs="Times New Roman"/>
          <w:sz w:val="28"/>
          <w:szCs w:val="28"/>
        </w:rPr>
      </w:pPr>
      <w:r w:rsidRPr="006530AB">
        <w:rPr>
          <w:rFonts w:ascii="Times New Roman" w:hAnsi="Times New Roman" w:cs="Times New Roman"/>
          <w:sz w:val="28"/>
          <w:szCs w:val="28"/>
        </w:rPr>
        <w:t>выходные дни: суббота, воскресенье</w:t>
      </w:r>
    </w:p>
    <w:p w:rsidR="00292358" w:rsidRPr="006530AB" w:rsidRDefault="00292358" w:rsidP="006530AB">
      <w:pPr>
        <w:ind w:firstLine="720"/>
        <w:rPr>
          <w:rFonts w:ascii="Times New Roman" w:hAnsi="Times New Roman" w:cs="Times New Roman"/>
          <w:sz w:val="28"/>
          <w:szCs w:val="28"/>
        </w:rPr>
      </w:pPr>
      <w:r w:rsidRPr="006530AB">
        <w:rPr>
          <w:rFonts w:ascii="Times New Roman" w:hAnsi="Times New Roman" w:cs="Times New Roman"/>
          <w:sz w:val="28"/>
          <w:szCs w:val="28"/>
        </w:rPr>
        <w:lastRenderedPageBreak/>
        <w:t>2.1.3. Телефон председателя межведомственной комиссии: 8(8</w:t>
      </w:r>
      <w:r w:rsidR="00686BAB">
        <w:rPr>
          <w:rFonts w:ascii="Times New Roman" w:hAnsi="Times New Roman" w:cs="Times New Roman"/>
          <w:sz w:val="28"/>
          <w:szCs w:val="28"/>
        </w:rPr>
        <w:t>415</w:t>
      </w:r>
      <w:r w:rsidRPr="006530AB">
        <w:rPr>
          <w:rFonts w:ascii="Times New Roman" w:hAnsi="Times New Roman" w:cs="Times New Roman"/>
          <w:sz w:val="28"/>
          <w:szCs w:val="28"/>
        </w:rPr>
        <w:t>-</w:t>
      </w:r>
      <w:r w:rsidR="00686BAB">
        <w:rPr>
          <w:rFonts w:ascii="Times New Roman" w:hAnsi="Times New Roman" w:cs="Times New Roman"/>
          <w:sz w:val="28"/>
          <w:szCs w:val="28"/>
        </w:rPr>
        <w:t>37</w:t>
      </w:r>
      <w:r w:rsidRPr="006530AB">
        <w:rPr>
          <w:rFonts w:ascii="Times New Roman" w:hAnsi="Times New Roman" w:cs="Times New Roman"/>
          <w:sz w:val="28"/>
          <w:szCs w:val="28"/>
        </w:rPr>
        <w:t xml:space="preserve">)- </w:t>
      </w:r>
      <w:r w:rsidR="00686BAB">
        <w:rPr>
          <w:rFonts w:ascii="Times New Roman" w:hAnsi="Times New Roman" w:cs="Times New Roman"/>
          <w:sz w:val="28"/>
          <w:szCs w:val="28"/>
        </w:rPr>
        <w:t>28</w:t>
      </w:r>
      <w:r w:rsidRPr="006530AB">
        <w:rPr>
          <w:rFonts w:ascii="Times New Roman" w:hAnsi="Times New Roman" w:cs="Times New Roman"/>
          <w:sz w:val="28"/>
          <w:szCs w:val="28"/>
        </w:rPr>
        <w:t>-</w:t>
      </w:r>
      <w:r w:rsidR="00686BAB">
        <w:rPr>
          <w:rFonts w:ascii="Times New Roman" w:hAnsi="Times New Roman" w:cs="Times New Roman"/>
          <w:sz w:val="28"/>
          <w:szCs w:val="28"/>
        </w:rPr>
        <w:t>017</w:t>
      </w:r>
      <w:r w:rsidRPr="006530AB">
        <w:rPr>
          <w:rFonts w:ascii="Times New Roman" w:hAnsi="Times New Roman" w:cs="Times New Roman"/>
          <w:sz w:val="28"/>
          <w:szCs w:val="28"/>
        </w:rPr>
        <w:t xml:space="preserve"> </w:t>
      </w:r>
    </w:p>
    <w:p w:rsidR="00292358" w:rsidRPr="00686BAB" w:rsidRDefault="00292358" w:rsidP="00292358">
      <w:pPr>
        <w:ind w:firstLine="720"/>
        <w:jc w:val="both"/>
        <w:rPr>
          <w:b/>
          <w:i/>
          <w:sz w:val="28"/>
          <w:szCs w:val="28"/>
        </w:rPr>
      </w:pPr>
      <w:r w:rsidRPr="006530AB">
        <w:rPr>
          <w:rFonts w:ascii="Times New Roman" w:hAnsi="Times New Roman" w:cs="Times New Roman"/>
          <w:sz w:val="28"/>
          <w:szCs w:val="28"/>
        </w:rPr>
        <w:t>2.1.4. Адрес электронной почты:</w:t>
      </w:r>
      <w:r w:rsidR="00686BAB" w:rsidRPr="00686BAB">
        <w:rPr>
          <w:rFonts w:ascii="Times New Roman" w:hAnsi="Times New Roman" w:cs="Times New Roman"/>
          <w:sz w:val="28"/>
          <w:szCs w:val="28"/>
        </w:rPr>
        <w:t xml:space="preserve"> </w:t>
      </w:r>
      <w:proofErr w:type="spellStart"/>
      <w:r w:rsidR="00686BAB" w:rsidRPr="00686BAB">
        <w:rPr>
          <w:rFonts w:ascii="Times New Roman" w:hAnsi="Times New Roman" w:cs="Times New Roman"/>
          <w:color w:val="0070C0"/>
          <w:sz w:val="28"/>
          <w:szCs w:val="28"/>
          <w:lang w:val="en-US"/>
        </w:rPr>
        <w:t>kovran</w:t>
      </w:r>
      <w:proofErr w:type="spellEnd"/>
      <w:r w:rsidR="00686BAB" w:rsidRPr="00686BAB">
        <w:rPr>
          <w:rFonts w:ascii="Times New Roman" w:hAnsi="Times New Roman" w:cs="Times New Roman"/>
          <w:color w:val="0070C0"/>
          <w:sz w:val="28"/>
          <w:szCs w:val="28"/>
        </w:rPr>
        <w:t>@</w:t>
      </w:r>
      <w:proofErr w:type="spellStart"/>
      <w:r w:rsidR="00686BAB" w:rsidRPr="00686BAB">
        <w:rPr>
          <w:rFonts w:ascii="Times New Roman" w:hAnsi="Times New Roman" w:cs="Times New Roman"/>
          <w:color w:val="0070C0"/>
          <w:sz w:val="28"/>
          <w:szCs w:val="28"/>
          <w:lang w:val="en-US"/>
        </w:rPr>
        <w:t>koryak</w:t>
      </w:r>
      <w:proofErr w:type="spellEnd"/>
      <w:r w:rsidR="00686BAB" w:rsidRPr="00686BAB">
        <w:rPr>
          <w:rFonts w:ascii="Times New Roman" w:hAnsi="Times New Roman" w:cs="Times New Roman"/>
          <w:color w:val="0070C0"/>
          <w:sz w:val="28"/>
          <w:szCs w:val="28"/>
        </w:rPr>
        <w:t>.</w:t>
      </w:r>
      <w:proofErr w:type="spellStart"/>
      <w:r w:rsidR="00686BAB" w:rsidRPr="00686BAB">
        <w:rPr>
          <w:rFonts w:ascii="Times New Roman" w:hAnsi="Times New Roman" w:cs="Times New Roman"/>
          <w:color w:val="0070C0"/>
          <w:sz w:val="28"/>
          <w:szCs w:val="28"/>
          <w:lang w:val="en-US"/>
        </w:rPr>
        <w:t>ru</w:t>
      </w:r>
      <w:proofErr w:type="spellEnd"/>
    </w:p>
    <w:p w:rsidR="00292358" w:rsidRPr="006530AB" w:rsidRDefault="00292358" w:rsidP="006530AB">
      <w:pPr>
        <w:ind w:firstLine="720"/>
        <w:rPr>
          <w:rFonts w:ascii="Times New Roman" w:hAnsi="Times New Roman" w:cs="Times New Roman"/>
          <w:sz w:val="28"/>
          <w:szCs w:val="28"/>
        </w:rPr>
      </w:pPr>
      <w:r w:rsidRPr="006530AB">
        <w:rPr>
          <w:rFonts w:ascii="Times New Roman" w:hAnsi="Times New Roman" w:cs="Times New Roman"/>
          <w:sz w:val="28"/>
          <w:szCs w:val="28"/>
        </w:rPr>
        <w:t>2.1.5. Информирование заявителей о порядке предоставления муниципальной услуги проводит председатель межведомственной комиссии или его заместитель (при личном обращении, по телефону, письменно).</w:t>
      </w:r>
    </w:p>
    <w:p w:rsidR="00292358" w:rsidRPr="006530AB" w:rsidRDefault="00292358" w:rsidP="006530AB">
      <w:pPr>
        <w:ind w:firstLine="720"/>
        <w:rPr>
          <w:rFonts w:ascii="Times New Roman" w:hAnsi="Times New Roman" w:cs="Times New Roman"/>
          <w:sz w:val="28"/>
          <w:szCs w:val="28"/>
        </w:rPr>
      </w:pPr>
      <w:r w:rsidRPr="006530AB">
        <w:rPr>
          <w:rFonts w:ascii="Times New Roman" w:hAnsi="Times New Roman" w:cs="Times New Roman"/>
          <w:sz w:val="28"/>
          <w:szCs w:val="28"/>
        </w:rPr>
        <w:t>2.1.6. Консультации (справки) по вопросам предоставления муниципальной услуги даются председателем, заместителем председателя или секретарем межведомственной комиссии.</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2.1.7. </w:t>
      </w:r>
      <w:r w:rsidR="00D7514C">
        <w:rPr>
          <w:rFonts w:ascii="Times New Roman" w:hAnsi="Times New Roman" w:cs="Times New Roman"/>
          <w:sz w:val="28"/>
          <w:szCs w:val="28"/>
        </w:rPr>
        <w:t xml:space="preserve"> </w:t>
      </w:r>
      <w:r w:rsidRPr="006530AB">
        <w:rPr>
          <w:rFonts w:ascii="Times New Roman" w:hAnsi="Times New Roman" w:cs="Times New Roman"/>
          <w:sz w:val="28"/>
          <w:szCs w:val="28"/>
        </w:rPr>
        <w:t>Консультации (справки) предоставляются по вопросам:</w:t>
      </w:r>
    </w:p>
    <w:p w:rsidR="00292358" w:rsidRPr="006530AB" w:rsidRDefault="00292358" w:rsidP="006530AB">
      <w:pPr>
        <w:ind w:firstLine="720"/>
        <w:rPr>
          <w:rFonts w:ascii="Times New Roman" w:hAnsi="Times New Roman" w:cs="Times New Roman"/>
          <w:sz w:val="28"/>
          <w:szCs w:val="28"/>
        </w:rPr>
      </w:pPr>
      <w:r w:rsidRPr="006530AB">
        <w:rPr>
          <w:rFonts w:ascii="Times New Roman" w:hAnsi="Times New Roman" w:cs="Times New Roman"/>
          <w:sz w:val="28"/>
          <w:szCs w:val="28"/>
        </w:rPr>
        <w:t>2.1.8.1. Перечня документов, необходимых для предоставления муниципальной  услуги, комплектности  представленных документов.</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ab/>
        <w:t>2.1.8.2. Источника получения документов, необходимых для получения муниципальной услуги.</w:t>
      </w:r>
    </w:p>
    <w:p w:rsidR="00292358" w:rsidRPr="006530AB" w:rsidRDefault="00292358" w:rsidP="006530AB">
      <w:pPr>
        <w:ind w:firstLine="720"/>
        <w:rPr>
          <w:rFonts w:ascii="Times New Roman" w:hAnsi="Times New Roman" w:cs="Times New Roman"/>
          <w:sz w:val="28"/>
          <w:szCs w:val="28"/>
        </w:rPr>
      </w:pPr>
      <w:r w:rsidRPr="006530AB">
        <w:rPr>
          <w:rFonts w:ascii="Times New Roman" w:hAnsi="Times New Roman" w:cs="Times New Roman"/>
          <w:sz w:val="28"/>
          <w:szCs w:val="28"/>
        </w:rPr>
        <w:t>2.1.8.3. Времени приема заявлений и выдачи документов председателем  межведомственной комиссии.</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2.1.8.4. Сроков предоставления муниципальной услуги.</w:t>
      </w:r>
    </w:p>
    <w:p w:rsidR="00292358" w:rsidRPr="006530AB" w:rsidRDefault="00292358" w:rsidP="006530AB">
      <w:pPr>
        <w:ind w:firstLine="720"/>
        <w:rPr>
          <w:rFonts w:ascii="Times New Roman" w:hAnsi="Times New Roman" w:cs="Times New Roman"/>
          <w:sz w:val="28"/>
          <w:szCs w:val="28"/>
        </w:rPr>
      </w:pPr>
      <w:r w:rsidRPr="006530AB">
        <w:rPr>
          <w:rFonts w:ascii="Times New Roman" w:hAnsi="Times New Roman" w:cs="Times New Roman"/>
          <w:sz w:val="28"/>
          <w:szCs w:val="28"/>
        </w:rPr>
        <w:t>2.1.8.5. Порядка обжалования действий (бездействия) и решений, осуществляемых и принимаемых в ходе предоставления муниципальной услуги.</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2.1.9. Прием заявителей ведется в порядке живой очереди. </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2.2. Сроки предоставления муниципальной услуги</w:t>
      </w:r>
    </w:p>
    <w:p w:rsidR="00292358" w:rsidRPr="006530AB" w:rsidRDefault="00292358" w:rsidP="00292358">
      <w:pPr>
        <w:jc w:val="both"/>
        <w:rPr>
          <w:rFonts w:ascii="Times New Roman" w:hAnsi="Times New Roman" w:cs="Times New Roman"/>
          <w:sz w:val="28"/>
          <w:szCs w:val="28"/>
        </w:rPr>
      </w:pPr>
    </w:p>
    <w:p w:rsidR="00292358" w:rsidRPr="00820104" w:rsidRDefault="00292358" w:rsidP="00EA2A17">
      <w:pPr>
        <w:ind w:firstLine="720"/>
        <w:jc w:val="both"/>
        <w:rPr>
          <w:rFonts w:ascii="Times New Roman" w:hAnsi="Times New Roman" w:cs="Times New Roman"/>
          <w:color w:val="00B050"/>
          <w:sz w:val="28"/>
          <w:szCs w:val="28"/>
        </w:rPr>
      </w:pPr>
      <w:r w:rsidRPr="006530AB">
        <w:rPr>
          <w:rFonts w:ascii="Times New Roman" w:hAnsi="Times New Roman" w:cs="Times New Roman"/>
          <w:sz w:val="28"/>
          <w:szCs w:val="28"/>
        </w:rPr>
        <w:t>2.2.1. 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 за исключением случаев, когда межведомственная комиссия принимает решение о проведении дополнительного обследования.</w:t>
      </w:r>
      <w:r w:rsidR="00EA2A17" w:rsidRPr="00EA2A17">
        <w:rPr>
          <w:rFonts w:ascii="Times New Roman" w:hAnsi="Times New Roman" w:cs="Times New Roman"/>
          <w:sz w:val="28"/>
          <w:szCs w:val="28"/>
        </w:rPr>
        <w:t xml:space="preserve"> </w:t>
      </w:r>
      <w:r w:rsidR="00EA2A17" w:rsidRPr="00820104">
        <w:rPr>
          <w:rFonts w:ascii="Times New Roman" w:hAnsi="Times New Roman" w:cs="Times New Roman"/>
          <w:color w:val="00B050"/>
          <w:sz w:val="28"/>
          <w:szCs w:val="28"/>
        </w:rPr>
        <w:t xml:space="preserve">В исключительных случаях, а также в случае направления запроса, предусмотренного частью 2 статьи 10 настоящего </w:t>
      </w:r>
      <w:r w:rsidR="00820104">
        <w:rPr>
          <w:rFonts w:ascii="Times New Roman" w:hAnsi="Times New Roman" w:cs="Times New Roman"/>
          <w:color w:val="00B050"/>
          <w:sz w:val="28"/>
          <w:szCs w:val="28"/>
        </w:rPr>
        <w:t>59-</w:t>
      </w:r>
      <w:r w:rsidR="00EA2A17" w:rsidRPr="00820104">
        <w:rPr>
          <w:rFonts w:ascii="Times New Roman" w:hAnsi="Times New Roman" w:cs="Times New Roman"/>
          <w:color w:val="00B050"/>
          <w:sz w:val="28"/>
          <w:szCs w:val="28"/>
        </w:rPr>
        <w:t>Федерального закона,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left="720"/>
        <w:jc w:val="both"/>
        <w:rPr>
          <w:rFonts w:ascii="Times New Roman" w:hAnsi="Times New Roman" w:cs="Times New Roman"/>
          <w:sz w:val="28"/>
          <w:szCs w:val="28"/>
        </w:rPr>
      </w:pPr>
      <w:r w:rsidRPr="006530AB">
        <w:rPr>
          <w:rFonts w:ascii="Times New Roman" w:hAnsi="Times New Roman" w:cs="Times New Roman"/>
          <w:b/>
          <w:bCs/>
          <w:sz w:val="28"/>
          <w:szCs w:val="28"/>
        </w:rPr>
        <w:t>2.3. Требования к составу документов, необходимых для предоставления муниципальной услуги</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2.3.1. Для проведения оценки жилого помещения  заявитель  предоставляет председателю  межведомственной комиссии следующие документы:</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Наниматель: заявление согласно Приложению № 1, договор социального найма, технический паспорт дома;</w:t>
      </w:r>
    </w:p>
    <w:p w:rsidR="00292358" w:rsidRPr="006530AB" w:rsidRDefault="00292358" w:rsidP="006530AB">
      <w:pPr>
        <w:rPr>
          <w:rFonts w:ascii="Times New Roman" w:hAnsi="Times New Roman" w:cs="Times New Roman"/>
          <w:sz w:val="28"/>
          <w:szCs w:val="28"/>
        </w:rPr>
      </w:pPr>
      <w:r w:rsidRPr="006530AB">
        <w:rPr>
          <w:rFonts w:ascii="Times New Roman" w:hAnsi="Times New Roman" w:cs="Times New Roman"/>
          <w:sz w:val="28"/>
          <w:szCs w:val="28"/>
        </w:rPr>
        <w:t>- Собственник: заявление согласно Приложению № 1, правоустанавливающие документы на жилое помещение, технический паспорт дома, техническое заключение специализированной организации;</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2.3.2. По усмотрению заявителя также могут быть представлены заявления, письма, жалобы  граждан на неудовлетворительные условия проживания.</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2.3.3. В случае</w:t>
      </w:r>
      <w:proofErr w:type="gramStart"/>
      <w:r w:rsidR="00D7514C">
        <w:rPr>
          <w:rFonts w:ascii="Times New Roman" w:hAnsi="Times New Roman" w:cs="Times New Roman"/>
          <w:sz w:val="28"/>
          <w:szCs w:val="28"/>
        </w:rPr>
        <w:t>,</w:t>
      </w:r>
      <w:proofErr w:type="gramEnd"/>
      <w:r w:rsidRPr="006530AB">
        <w:rPr>
          <w:rFonts w:ascii="Times New Roman" w:hAnsi="Times New Roman" w:cs="Times New Roman"/>
          <w:sz w:val="28"/>
          <w:szCs w:val="28"/>
        </w:rPr>
        <w:t xml:space="preserve">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w:t>
      </w:r>
      <w:r w:rsidRPr="006530AB">
        <w:rPr>
          <w:rFonts w:ascii="Times New Roman" w:hAnsi="Times New Roman" w:cs="Times New Roman"/>
          <w:sz w:val="28"/>
          <w:szCs w:val="28"/>
        </w:rPr>
        <w:lastRenderedPageBreak/>
        <w:t>собственнику помещения представить указанные  в пункте 2.3.1 настоящего Административного регламента документы.</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2.3.4. Для признания жилого дома  (многоквартирного дома) </w:t>
      </w:r>
      <w:proofErr w:type="gramStart"/>
      <w:r w:rsidRPr="006530AB">
        <w:rPr>
          <w:rFonts w:ascii="Times New Roman" w:hAnsi="Times New Roman" w:cs="Times New Roman"/>
          <w:sz w:val="28"/>
          <w:szCs w:val="28"/>
        </w:rPr>
        <w:t>аварийным</w:t>
      </w:r>
      <w:proofErr w:type="gramEnd"/>
      <w:r w:rsidRPr="006530AB">
        <w:rPr>
          <w:rFonts w:ascii="Times New Roman" w:hAnsi="Times New Roman" w:cs="Times New Roman"/>
          <w:sz w:val="28"/>
          <w:szCs w:val="28"/>
        </w:rPr>
        <w:t xml:space="preserve"> секретарь межведомственной комиссии готовит заключение на основании акта обследования межведомственной комиссии жилого помещения, технического заключения специализированной организации, проводившей обследование этого дома.</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2.3.5. Муниципальная услуга предоставляется  бесплатно.</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3. Административные процедуры</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3.1. Последовательность административных действий (процедур)</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92358" w:rsidRPr="006530AB" w:rsidRDefault="00292358" w:rsidP="006530AB">
      <w:pPr>
        <w:rPr>
          <w:rFonts w:ascii="Times New Roman" w:hAnsi="Times New Roman" w:cs="Times New Roman"/>
          <w:sz w:val="28"/>
          <w:szCs w:val="28"/>
        </w:rPr>
      </w:pPr>
      <w:r w:rsidRPr="006530AB">
        <w:rPr>
          <w:rFonts w:ascii="Times New Roman" w:hAnsi="Times New Roman" w:cs="Times New Roman"/>
          <w:sz w:val="28"/>
          <w:szCs w:val="28"/>
        </w:rPr>
        <w:t>а) прием документов и регистрация заявления  на предоставление муниципальной услуги;</w:t>
      </w:r>
    </w:p>
    <w:p w:rsidR="00292358" w:rsidRPr="006530AB" w:rsidRDefault="00292358" w:rsidP="006530AB">
      <w:pPr>
        <w:rPr>
          <w:rFonts w:ascii="Times New Roman" w:hAnsi="Times New Roman" w:cs="Times New Roman"/>
          <w:sz w:val="28"/>
          <w:szCs w:val="28"/>
        </w:rPr>
      </w:pPr>
      <w:r w:rsidRPr="006530AB">
        <w:rPr>
          <w:rFonts w:ascii="Times New Roman" w:hAnsi="Times New Roman" w:cs="Times New Roman"/>
          <w:sz w:val="28"/>
          <w:szCs w:val="28"/>
        </w:rPr>
        <w:t>б) обследование жилых помещений, оценка соответствия помещения требованиям, предъявляемым к жилым помещениям, при необходимости дополнительное обследование;</w:t>
      </w:r>
    </w:p>
    <w:p w:rsidR="00292358" w:rsidRPr="006530AB" w:rsidRDefault="00292358" w:rsidP="006530AB">
      <w:pPr>
        <w:rPr>
          <w:rFonts w:ascii="Times New Roman" w:hAnsi="Times New Roman" w:cs="Times New Roman"/>
          <w:sz w:val="28"/>
          <w:szCs w:val="28"/>
        </w:rPr>
      </w:pPr>
      <w:r w:rsidRPr="006530AB">
        <w:rPr>
          <w:rFonts w:ascii="Times New Roman" w:hAnsi="Times New Roman" w:cs="Times New Roman"/>
          <w:sz w:val="28"/>
          <w:szCs w:val="28"/>
        </w:rPr>
        <w:t>в)  принятие решения межведомственной комиссией  и оформление  заключения;</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г) направление заявителю акта обследования и заключения.</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b/>
          <w:bCs/>
          <w:sz w:val="28"/>
          <w:szCs w:val="28"/>
        </w:rPr>
      </w:pPr>
      <w:r w:rsidRPr="006530AB">
        <w:rPr>
          <w:rFonts w:ascii="Times New Roman" w:hAnsi="Times New Roman" w:cs="Times New Roman"/>
          <w:b/>
          <w:bCs/>
          <w:sz w:val="28"/>
          <w:szCs w:val="28"/>
        </w:rPr>
        <w:t>3.2. Прием документов и регистрация заявления на предоставление</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муниципальной услуги</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3.2.1.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направление заявления по почте) с комплектом документов, необходимых для предоставления муниципальной услуги.</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3.2.2. Председатель межведомственной комиссии при личном обращении  заявителя устанавливает его личность путем проверки документов, удостоверяющих личность (паспорт).</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3.2.3. Председатель межведомственной комиссии проверяет наличие всех необходимых документов, исходя из перечня документов, приведенного в пункте 2.3.1 настоящего Административного регламента.</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 xml:space="preserve">3.2.4. При установлении фактов отсутствия необходимых документов, несоответствия представленных документов требованиям, председатель межведомственной комиссии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3.2.5. При наличии заявления и полного пакета документов председатель  межведомственной комиссии регистрирует  заявление.</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Одновременно председатель межведомственной комиссии  сообщает заявителю:</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максимальный срок  окончания  предоставления муниципальной услуги;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телефон, фамилию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292358" w:rsidRPr="006530AB" w:rsidRDefault="00292358" w:rsidP="00292358">
      <w:pPr>
        <w:jc w:val="both"/>
        <w:rPr>
          <w:rFonts w:ascii="Times New Roman" w:hAnsi="Times New Roman" w:cs="Times New Roman"/>
          <w:b/>
          <w:bCs/>
          <w:sz w:val="28"/>
          <w:szCs w:val="28"/>
        </w:rPr>
      </w:pPr>
    </w:p>
    <w:p w:rsidR="00292358" w:rsidRPr="006530AB" w:rsidRDefault="00292358" w:rsidP="00292358">
      <w:pPr>
        <w:ind w:firstLine="720"/>
        <w:jc w:val="both"/>
        <w:rPr>
          <w:rFonts w:ascii="Times New Roman" w:hAnsi="Times New Roman" w:cs="Times New Roman"/>
          <w:b/>
          <w:bCs/>
          <w:sz w:val="28"/>
          <w:szCs w:val="28"/>
        </w:rPr>
      </w:pPr>
      <w:r w:rsidRPr="006530AB">
        <w:rPr>
          <w:rFonts w:ascii="Times New Roman" w:hAnsi="Times New Roman" w:cs="Times New Roman"/>
          <w:b/>
          <w:bCs/>
          <w:sz w:val="28"/>
          <w:szCs w:val="28"/>
        </w:rPr>
        <w:t>3.3. Оценка соответствия помещения требованиям,</w:t>
      </w:r>
    </w:p>
    <w:p w:rsidR="00292358" w:rsidRPr="006530AB" w:rsidRDefault="00292358" w:rsidP="00292358">
      <w:pPr>
        <w:ind w:firstLine="720"/>
        <w:jc w:val="both"/>
        <w:rPr>
          <w:rFonts w:ascii="Times New Roman" w:hAnsi="Times New Roman" w:cs="Times New Roman"/>
          <w:sz w:val="28"/>
          <w:szCs w:val="28"/>
        </w:rPr>
      </w:pPr>
      <w:proofErr w:type="gramStart"/>
      <w:r w:rsidRPr="006530AB">
        <w:rPr>
          <w:rFonts w:ascii="Times New Roman" w:hAnsi="Times New Roman" w:cs="Times New Roman"/>
          <w:b/>
          <w:bCs/>
          <w:sz w:val="28"/>
          <w:szCs w:val="28"/>
        </w:rPr>
        <w:t>предъявляемым к жилым помещениям</w:t>
      </w:r>
      <w:proofErr w:type="gramEnd"/>
    </w:p>
    <w:p w:rsidR="00292358" w:rsidRPr="006530AB" w:rsidRDefault="00292358" w:rsidP="00292358">
      <w:pPr>
        <w:jc w:val="both"/>
        <w:rPr>
          <w:rFonts w:ascii="Times New Roman" w:hAnsi="Times New Roman" w:cs="Times New Roman"/>
          <w:sz w:val="28"/>
          <w:szCs w:val="28"/>
        </w:rPr>
      </w:pP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3.3.1. Основанием для начала процедуры оценки соответствия помещения требованиям, предъявляемым к жилым помещениям, является поступление секретарю межведомственной комиссии  заявления с комплектом документов, необходимых для предоставления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3.3.2. Секретарь межведомственной комиссии  осуществляет проверку представленных  документов:</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а) на наличие необходимых документов согласно перечню, указанному в пункте 2.3.1 настоящего Административного регламента;</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б) на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Максимальный срок проверки одного заявления и прилагаемых к нему документов составляет 5 дней. </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3.3.3. Основанием для принятия решения об отказе в  предоставлении муниципальной услуги,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является:</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а) непредставление определенных пунктом 2.3.1 документов;</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б) в случае если  ранее заявителю давались письменные ответы по существу в связи с ранее направляемыми им обращениями по одному и тому же вопросу, и при этом в обращении не приводятся новые доводы или обстоятельства, не прилагаются новые документы.</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3.3.4. В случае выявления оснований для отказа в предоставлении муниципальной услуги секретарь межведомственной комиссии  подготавливает  письмо заявителю об отказе в предоставлении муниципальной услуги  с обоснованием причин отказа.</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 xml:space="preserve">3.3.5. По результатам проверки заявления и документов секретарь межведомственной комиссии  направляет </w:t>
      </w:r>
      <w:proofErr w:type="spellStart"/>
      <w:r w:rsidRPr="006530AB">
        <w:rPr>
          <w:rFonts w:ascii="Times New Roman" w:hAnsi="Times New Roman" w:cs="Times New Roman"/>
          <w:sz w:val="28"/>
          <w:szCs w:val="28"/>
        </w:rPr>
        <w:t>факсограмму</w:t>
      </w:r>
      <w:proofErr w:type="spellEnd"/>
      <w:r w:rsidRPr="006530AB">
        <w:rPr>
          <w:rFonts w:ascii="Times New Roman" w:hAnsi="Times New Roman" w:cs="Times New Roman"/>
          <w:sz w:val="28"/>
          <w:szCs w:val="28"/>
        </w:rPr>
        <w:t xml:space="preserve"> членам межведомственной комиссии  для извещения их о дате очередного заседания. </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3.3.6. Секретарь межведомственной комиссии уведомляет собственников помещений о дате и времени заседания межведомственной комиссии путем направления писем либо телефонограмм.</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 xml:space="preserve">3.3.7. В случае принятия межведомственной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6530AB">
        <w:rPr>
          <w:rFonts w:ascii="Times New Roman" w:hAnsi="Times New Roman" w:cs="Times New Roman"/>
          <w:sz w:val="28"/>
          <w:szCs w:val="28"/>
        </w:rPr>
        <w:t>результатах</w:t>
      </w:r>
      <w:proofErr w:type="gramEnd"/>
      <w:r w:rsidRPr="006530AB">
        <w:rPr>
          <w:rFonts w:ascii="Times New Roman" w:hAnsi="Times New Roman" w:cs="Times New Roman"/>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w:t>
      </w:r>
      <w:r w:rsidRPr="006530AB">
        <w:rPr>
          <w:rFonts w:ascii="Times New Roman" w:hAnsi="Times New Roman" w:cs="Times New Roman"/>
          <w:sz w:val="28"/>
          <w:szCs w:val="28"/>
        </w:rPr>
        <w:lastRenderedPageBreak/>
        <w:t>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межведомственной комиссии письменно уведомляет о принятом решении заявителей и предлагает представить необходимые документы.</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3.3.8. После предоставления заявителем документов, указанных в пункте 2.3.1 настоящего Административного регламента, межведомственная комиссия продолжает процедуру оценки.</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3.3.9.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секретарь межведомственной комиссии направляет собственнику (или собственникам)  помещения письмо с предложением представить документы, указанные в пункте 2.3.1 настоящего Административного регламента.</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3.3.10. После предоставления собственником (собственниками) документов, указанных в пункте 2.3.1 настоящего Административного регламента, межведомственная комиссия продолжает процедуру оценки.</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 xml:space="preserve">3.3.11. В случае принятия межведомственной комиссией решения о необходимости проведения  обследования  помещения секретарь межведомственной комиссии по согласованию с председателем  межведомственной комиссии назначает дату проведения обследования и уведомляет о дате обследования членов межведомственной комиссии путем направления </w:t>
      </w:r>
      <w:proofErr w:type="spellStart"/>
      <w:r w:rsidRPr="006530AB">
        <w:rPr>
          <w:rFonts w:ascii="Times New Roman" w:hAnsi="Times New Roman" w:cs="Times New Roman"/>
          <w:sz w:val="28"/>
          <w:szCs w:val="28"/>
        </w:rPr>
        <w:t>факсограммы</w:t>
      </w:r>
      <w:proofErr w:type="spellEnd"/>
      <w:r w:rsidRPr="006530AB">
        <w:rPr>
          <w:rFonts w:ascii="Times New Roman" w:hAnsi="Times New Roman" w:cs="Times New Roman"/>
          <w:sz w:val="28"/>
          <w:szCs w:val="28"/>
        </w:rPr>
        <w:t xml:space="preserve"> и уведомляет заявителя по телефону. </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 xml:space="preserve">3.3.12. По результатам обследования межведомственной комиссией секретарь межведомственной комиссии   составляет акт обследования помещения по форме согласно приложению № 2 к настоящему Административному регламенту в трех экземплярах и направляет его для подписания членам межведомственной комиссии. </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3.3.13. После подписания акта обследования помещения  секретарь межведомственной комиссии  по согласованию с председателем комиссии назначает дату заседания и информирует об этом членов межведомственной комиссии посредством факсимильной связи и собственников помещений путем направления писем.</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3.3.14. По результатам рассмотрения представленных заявителем документов, акта обследования помещения комиссия принимает одно из следующих решений:</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о необходимости и возможности проведения капитального ремонта, реконструкции;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о признании многоквартирного дома аварийным и подлежащим сносу;</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о признании многоквартирного дома аварийным и подлежащим реконструкции.</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3.3.15.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lastRenderedPageBreak/>
        <w:t xml:space="preserve">3.3.16. По окончании работы секретарь комиссии составляет в 3-х экземплярах заключение о признании помещения </w:t>
      </w:r>
      <w:proofErr w:type="gramStart"/>
      <w:r w:rsidRPr="006530AB">
        <w:rPr>
          <w:rFonts w:ascii="Times New Roman" w:hAnsi="Times New Roman" w:cs="Times New Roman"/>
          <w:sz w:val="28"/>
          <w:szCs w:val="28"/>
        </w:rPr>
        <w:t>пригодным</w:t>
      </w:r>
      <w:proofErr w:type="gramEnd"/>
      <w:r w:rsidRPr="006530AB">
        <w:rPr>
          <w:rFonts w:ascii="Times New Roman" w:hAnsi="Times New Roman" w:cs="Times New Roman"/>
          <w:sz w:val="28"/>
          <w:szCs w:val="28"/>
        </w:rPr>
        <w:t xml:space="preserve"> (непригодным) для постоянного проживания по форме согласно приложению № 3.</w:t>
      </w: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3.3.17. Председатель межведомственной комиссии направляет заявителю акт обследования и заключение.</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b/>
          <w:bCs/>
          <w:sz w:val="28"/>
          <w:szCs w:val="28"/>
        </w:rPr>
      </w:pPr>
      <w:r w:rsidRPr="006530AB">
        <w:rPr>
          <w:rFonts w:ascii="Times New Roman" w:hAnsi="Times New Roman" w:cs="Times New Roman"/>
          <w:b/>
          <w:bCs/>
          <w:sz w:val="28"/>
          <w:szCs w:val="28"/>
        </w:rPr>
        <w:t>4. Порядок обжалования действия (бездействия) и решений,</w:t>
      </w:r>
    </w:p>
    <w:p w:rsidR="00292358" w:rsidRPr="006530AB" w:rsidRDefault="00292358" w:rsidP="00292358">
      <w:pPr>
        <w:ind w:firstLine="720"/>
        <w:jc w:val="both"/>
        <w:rPr>
          <w:rFonts w:ascii="Times New Roman" w:hAnsi="Times New Roman" w:cs="Times New Roman"/>
          <w:sz w:val="28"/>
          <w:szCs w:val="28"/>
        </w:rPr>
      </w:pPr>
      <w:proofErr w:type="gramStart"/>
      <w:r w:rsidRPr="006530AB">
        <w:rPr>
          <w:rFonts w:ascii="Times New Roman" w:hAnsi="Times New Roman" w:cs="Times New Roman"/>
          <w:b/>
          <w:bCs/>
          <w:sz w:val="28"/>
          <w:szCs w:val="28"/>
        </w:rPr>
        <w:t>осуществляемых</w:t>
      </w:r>
      <w:proofErr w:type="gramEnd"/>
      <w:r w:rsidRPr="006530AB">
        <w:rPr>
          <w:rFonts w:ascii="Times New Roman" w:hAnsi="Times New Roman" w:cs="Times New Roman"/>
          <w:b/>
          <w:bCs/>
          <w:sz w:val="28"/>
          <w:szCs w:val="28"/>
        </w:rPr>
        <w:t xml:space="preserve"> (принятых) в ходе предоставления муниципальной услуги</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292358" w:rsidP="00D7514C">
      <w:pPr>
        <w:ind w:firstLine="720"/>
        <w:rPr>
          <w:rFonts w:ascii="Times New Roman" w:hAnsi="Times New Roman" w:cs="Times New Roman"/>
          <w:sz w:val="28"/>
          <w:szCs w:val="28"/>
        </w:rPr>
      </w:pPr>
      <w:r w:rsidRPr="006530AB">
        <w:rPr>
          <w:rFonts w:ascii="Times New Roman" w:hAnsi="Times New Roman" w:cs="Times New Roman"/>
          <w:sz w:val="28"/>
          <w:szCs w:val="28"/>
        </w:rPr>
        <w:t xml:space="preserve">4.1. До судебного разбирательства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w:t>
      </w:r>
      <w:r w:rsidR="00580C62">
        <w:rPr>
          <w:rFonts w:ascii="Times New Roman" w:hAnsi="Times New Roman" w:cs="Times New Roman"/>
          <w:sz w:val="28"/>
          <w:szCs w:val="28"/>
        </w:rPr>
        <w:t xml:space="preserve">как </w:t>
      </w:r>
      <w:r w:rsidR="00EA2A17" w:rsidRPr="00EA2A17">
        <w:rPr>
          <w:rFonts w:ascii="Times New Roman" w:hAnsi="Times New Roman" w:cs="Times New Roman"/>
          <w:color w:val="00B050"/>
          <w:sz w:val="28"/>
          <w:szCs w:val="28"/>
        </w:rPr>
        <w:t xml:space="preserve">в письменной форме на бумажном носителе, </w:t>
      </w:r>
      <w:r w:rsidR="00580C62">
        <w:rPr>
          <w:rFonts w:ascii="Times New Roman" w:hAnsi="Times New Roman" w:cs="Times New Roman"/>
          <w:color w:val="00B050"/>
          <w:sz w:val="28"/>
          <w:szCs w:val="28"/>
        </w:rPr>
        <w:t xml:space="preserve">так и </w:t>
      </w:r>
      <w:r w:rsidR="00EA2A17" w:rsidRPr="00EA2A17">
        <w:rPr>
          <w:rFonts w:ascii="Times New Roman" w:hAnsi="Times New Roman" w:cs="Times New Roman"/>
          <w:color w:val="00B050"/>
          <w:sz w:val="28"/>
          <w:szCs w:val="28"/>
        </w:rPr>
        <w:t xml:space="preserve">в электронной форме </w:t>
      </w:r>
      <w:r w:rsidR="006530AB">
        <w:rPr>
          <w:rFonts w:ascii="Times New Roman" w:hAnsi="Times New Roman" w:cs="Times New Roman"/>
          <w:sz w:val="28"/>
          <w:szCs w:val="28"/>
        </w:rPr>
        <w:t xml:space="preserve">на имя Главы </w:t>
      </w:r>
      <w:r w:rsidRPr="006530AB">
        <w:rPr>
          <w:rFonts w:ascii="Times New Roman" w:hAnsi="Times New Roman" w:cs="Times New Roman"/>
          <w:sz w:val="28"/>
          <w:szCs w:val="28"/>
        </w:rPr>
        <w:t>сельского поселения</w:t>
      </w:r>
      <w:r w:rsidR="00270274">
        <w:rPr>
          <w:rFonts w:ascii="Times New Roman" w:hAnsi="Times New Roman" w:cs="Times New Roman"/>
          <w:sz w:val="28"/>
          <w:szCs w:val="28"/>
        </w:rPr>
        <w:t xml:space="preserve"> </w:t>
      </w:r>
      <w:r w:rsidR="00270274">
        <w:rPr>
          <w:rFonts w:ascii="Times New Roman" w:hAnsi="Times New Roman" w:cs="Times New Roman"/>
          <w:color w:val="000000"/>
          <w:sz w:val="28"/>
          <w:szCs w:val="28"/>
        </w:rPr>
        <w:t xml:space="preserve">«село </w:t>
      </w:r>
      <w:proofErr w:type="spellStart"/>
      <w:r w:rsidR="00270274">
        <w:rPr>
          <w:rFonts w:ascii="Times New Roman" w:hAnsi="Times New Roman" w:cs="Times New Roman"/>
          <w:color w:val="000000"/>
          <w:sz w:val="28"/>
          <w:szCs w:val="28"/>
        </w:rPr>
        <w:t>Ковран</w:t>
      </w:r>
      <w:proofErr w:type="spellEnd"/>
      <w:r w:rsidR="00270274">
        <w:rPr>
          <w:rFonts w:ascii="Times New Roman" w:hAnsi="Times New Roman" w:cs="Times New Roman"/>
          <w:color w:val="000000"/>
          <w:sz w:val="28"/>
          <w:szCs w:val="28"/>
        </w:rPr>
        <w:t>»</w:t>
      </w:r>
      <w:r w:rsidRPr="006530AB">
        <w:rPr>
          <w:rFonts w:ascii="Times New Roman" w:hAnsi="Times New Roman" w:cs="Times New Roman"/>
          <w:sz w:val="28"/>
          <w:szCs w:val="28"/>
        </w:rPr>
        <w:t>.</w:t>
      </w:r>
    </w:p>
    <w:p w:rsidR="00EA2A17" w:rsidRPr="00EA2A17" w:rsidRDefault="00292358" w:rsidP="00DD0EC7">
      <w:pPr>
        <w:ind w:firstLine="720"/>
        <w:jc w:val="both"/>
        <w:rPr>
          <w:rFonts w:ascii="Times New Roman" w:hAnsi="Times New Roman" w:cs="Times New Roman"/>
          <w:color w:val="00B050"/>
          <w:sz w:val="28"/>
          <w:szCs w:val="28"/>
        </w:rPr>
      </w:pPr>
      <w:r w:rsidRPr="006530AB">
        <w:rPr>
          <w:rFonts w:ascii="Times New Roman" w:hAnsi="Times New Roman" w:cs="Times New Roman"/>
          <w:sz w:val="28"/>
          <w:szCs w:val="28"/>
        </w:rPr>
        <w:t xml:space="preserve">4.2. </w:t>
      </w:r>
      <w:r w:rsidR="00EA2A17" w:rsidRPr="00EA2A17">
        <w:rPr>
          <w:rFonts w:ascii="Times New Roman" w:hAnsi="Times New Roman" w:cs="Times New Roman"/>
          <w:color w:val="00B050"/>
          <w:sz w:val="28"/>
          <w:szCs w:val="28"/>
        </w:rPr>
        <w:t>Жалоба должна содержать:</w:t>
      </w:r>
    </w:p>
    <w:p w:rsidR="00EA2A17" w:rsidRPr="00EA2A17" w:rsidRDefault="00EA2A17" w:rsidP="00EA2A17">
      <w:pPr>
        <w:jc w:val="both"/>
        <w:rPr>
          <w:rFonts w:ascii="Times New Roman" w:hAnsi="Times New Roman" w:cs="Times New Roman"/>
          <w:color w:val="00B050"/>
          <w:sz w:val="28"/>
          <w:szCs w:val="28"/>
        </w:rPr>
      </w:pPr>
      <w:r w:rsidRPr="00EA2A17">
        <w:rPr>
          <w:rFonts w:ascii="Times New Roman" w:hAnsi="Times New Roman" w:cs="Times New Roman"/>
          <w:color w:val="00B05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A2A17" w:rsidRPr="00EA2A17" w:rsidRDefault="00EA2A17" w:rsidP="00EA2A17">
      <w:pPr>
        <w:jc w:val="both"/>
        <w:rPr>
          <w:rFonts w:ascii="Times New Roman" w:hAnsi="Times New Roman" w:cs="Times New Roman"/>
          <w:color w:val="00B050"/>
          <w:sz w:val="28"/>
          <w:szCs w:val="28"/>
        </w:rPr>
      </w:pPr>
      <w:proofErr w:type="gramStart"/>
      <w:r w:rsidRPr="00EA2A17">
        <w:rPr>
          <w:rFonts w:ascii="Times New Roman" w:hAnsi="Times New Roman" w:cs="Times New Roman"/>
          <w:color w:val="00B05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A17" w:rsidRPr="00EA2A17" w:rsidRDefault="00EA2A17" w:rsidP="00EA2A17">
      <w:pPr>
        <w:jc w:val="both"/>
        <w:rPr>
          <w:rFonts w:ascii="Times New Roman" w:hAnsi="Times New Roman" w:cs="Times New Roman"/>
          <w:color w:val="00B050"/>
          <w:sz w:val="28"/>
          <w:szCs w:val="28"/>
        </w:rPr>
      </w:pPr>
      <w:r w:rsidRPr="00EA2A17">
        <w:rPr>
          <w:rFonts w:ascii="Times New Roman" w:hAnsi="Times New Roman" w:cs="Times New Roman"/>
          <w:color w:val="00B05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A2A17" w:rsidRPr="00EA2A17" w:rsidRDefault="00EA2A17" w:rsidP="00EA2A17">
      <w:pPr>
        <w:jc w:val="both"/>
        <w:rPr>
          <w:rFonts w:ascii="Times New Roman" w:hAnsi="Times New Roman" w:cs="Times New Roman"/>
          <w:color w:val="00B050"/>
          <w:sz w:val="28"/>
          <w:szCs w:val="28"/>
        </w:rPr>
      </w:pPr>
      <w:r w:rsidRPr="00EA2A17">
        <w:rPr>
          <w:rFonts w:ascii="Times New Roman" w:hAnsi="Times New Roman" w:cs="Times New Roman"/>
          <w:color w:val="00B05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Письменное обращение должно быть написано разборчивым почерком, не должно содержать нецензурных выражений. </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 xml:space="preserve">4.3. Письменное обращение должно быть рассмотрено в течение 30 рабочих дней </w:t>
      </w:r>
      <w:proofErr w:type="gramStart"/>
      <w:r w:rsidRPr="006530AB">
        <w:rPr>
          <w:rFonts w:ascii="Times New Roman" w:hAnsi="Times New Roman" w:cs="Times New Roman"/>
          <w:sz w:val="28"/>
          <w:szCs w:val="28"/>
        </w:rPr>
        <w:t>с даты  регистрации</w:t>
      </w:r>
      <w:proofErr w:type="gramEnd"/>
      <w:r w:rsidRPr="006530AB">
        <w:rPr>
          <w:rFonts w:ascii="Times New Roman" w:hAnsi="Times New Roman" w:cs="Times New Roman"/>
          <w:sz w:val="28"/>
          <w:szCs w:val="28"/>
        </w:rPr>
        <w:t xml:space="preserve"> обращения заявителя.</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t>4.4.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sz w:val="28"/>
          <w:szCs w:val="28"/>
        </w:rPr>
        <w:lastRenderedPageBreak/>
        <w:t xml:space="preserve">4.5. Заявитель вправе обжаловать действие (бездействие) должностных лиц, предоставляющих муниципальную услугу в суде </w:t>
      </w:r>
    </w:p>
    <w:p w:rsidR="00292358" w:rsidRPr="006530AB" w:rsidRDefault="00292358" w:rsidP="00292358">
      <w:pPr>
        <w:jc w:val="both"/>
        <w:rPr>
          <w:rFonts w:ascii="Times New Roman" w:hAnsi="Times New Roman" w:cs="Times New Roman"/>
          <w:sz w:val="28"/>
          <w:szCs w:val="28"/>
        </w:rPr>
      </w:pPr>
      <w:r w:rsidRPr="00270274">
        <w:rPr>
          <w:rFonts w:ascii="Times New Roman" w:hAnsi="Times New Roman" w:cs="Times New Roman"/>
          <w:i/>
          <w:sz w:val="28"/>
          <w:szCs w:val="28"/>
        </w:rPr>
        <w:t>Сроки обращения в суд с жалобой: в течение 3-х месяцев со дня, когда заявителю стало известно о нарушении его прав</w:t>
      </w:r>
      <w:r w:rsidRPr="006530AB">
        <w:rPr>
          <w:rFonts w:ascii="Times New Roman" w:hAnsi="Times New Roman" w:cs="Times New Roman"/>
          <w:sz w:val="28"/>
          <w:szCs w:val="28"/>
        </w:rPr>
        <w:t>.</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ind w:firstLine="720"/>
        <w:jc w:val="both"/>
        <w:rPr>
          <w:rFonts w:ascii="Times New Roman" w:hAnsi="Times New Roman" w:cs="Times New Roman"/>
          <w:sz w:val="28"/>
          <w:szCs w:val="28"/>
        </w:rPr>
      </w:pPr>
      <w:r w:rsidRPr="006530AB">
        <w:rPr>
          <w:rFonts w:ascii="Times New Roman" w:hAnsi="Times New Roman" w:cs="Times New Roman"/>
          <w:b/>
          <w:bCs/>
          <w:sz w:val="28"/>
          <w:szCs w:val="28"/>
        </w:rPr>
        <w:t>5. Отказ в предоставлении муниципальной услуги</w:t>
      </w:r>
      <w:r w:rsidRPr="006530AB">
        <w:rPr>
          <w:rFonts w:ascii="Times New Roman" w:hAnsi="Times New Roman" w:cs="Times New Roman"/>
          <w:sz w:val="28"/>
          <w:szCs w:val="28"/>
        </w:rPr>
        <w:t xml:space="preserve"> </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Отказ в предоставлении муниципальной услуги допускается в случае непредставления определенных пунктом 2.3. настоящего административного регламента документов.</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Приложение № 1</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 xml:space="preserve">к Административному регламенту </w:t>
      </w:r>
    </w:p>
    <w:p w:rsidR="00292358" w:rsidRPr="006530AB" w:rsidRDefault="00292358" w:rsidP="00292358">
      <w:pPr>
        <w:jc w:val="right"/>
        <w:rPr>
          <w:rFonts w:ascii="Times New Roman" w:hAnsi="Times New Roman" w:cs="Times New Roman"/>
          <w:sz w:val="28"/>
          <w:szCs w:val="28"/>
        </w:rPr>
      </w:pPr>
    </w:p>
    <w:p w:rsidR="00292358" w:rsidRPr="006530AB" w:rsidRDefault="00292358" w:rsidP="00292358">
      <w:pPr>
        <w:jc w:val="right"/>
        <w:rPr>
          <w:rFonts w:ascii="Times New Roman" w:hAnsi="Times New Roman" w:cs="Times New Roman"/>
          <w:b/>
          <w:color w:val="000000"/>
          <w:sz w:val="28"/>
          <w:szCs w:val="28"/>
        </w:rPr>
      </w:pPr>
      <w:r w:rsidRPr="006530AB">
        <w:rPr>
          <w:rFonts w:ascii="Times New Roman" w:hAnsi="Times New Roman" w:cs="Times New Roman"/>
          <w:b/>
          <w:bCs/>
          <w:sz w:val="28"/>
          <w:szCs w:val="28"/>
        </w:rPr>
        <w:t xml:space="preserve">В межведомственную комиссию </w:t>
      </w:r>
      <w:r w:rsidRPr="006530AB">
        <w:rPr>
          <w:rFonts w:ascii="Times New Roman" w:hAnsi="Times New Roman" w:cs="Times New Roman"/>
          <w:b/>
          <w:color w:val="000000"/>
          <w:sz w:val="28"/>
          <w:szCs w:val="28"/>
        </w:rPr>
        <w:t>по оценке жилых помещений</w:t>
      </w:r>
    </w:p>
    <w:p w:rsidR="00292358" w:rsidRPr="006530AB" w:rsidRDefault="00292358" w:rsidP="00292358">
      <w:pPr>
        <w:jc w:val="right"/>
        <w:rPr>
          <w:rFonts w:ascii="Times New Roman" w:hAnsi="Times New Roman" w:cs="Times New Roman"/>
          <w:b/>
          <w:sz w:val="28"/>
          <w:szCs w:val="28"/>
        </w:rPr>
      </w:pPr>
      <w:r w:rsidRPr="006530AB">
        <w:rPr>
          <w:rFonts w:ascii="Times New Roman" w:hAnsi="Times New Roman" w:cs="Times New Roman"/>
          <w:b/>
          <w:color w:val="000000"/>
          <w:sz w:val="28"/>
          <w:szCs w:val="28"/>
        </w:rPr>
        <w:t xml:space="preserve"> на территории  сельского поселения</w:t>
      </w:r>
      <w:r w:rsidR="00270274">
        <w:rPr>
          <w:rFonts w:ascii="Times New Roman" w:hAnsi="Times New Roman" w:cs="Times New Roman"/>
          <w:b/>
          <w:color w:val="000000"/>
          <w:sz w:val="28"/>
          <w:szCs w:val="28"/>
        </w:rPr>
        <w:t xml:space="preserve"> </w:t>
      </w:r>
      <w:r w:rsidR="00270274">
        <w:rPr>
          <w:rFonts w:ascii="Times New Roman" w:hAnsi="Times New Roman" w:cs="Times New Roman"/>
          <w:color w:val="000000"/>
          <w:sz w:val="28"/>
          <w:szCs w:val="28"/>
        </w:rPr>
        <w:t xml:space="preserve">«село </w:t>
      </w:r>
      <w:proofErr w:type="spellStart"/>
      <w:r w:rsidR="00270274">
        <w:rPr>
          <w:rFonts w:ascii="Times New Roman" w:hAnsi="Times New Roman" w:cs="Times New Roman"/>
          <w:color w:val="000000"/>
          <w:sz w:val="28"/>
          <w:szCs w:val="28"/>
        </w:rPr>
        <w:t>Ковран</w:t>
      </w:r>
      <w:proofErr w:type="spellEnd"/>
      <w:r w:rsidR="00270274">
        <w:rPr>
          <w:rFonts w:ascii="Times New Roman" w:hAnsi="Times New Roman" w:cs="Times New Roman"/>
          <w:color w:val="000000"/>
          <w:sz w:val="28"/>
          <w:szCs w:val="28"/>
        </w:rPr>
        <w:t>»</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от _____________________________________________________</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 xml:space="preserve">(указать статус заявителя - собственник  помещения, наниматель)  </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(фамилия, имя, отчество гражданина)</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(паспортные данные)</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(адрес проживания и регистрации)</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(контактный телефон)</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b/>
          <w:bCs/>
          <w:sz w:val="28"/>
          <w:szCs w:val="28"/>
        </w:rPr>
        <w:t>ЗАЯВЛЕНИЕ</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Прошу провести оценку соответствия помещения  по  адресу: </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w:t>
      </w:r>
      <w:r w:rsidR="00D7514C">
        <w:rPr>
          <w:rFonts w:ascii="Times New Roman" w:hAnsi="Times New Roman" w:cs="Times New Roman"/>
          <w:sz w:val="28"/>
          <w:szCs w:val="28"/>
        </w:rPr>
        <w:t>__________________________________________________</w:t>
      </w:r>
    </w:p>
    <w:p w:rsidR="00292358"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w:t>
      </w:r>
      <w:r w:rsidR="00D7514C">
        <w:rPr>
          <w:rFonts w:ascii="Times New Roman" w:hAnsi="Times New Roman" w:cs="Times New Roman"/>
          <w:sz w:val="28"/>
          <w:szCs w:val="28"/>
        </w:rPr>
        <w:t>________________</w:t>
      </w:r>
    </w:p>
    <w:p w:rsidR="00D7514C" w:rsidRPr="006530AB" w:rsidRDefault="00D7514C"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proofErr w:type="gramStart"/>
      <w:r w:rsidRPr="006530AB">
        <w:rPr>
          <w:rFonts w:ascii="Times New Roman" w:hAnsi="Times New Roman" w:cs="Times New Roman"/>
          <w:sz w:val="28"/>
          <w:szCs w:val="28"/>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place">
        <w:smartTagPr>
          <w:attr w:name="ProductID" w:val="2006 г"/>
        </w:smartTagPr>
        <w:r w:rsidRPr="006530AB">
          <w:rPr>
            <w:rFonts w:ascii="Times New Roman" w:hAnsi="Times New Roman" w:cs="Times New Roman"/>
            <w:sz w:val="28"/>
            <w:szCs w:val="28"/>
          </w:rPr>
          <w:t>2006 г</w:t>
        </w:r>
      </w:smartTag>
      <w:r w:rsidRPr="006530AB">
        <w:rPr>
          <w:rFonts w:ascii="Times New Roman" w:hAnsi="Times New Roman" w:cs="Times New Roman"/>
          <w:sz w:val="28"/>
          <w:szCs w:val="28"/>
        </w:rPr>
        <w:t>. № 47.</w:t>
      </w:r>
      <w:proofErr w:type="gramEnd"/>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К заявлению прилагаются:</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1. Нотариально заверенные копии правоустанавливающих документов на жилое помещение</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2. План жилого помещения с его техническим паспортом по состоянию </w:t>
      </w:r>
      <w:proofErr w:type="gramStart"/>
      <w:r w:rsidRPr="006530AB">
        <w:rPr>
          <w:rFonts w:ascii="Times New Roman" w:hAnsi="Times New Roman" w:cs="Times New Roman"/>
          <w:sz w:val="28"/>
          <w:szCs w:val="28"/>
        </w:rPr>
        <w:t>на</w:t>
      </w:r>
      <w:proofErr w:type="gramEnd"/>
      <w:r w:rsidRPr="006530AB">
        <w:rPr>
          <w:rFonts w:ascii="Times New Roman" w:hAnsi="Times New Roman" w:cs="Times New Roman"/>
          <w:sz w:val="28"/>
          <w:szCs w:val="28"/>
        </w:rPr>
        <w:t xml:space="preserve"> </w:t>
      </w:r>
      <w:r w:rsidRPr="006530AB">
        <w:rPr>
          <w:rFonts w:ascii="Times New Roman" w:hAnsi="Times New Roman" w:cs="Times New Roman"/>
          <w:sz w:val="28"/>
          <w:szCs w:val="28"/>
        </w:rPr>
        <w:lastRenderedPageBreak/>
        <w:t>«___»_____________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3. Проект реконструкции </w:t>
      </w:r>
      <w:r w:rsidRPr="006530AB">
        <w:rPr>
          <w:rFonts w:ascii="Times New Roman" w:hAnsi="Times New Roman" w:cs="Times New Roman"/>
          <w:sz w:val="28"/>
          <w:szCs w:val="28"/>
          <w:u w:val="single"/>
        </w:rPr>
        <w:t>нежилого</w:t>
      </w:r>
      <w:r w:rsidRPr="006530AB">
        <w:rPr>
          <w:rFonts w:ascii="Times New Roman" w:hAnsi="Times New Roman" w:cs="Times New Roman"/>
          <w:sz w:val="28"/>
          <w:szCs w:val="28"/>
        </w:rPr>
        <w:t xml:space="preserve"> помещения (для признания его в дальнейшем жилым помещением) на __________  листах.</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4. Заключение специализированной организации, проводящей обследование этого дома (для признания многоквартирного дома </w:t>
      </w:r>
      <w:proofErr w:type="gramStart"/>
      <w:r w:rsidRPr="006530AB">
        <w:rPr>
          <w:rFonts w:ascii="Times New Roman" w:hAnsi="Times New Roman" w:cs="Times New Roman"/>
          <w:sz w:val="28"/>
          <w:szCs w:val="28"/>
        </w:rPr>
        <w:t>аварийным</w:t>
      </w:r>
      <w:proofErr w:type="gramEnd"/>
      <w:r w:rsidRPr="006530AB">
        <w:rPr>
          <w:rFonts w:ascii="Times New Roman" w:hAnsi="Times New Roman" w:cs="Times New Roman"/>
          <w:sz w:val="28"/>
          <w:szCs w:val="28"/>
        </w:rPr>
        <w:t>) от   «____»_____________200___г.  № 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(наименование специализированной организации)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5. Заявления, письма, жалобы граждан на неудовлетворительные условия проживания (по усмотрению заявителя)</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6. Дополнительные документы 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                                                                      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(дата)                                                (подпись)</w:t>
      </w:r>
    </w:p>
    <w:p w:rsidR="00292358" w:rsidRDefault="00292358"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Pr="006530AB" w:rsidRDefault="006530AB" w:rsidP="00292358">
      <w:pPr>
        <w:jc w:val="both"/>
        <w:rPr>
          <w:rFonts w:ascii="Times New Roman" w:hAnsi="Times New Roman" w:cs="Times New Roman"/>
          <w:sz w:val="28"/>
          <w:szCs w:val="28"/>
        </w:rPr>
      </w:pPr>
    </w:p>
    <w:p w:rsidR="00292358" w:rsidRDefault="00292358" w:rsidP="00292358">
      <w:pPr>
        <w:jc w:val="both"/>
        <w:rPr>
          <w:rFonts w:ascii="Times New Roman" w:hAnsi="Times New Roman" w:cs="Times New Roman"/>
          <w:sz w:val="28"/>
          <w:szCs w:val="28"/>
        </w:rPr>
      </w:pPr>
    </w:p>
    <w:p w:rsidR="00E4786C" w:rsidRDefault="00E4786C" w:rsidP="00292358">
      <w:pPr>
        <w:jc w:val="both"/>
        <w:rPr>
          <w:rFonts w:ascii="Times New Roman" w:hAnsi="Times New Roman" w:cs="Times New Roman"/>
          <w:sz w:val="28"/>
          <w:szCs w:val="28"/>
        </w:rPr>
      </w:pPr>
    </w:p>
    <w:p w:rsidR="00E4786C" w:rsidRDefault="00E4786C" w:rsidP="00292358">
      <w:pPr>
        <w:jc w:val="both"/>
        <w:rPr>
          <w:rFonts w:ascii="Times New Roman" w:hAnsi="Times New Roman" w:cs="Times New Roman"/>
          <w:sz w:val="28"/>
          <w:szCs w:val="28"/>
        </w:rPr>
      </w:pPr>
    </w:p>
    <w:p w:rsidR="00E4786C" w:rsidRDefault="00E4786C" w:rsidP="00292358">
      <w:pPr>
        <w:jc w:val="both"/>
        <w:rPr>
          <w:rFonts w:ascii="Times New Roman" w:hAnsi="Times New Roman" w:cs="Times New Roman"/>
          <w:sz w:val="28"/>
          <w:szCs w:val="28"/>
        </w:rPr>
      </w:pPr>
    </w:p>
    <w:p w:rsidR="00E4786C" w:rsidRPr="006530AB" w:rsidRDefault="00E4786C" w:rsidP="00292358">
      <w:pPr>
        <w:jc w:val="both"/>
        <w:rPr>
          <w:rFonts w:ascii="Times New Roman" w:hAnsi="Times New Roman" w:cs="Times New Roman"/>
          <w:sz w:val="28"/>
          <w:szCs w:val="28"/>
        </w:rPr>
      </w:pP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Приложение № 2</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 xml:space="preserve">к Административному регламенту </w:t>
      </w:r>
    </w:p>
    <w:p w:rsidR="00292358" w:rsidRPr="006530AB" w:rsidRDefault="00292358" w:rsidP="00292358">
      <w:pPr>
        <w:jc w:val="right"/>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b/>
          <w:bCs/>
          <w:sz w:val="28"/>
          <w:szCs w:val="28"/>
        </w:rPr>
        <w:t>АКТ</w:t>
      </w: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b/>
          <w:bCs/>
          <w:sz w:val="28"/>
          <w:szCs w:val="28"/>
        </w:rPr>
        <w:t>обследования помещения</w:t>
      </w:r>
    </w:p>
    <w:p w:rsidR="00292358" w:rsidRPr="006530AB" w:rsidRDefault="00292358" w:rsidP="00292358">
      <w:pPr>
        <w:jc w:val="center"/>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_________________________                                                         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(дата)</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(месторасположение помещения, в том числе наименования населенного  пункта и улицы, номер дома и квартиры)</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Межведомственная комиссия, назначенная 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в составе председателя 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(Ф.И.О., занимаемая должность и место работы)</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и членов комиссии 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(Ф.И.О., занимаемая должность и место работы)</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при участии приглашенных экспертов 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lastRenderedPageBreak/>
        <w:t xml:space="preserve">                            (Ф.И.О., занимаемая должность и место работы)</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и приглашенного собственника  помещения  или  уполномоченного  им  лица</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(Ф.И.О., занимаемая должность и место работы)</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произвела обследование помещения по заявлению 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proofErr w:type="gramStart"/>
      <w:r w:rsidRPr="006530AB">
        <w:rPr>
          <w:rFonts w:ascii="Times New Roman" w:hAnsi="Times New Roman" w:cs="Times New Roman"/>
          <w:sz w:val="28"/>
          <w:szCs w:val="28"/>
        </w:rPr>
        <w:t>(реквизиты заявителя:</w:t>
      </w:r>
      <w:proofErr w:type="gramEnd"/>
      <w:r w:rsidRPr="006530AB">
        <w:rPr>
          <w:rFonts w:ascii="Times New Roman" w:hAnsi="Times New Roman" w:cs="Times New Roman"/>
          <w:sz w:val="28"/>
          <w:szCs w:val="28"/>
        </w:rPr>
        <w:t xml:space="preserve"> </w:t>
      </w:r>
      <w:proofErr w:type="gramStart"/>
      <w:r w:rsidRPr="006530AB">
        <w:rPr>
          <w:rFonts w:ascii="Times New Roman" w:hAnsi="Times New Roman" w:cs="Times New Roman"/>
          <w:sz w:val="28"/>
          <w:szCs w:val="28"/>
        </w:rPr>
        <w:t>Ф.И.О. и адрес - для физического лица,    наименование организации и занимаемая должность - для юридического лица)</w:t>
      </w:r>
      <w:proofErr w:type="gramEnd"/>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и составила настоящий акт обследования помещения 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(адрес, принадлежность помещения, кадастровый номер, год ввода в   эксплуатацию)</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Краткое описание  состояния  жилого  помещения,  инженерных  систем  здания, оборудования и механизмов и  прилегающей  к  зданию  территории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Оценка результатов проведенного инструментального контроля и других  видов контроля и исследовании_______________________________________________________________________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lastRenderedPageBreak/>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(кем проведен контроль (испытание), по каким показателям, какие  фактические значения  получены)</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Заключение  межведомственной комиссии по  результатам  обследования помещения 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Приложение к акту:</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а) результаты инструментального контроля;</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б) результаты лабораторных испытаний;</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в) результаты исследований;</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г) заключения экспертов проектно-изыскательских и  специализированных организаций;</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д) другие материалы по решению межведомственной комиссии.</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Председатель межведомственной комиссии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Члены межведомственной комиссии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lastRenderedPageBreak/>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Default="00292358"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6530AB" w:rsidRDefault="006530AB" w:rsidP="00292358">
      <w:pPr>
        <w:jc w:val="both"/>
        <w:rPr>
          <w:rFonts w:ascii="Times New Roman" w:hAnsi="Times New Roman" w:cs="Times New Roman"/>
          <w:sz w:val="28"/>
          <w:szCs w:val="28"/>
        </w:rPr>
      </w:pPr>
    </w:p>
    <w:p w:rsidR="00292358" w:rsidRPr="006530AB" w:rsidRDefault="00270274" w:rsidP="00292358">
      <w:pPr>
        <w:jc w:val="right"/>
        <w:rPr>
          <w:rFonts w:ascii="Times New Roman" w:hAnsi="Times New Roman" w:cs="Times New Roman"/>
          <w:sz w:val="28"/>
          <w:szCs w:val="28"/>
        </w:rPr>
      </w:pPr>
      <w:r>
        <w:rPr>
          <w:rFonts w:ascii="Times New Roman" w:hAnsi="Times New Roman" w:cs="Times New Roman"/>
          <w:sz w:val="28"/>
          <w:szCs w:val="28"/>
        </w:rPr>
        <w:t>При</w:t>
      </w:r>
      <w:r w:rsidR="00292358" w:rsidRPr="006530AB">
        <w:rPr>
          <w:rFonts w:ascii="Times New Roman" w:hAnsi="Times New Roman" w:cs="Times New Roman"/>
          <w:sz w:val="28"/>
          <w:szCs w:val="28"/>
        </w:rPr>
        <w:t>ложение № 3</w:t>
      </w:r>
    </w:p>
    <w:p w:rsidR="00292358" w:rsidRPr="006530AB" w:rsidRDefault="00292358" w:rsidP="00292358">
      <w:pPr>
        <w:jc w:val="right"/>
        <w:rPr>
          <w:rFonts w:ascii="Times New Roman" w:hAnsi="Times New Roman" w:cs="Times New Roman"/>
          <w:sz w:val="28"/>
          <w:szCs w:val="28"/>
        </w:rPr>
      </w:pPr>
      <w:r w:rsidRPr="006530AB">
        <w:rPr>
          <w:rFonts w:ascii="Times New Roman" w:hAnsi="Times New Roman" w:cs="Times New Roman"/>
          <w:sz w:val="28"/>
          <w:szCs w:val="28"/>
        </w:rPr>
        <w:t xml:space="preserve">к Административному регламенту </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b/>
          <w:bCs/>
          <w:sz w:val="28"/>
          <w:szCs w:val="28"/>
        </w:rPr>
        <w:t>ЗАКЛЮЧЕНИЕ</w:t>
      </w: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b/>
          <w:bCs/>
          <w:sz w:val="28"/>
          <w:szCs w:val="28"/>
        </w:rPr>
        <w:t>о признании жилого помещения пригодным (непригодным)</w:t>
      </w: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b/>
          <w:bCs/>
          <w:sz w:val="28"/>
          <w:szCs w:val="28"/>
        </w:rPr>
        <w:t>для постоянного проживания</w:t>
      </w:r>
    </w:p>
    <w:p w:rsidR="00292358" w:rsidRPr="006530AB" w:rsidRDefault="00292358" w:rsidP="00292358">
      <w:pPr>
        <w:jc w:val="center"/>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_____________________                                                              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(дата)</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(месторасположение помещения, в том числе наименования населенного пункта и улицы, номер дома и квартиры)</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Межведомственная комиссия,  назначенная 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в составе председателя 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(Ф.И.О., занимаемая должность и место работы)</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и членов комиссии 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(Ф.И.О., занимаемая должность и место работы)</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lastRenderedPageBreak/>
        <w:t>при участии приглашенных экспертов __________________________________________________</w:t>
      </w: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                                       (Ф.И.О., занимаемая должность и место работы)</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и приглашенного собственника помещения или  уполномоченного  им   лица</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w:t>
      </w:r>
    </w:p>
    <w:p w:rsidR="00292358" w:rsidRPr="006530AB" w:rsidRDefault="00292358" w:rsidP="00292358">
      <w:pPr>
        <w:jc w:val="center"/>
        <w:rPr>
          <w:rFonts w:ascii="Times New Roman" w:hAnsi="Times New Roman" w:cs="Times New Roman"/>
          <w:sz w:val="28"/>
          <w:szCs w:val="28"/>
        </w:rPr>
      </w:pPr>
      <w:r w:rsidRPr="006530AB">
        <w:rPr>
          <w:rFonts w:ascii="Times New Roman" w:hAnsi="Times New Roman" w:cs="Times New Roman"/>
          <w:sz w:val="28"/>
          <w:szCs w:val="28"/>
        </w:rPr>
        <w:t>(Ф.И.О., занимаемая должность и место работы)</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по результатам рассмотренных документов ___________________________________________________</w:t>
      </w:r>
      <w:r w:rsidR="009B05E8">
        <w:rPr>
          <w:rFonts w:ascii="Times New Roman" w:hAnsi="Times New Roman" w:cs="Times New Roman"/>
          <w:sz w:val="28"/>
          <w:szCs w:val="28"/>
        </w:rPr>
        <w:t>_______________________</w:t>
      </w:r>
    </w:p>
    <w:p w:rsidR="00292358" w:rsidRPr="006530AB" w:rsidRDefault="00292358" w:rsidP="009B05E8">
      <w:pPr>
        <w:rPr>
          <w:rFonts w:ascii="Times New Roman" w:hAnsi="Times New Roman" w:cs="Times New Roman"/>
          <w:sz w:val="28"/>
          <w:szCs w:val="28"/>
        </w:rPr>
      </w:pPr>
      <w:r w:rsidRPr="006530AB">
        <w:rPr>
          <w:rFonts w:ascii="Times New Roman" w:hAnsi="Times New Roman" w:cs="Times New Roman"/>
          <w:sz w:val="28"/>
          <w:szCs w:val="28"/>
        </w:rPr>
        <w:t>(приводится перечень документов)</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и  на  основании  акта  межведомственной  комиссии,    составленного по  результатам обследования, 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приняла заключение о 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w:t>
      </w:r>
      <w:r w:rsidR="009B05E8">
        <w:rPr>
          <w:rFonts w:ascii="Times New Roman" w:hAnsi="Times New Roman" w:cs="Times New Roman"/>
          <w:sz w:val="28"/>
          <w:szCs w:val="28"/>
        </w:rPr>
        <w:t>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w:t>
      </w:r>
      <w:r w:rsidR="009B05E8">
        <w:rPr>
          <w:rFonts w:ascii="Times New Roman" w:hAnsi="Times New Roman" w:cs="Times New Roman"/>
          <w:sz w:val="28"/>
          <w:szCs w:val="28"/>
        </w:rPr>
        <w:t>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292358" w:rsidRPr="006530AB" w:rsidRDefault="00292358" w:rsidP="00292358">
      <w:pPr>
        <w:jc w:val="both"/>
        <w:rPr>
          <w:rFonts w:ascii="Times New Roman" w:hAnsi="Times New Roman" w:cs="Times New Roman"/>
          <w:sz w:val="28"/>
          <w:szCs w:val="28"/>
        </w:rPr>
      </w:pP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Приложение к заключению:</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а) перечень рассмотренных документов;</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б) акт обследования помещения (в случае проведения обследования);</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в) перечень других материалов, запрошенных межведомственной комиссией;</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г) особое мнение членов межведомственной комиссии: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______________________________________________________________________.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Председатель межведомственной комиссии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Члены межведомственной комиссии</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lastRenderedPageBreak/>
        <w:t xml:space="preserve">                             (подпись)                                                 (Ф.И.О.)</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__________________________________  __________________________________</w:t>
      </w:r>
    </w:p>
    <w:p w:rsidR="00292358" w:rsidRPr="006530AB" w:rsidRDefault="00292358" w:rsidP="00292358">
      <w:pPr>
        <w:jc w:val="both"/>
        <w:rPr>
          <w:rFonts w:ascii="Times New Roman" w:hAnsi="Times New Roman" w:cs="Times New Roman"/>
          <w:sz w:val="28"/>
          <w:szCs w:val="28"/>
        </w:rPr>
      </w:pPr>
      <w:r w:rsidRPr="006530AB">
        <w:rPr>
          <w:rFonts w:ascii="Times New Roman" w:hAnsi="Times New Roman" w:cs="Times New Roman"/>
          <w:sz w:val="28"/>
          <w:szCs w:val="28"/>
        </w:rPr>
        <w:t xml:space="preserve">                                (подпись)                                                    (Ф.И.О.)</w:t>
      </w:r>
    </w:p>
    <w:sectPr w:rsidR="00292358" w:rsidRPr="006530AB" w:rsidSect="00C619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48B"/>
    <w:multiLevelType w:val="hybridMultilevel"/>
    <w:tmpl w:val="EBD86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87A5DA6"/>
    <w:multiLevelType w:val="hybridMultilevel"/>
    <w:tmpl w:val="C79E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E0D1D"/>
    <w:multiLevelType w:val="hybridMultilevel"/>
    <w:tmpl w:val="BD72439E"/>
    <w:lvl w:ilvl="0" w:tplc="0DB41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358"/>
    <w:rsid w:val="001C12A9"/>
    <w:rsid w:val="00270274"/>
    <w:rsid w:val="00292358"/>
    <w:rsid w:val="003E0062"/>
    <w:rsid w:val="00442C31"/>
    <w:rsid w:val="00514E6B"/>
    <w:rsid w:val="00580C62"/>
    <w:rsid w:val="006530AB"/>
    <w:rsid w:val="00686BAB"/>
    <w:rsid w:val="00814CDB"/>
    <w:rsid w:val="00820104"/>
    <w:rsid w:val="00834C1E"/>
    <w:rsid w:val="00931DA7"/>
    <w:rsid w:val="009B05E8"/>
    <w:rsid w:val="009E4487"/>
    <w:rsid w:val="00B3081D"/>
    <w:rsid w:val="00B50986"/>
    <w:rsid w:val="00C61959"/>
    <w:rsid w:val="00D7514C"/>
    <w:rsid w:val="00DD0EC7"/>
    <w:rsid w:val="00E4786C"/>
    <w:rsid w:val="00EA2A17"/>
    <w:rsid w:val="00F23BE2"/>
    <w:rsid w:val="00F7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358"/>
    <w:pPr>
      <w:widowControl w:val="0"/>
      <w:autoSpaceDE w:val="0"/>
      <w:autoSpaceDN w:val="0"/>
      <w:adjustRightInd w:val="0"/>
    </w:pPr>
    <w:rPr>
      <w:rFonts w:ascii="Arial" w:hAnsi="Arial" w:cs="Arial"/>
      <w:sz w:val="18"/>
      <w:szCs w:val="18"/>
    </w:rPr>
  </w:style>
  <w:style w:type="paragraph" w:styleId="1">
    <w:name w:val="heading 1"/>
    <w:basedOn w:val="a"/>
    <w:next w:val="a"/>
    <w:link w:val="10"/>
    <w:qFormat/>
    <w:rsid w:val="003E0062"/>
    <w:pPr>
      <w:keepNext/>
      <w:widowControl/>
      <w:autoSpaceDE/>
      <w:autoSpaceDN/>
      <w:adjustRightInd/>
      <w:spacing w:before="240" w:after="60"/>
      <w:outlineLvl w:val="0"/>
    </w:pPr>
    <w:rPr>
      <w:b/>
      <w:bCs/>
      <w:kern w:val="32"/>
      <w:sz w:val="32"/>
      <w:szCs w:val="32"/>
    </w:rPr>
  </w:style>
  <w:style w:type="paragraph" w:styleId="7">
    <w:name w:val="heading 7"/>
    <w:basedOn w:val="a"/>
    <w:next w:val="a"/>
    <w:link w:val="70"/>
    <w:uiPriority w:val="9"/>
    <w:semiHidden/>
    <w:unhideWhenUsed/>
    <w:qFormat/>
    <w:rsid w:val="003E0062"/>
    <w:pPr>
      <w:spacing w:before="240" w:after="60"/>
      <w:outlineLvl w:val="6"/>
    </w:pPr>
    <w:rPr>
      <w:rFonts w:ascii="Calibri" w:hAnsi="Calibri" w:cs="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530AB"/>
    <w:pPr>
      <w:widowControl w:val="0"/>
      <w:autoSpaceDE w:val="0"/>
      <w:autoSpaceDN w:val="0"/>
      <w:adjustRightInd w:val="0"/>
      <w:ind w:firstLine="720"/>
    </w:pPr>
    <w:rPr>
      <w:rFonts w:ascii="Arial" w:hAnsi="Arial" w:cs="Arial"/>
    </w:rPr>
  </w:style>
  <w:style w:type="character" w:styleId="a3">
    <w:name w:val="Strong"/>
    <w:qFormat/>
    <w:rsid w:val="006530AB"/>
    <w:rPr>
      <w:b/>
      <w:bCs/>
    </w:rPr>
  </w:style>
  <w:style w:type="paragraph" w:styleId="a4">
    <w:name w:val="Normal (Web)"/>
    <w:basedOn w:val="a"/>
    <w:rsid w:val="00814CDB"/>
    <w:pPr>
      <w:widowControl/>
      <w:autoSpaceDE/>
      <w:autoSpaceDN/>
      <w:adjustRightInd/>
      <w:spacing w:before="100" w:beforeAutospacing="1" w:after="119"/>
    </w:pPr>
    <w:rPr>
      <w:rFonts w:ascii="Times New Roman" w:hAnsi="Times New Roman" w:cs="Times New Roman"/>
      <w:sz w:val="24"/>
      <w:szCs w:val="24"/>
    </w:rPr>
  </w:style>
  <w:style w:type="character" w:styleId="a5">
    <w:name w:val="Hyperlink"/>
    <w:rsid w:val="00814CDB"/>
    <w:rPr>
      <w:color w:val="0000FF"/>
      <w:u w:val="single"/>
    </w:rPr>
  </w:style>
  <w:style w:type="character" w:customStyle="1" w:styleId="a6">
    <w:name w:val="Основной текст Знак"/>
    <w:link w:val="a7"/>
    <w:locked/>
    <w:rsid w:val="00814CDB"/>
    <w:rPr>
      <w:sz w:val="28"/>
    </w:rPr>
  </w:style>
  <w:style w:type="paragraph" w:styleId="a7">
    <w:name w:val="Body Text"/>
    <w:basedOn w:val="a"/>
    <w:link w:val="a6"/>
    <w:rsid w:val="00814CDB"/>
    <w:pPr>
      <w:widowControl/>
      <w:autoSpaceDE/>
      <w:autoSpaceDN/>
      <w:adjustRightInd/>
    </w:pPr>
    <w:rPr>
      <w:rFonts w:ascii="Times New Roman" w:hAnsi="Times New Roman" w:cs="Times New Roman"/>
      <w:sz w:val="28"/>
      <w:szCs w:val="20"/>
    </w:rPr>
  </w:style>
  <w:style w:type="character" w:customStyle="1" w:styleId="11">
    <w:name w:val="Основной текст Знак1"/>
    <w:link w:val="a7"/>
    <w:rsid w:val="00814CDB"/>
    <w:rPr>
      <w:rFonts w:ascii="Arial" w:hAnsi="Arial" w:cs="Arial"/>
      <w:sz w:val="18"/>
      <w:szCs w:val="18"/>
    </w:rPr>
  </w:style>
  <w:style w:type="character" w:customStyle="1" w:styleId="10">
    <w:name w:val="Заголовок 1 Знак"/>
    <w:link w:val="1"/>
    <w:rsid w:val="003E0062"/>
    <w:rPr>
      <w:rFonts w:ascii="Arial" w:hAnsi="Arial" w:cs="Arial"/>
      <w:b/>
      <w:bCs/>
      <w:kern w:val="32"/>
      <w:sz w:val="32"/>
      <w:szCs w:val="32"/>
    </w:rPr>
  </w:style>
  <w:style w:type="character" w:customStyle="1" w:styleId="70">
    <w:name w:val="Заголовок 7 Знак"/>
    <w:link w:val="7"/>
    <w:uiPriority w:val="9"/>
    <w:semiHidden/>
    <w:rsid w:val="003E0062"/>
    <w:rPr>
      <w:rFonts w:ascii="Calibri" w:hAnsi="Calibri"/>
      <w:sz w:val="24"/>
      <w:szCs w:val="24"/>
    </w:rPr>
  </w:style>
  <w:style w:type="paragraph" w:styleId="a8">
    <w:name w:val="caption"/>
    <w:basedOn w:val="a"/>
    <w:next w:val="a"/>
    <w:semiHidden/>
    <w:unhideWhenUsed/>
    <w:qFormat/>
    <w:rsid w:val="003E0062"/>
    <w:pPr>
      <w:widowControl/>
      <w:autoSpaceDE/>
      <w:autoSpaceDN/>
      <w:adjustRightInd/>
      <w:jc w:val="center"/>
    </w:pPr>
    <w:rPr>
      <w:rFonts w:ascii="Times New Roman" w:hAnsi="Times New Roman" w:cs="Times New Roman"/>
      <w:b/>
      <w:caps/>
      <w:sz w:val="40"/>
      <w:szCs w:val="20"/>
    </w:rPr>
  </w:style>
  <w:style w:type="paragraph" w:styleId="a9">
    <w:name w:val="Title"/>
    <w:basedOn w:val="a"/>
    <w:next w:val="a"/>
    <w:link w:val="aa"/>
    <w:qFormat/>
    <w:rsid w:val="003E0062"/>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a">
    <w:name w:val="Название Знак"/>
    <w:link w:val="a9"/>
    <w:rsid w:val="003E0062"/>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2164">
      <w:bodyDiv w:val="1"/>
      <w:marLeft w:val="0"/>
      <w:marRight w:val="0"/>
      <w:marTop w:val="0"/>
      <w:marBottom w:val="0"/>
      <w:divBdr>
        <w:top w:val="none" w:sz="0" w:space="0" w:color="auto"/>
        <w:left w:val="none" w:sz="0" w:space="0" w:color="auto"/>
        <w:bottom w:val="none" w:sz="0" w:space="0" w:color="auto"/>
        <w:right w:val="none" w:sz="0" w:space="0" w:color="auto"/>
      </w:divBdr>
    </w:div>
    <w:div w:id="2592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Local</Company>
  <LinksUpToDate>false</LinksUpToDate>
  <CharactersWithSpaces>35246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2012-05-16T08:27:00Z</cp:lastPrinted>
  <dcterms:created xsi:type="dcterms:W3CDTF">2016-06-15T01:38:00Z</dcterms:created>
  <dcterms:modified xsi:type="dcterms:W3CDTF">2016-06-15T01:38:00Z</dcterms:modified>
</cp:coreProperties>
</file>