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F1B3B" w:rsidRPr="0026516B" w:rsidTr="009174A8">
        <w:trPr>
          <w:trHeight w:val="1134"/>
        </w:trPr>
        <w:tc>
          <w:tcPr>
            <w:tcW w:w="9639" w:type="dxa"/>
          </w:tcPr>
          <w:p w:rsidR="00BF1B3B" w:rsidRPr="0026516B" w:rsidRDefault="00BF1B3B" w:rsidP="009174A8">
            <w:pPr>
              <w:suppressAutoHyphens/>
              <w:ind w:firstLine="0"/>
              <w:jc w:val="center"/>
              <w:rPr>
                <w:b/>
                <w:color w:val="00000A"/>
                <w:sz w:val="24"/>
                <w:szCs w:val="24"/>
              </w:rPr>
            </w:pPr>
            <w:r w:rsidRPr="0026516B">
              <w:rPr>
                <w:b/>
                <w:color w:val="00000A"/>
                <w:sz w:val="24"/>
                <w:szCs w:val="24"/>
              </w:rPr>
              <w:t>АДМИНИСТРАЦИЯ</w:t>
            </w:r>
          </w:p>
          <w:p w:rsidR="00BF1B3B" w:rsidRPr="0026516B" w:rsidRDefault="00BF1B3B" w:rsidP="009174A8">
            <w:pPr>
              <w:suppressAutoHyphens/>
              <w:ind w:firstLine="0"/>
              <w:jc w:val="center"/>
              <w:rPr>
                <w:b/>
                <w:color w:val="00000A"/>
                <w:sz w:val="24"/>
                <w:szCs w:val="24"/>
              </w:rPr>
            </w:pPr>
            <w:r w:rsidRPr="0026516B">
              <w:rPr>
                <w:b/>
                <w:color w:val="00000A"/>
                <w:sz w:val="24"/>
                <w:szCs w:val="24"/>
              </w:rPr>
              <w:t>МУНИЦИПАЛЬНОГО ОБРАЗОВАНИЯ</w:t>
            </w:r>
          </w:p>
          <w:p w:rsidR="00BF1B3B" w:rsidRPr="0026516B" w:rsidRDefault="00BF1B3B" w:rsidP="009174A8">
            <w:pPr>
              <w:suppressAutoHyphens/>
              <w:ind w:firstLine="0"/>
              <w:jc w:val="center"/>
              <w:rPr>
                <w:b/>
                <w:color w:val="00000A"/>
                <w:sz w:val="24"/>
                <w:szCs w:val="24"/>
              </w:rPr>
            </w:pPr>
            <w:r w:rsidRPr="0026516B">
              <w:rPr>
                <w:b/>
                <w:color w:val="00000A"/>
                <w:sz w:val="24"/>
                <w:szCs w:val="24"/>
              </w:rPr>
              <w:t>СЕЛЬСКОЕ ПОСЕЛЕНИЕ</w:t>
            </w:r>
          </w:p>
          <w:p w:rsidR="00BF1B3B" w:rsidRPr="0026516B" w:rsidRDefault="00BF1B3B" w:rsidP="009174A8">
            <w:pPr>
              <w:suppressAutoHyphens/>
              <w:ind w:firstLine="0"/>
              <w:jc w:val="center"/>
              <w:rPr>
                <w:b/>
                <w:color w:val="00000A"/>
                <w:sz w:val="24"/>
                <w:szCs w:val="24"/>
              </w:rPr>
            </w:pPr>
            <w:r w:rsidRPr="0026516B">
              <w:rPr>
                <w:b/>
                <w:color w:val="00000A"/>
                <w:sz w:val="24"/>
                <w:szCs w:val="24"/>
              </w:rPr>
              <w:t>«СЕЛО КОВРАН»</w:t>
            </w:r>
          </w:p>
          <w:p w:rsidR="00BF1B3B" w:rsidRPr="0026516B" w:rsidRDefault="00BF1B3B" w:rsidP="009174A8">
            <w:pPr>
              <w:suppressAutoHyphens/>
              <w:ind w:firstLine="0"/>
              <w:jc w:val="center"/>
              <w:rPr>
                <w:color w:val="00000A"/>
                <w:sz w:val="24"/>
                <w:szCs w:val="24"/>
              </w:rPr>
            </w:pPr>
            <w:r w:rsidRPr="0026516B">
              <w:rPr>
                <w:sz w:val="24"/>
                <w:szCs w:val="24"/>
              </w:rPr>
              <w:t>(Администрация МО СП «село Ковран»)</w:t>
            </w:r>
          </w:p>
          <w:p w:rsidR="00BF1B3B" w:rsidRPr="0026516B" w:rsidRDefault="00BF1B3B" w:rsidP="009174A8">
            <w:pPr>
              <w:suppressAutoHyphens/>
              <w:ind w:firstLine="0"/>
              <w:jc w:val="center"/>
              <w:rPr>
                <w:color w:val="00000A"/>
                <w:sz w:val="24"/>
                <w:szCs w:val="24"/>
              </w:rPr>
            </w:pPr>
            <w:r w:rsidRPr="0026516B">
              <w:rPr>
                <w:color w:val="00000A"/>
                <w:sz w:val="24"/>
                <w:szCs w:val="24"/>
              </w:rPr>
              <w:t>ул. 50 лет Октября, д. 20,</w:t>
            </w:r>
          </w:p>
          <w:p w:rsidR="00BF1B3B" w:rsidRPr="0026516B" w:rsidRDefault="00BF1B3B" w:rsidP="009174A8">
            <w:pPr>
              <w:suppressAutoHyphens/>
              <w:ind w:firstLine="0"/>
              <w:jc w:val="center"/>
              <w:rPr>
                <w:color w:val="00000A"/>
                <w:sz w:val="24"/>
                <w:szCs w:val="24"/>
              </w:rPr>
            </w:pPr>
            <w:r w:rsidRPr="0026516B">
              <w:rPr>
                <w:color w:val="00000A"/>
                <w:sz w:val="24"/>
                <w:szCs w:val="24"/>
              </w:rPr>
              <w:t>с. Ковран, Тигильский район, Камчатский край, 688621</w:t>
            </w:r>
          </w:p>
          <w:p w:rsidR="00BF1B3B" w:rsidRPr="0026516B" w:rsidRDefault="00BF1B3B" w:rsidP="009174A8">
            <w:pPr>
              <w:suppressAutoHyphens/>
              <w:ind w:firstLine="0"/>
              <w:jc w:val="center"/>
              <w:rPr>
                <w:color w:val="00000A"/>
                <w:sz w:val="24"/>
                <w:szCs w:val="24"/>
              </w:rPr>
            </w:pPr>
            <w:r w:rsidRPr="0026516B">
              <w:rPr>
                <w:color w:val="00000A"/>
                <w:sz w:val="24"/>
                <w:szCs w:val="24"/>
              </w:rPr>
              <w:t>Тел</w:t>
            </w:r>
            <w:proofErr w:type="gramStart"/>
            <w:r w:rsidRPr="0026516B">
              <w:rPr>
                <w:color w:val="00000A"/>
                <w:sz w:val="24"/>
                <w:szCs w:val="24"/>
              </w:rPr>
              <w:t>.(</w:t>
            </w:r>
            <w:proofErr w:type="gramEnd"/>
            <w:r w:rsidRPr="0026516B">
              <w:rPr>
                <w:color w:val="00000A"/>
                <w:sz w:val="24"/>
                <w:szCs w:val="24"/>
              </w:rPr>
              <w:t>факс) (41537) 28-0-17,</w:t>
            </w:r>
          </w:p>
          <w:p w:rsidR="00BF1B3B" w:rsidRPr="0026516B" w:rsidRDefault="00BF1B3B" w:rsidP="009174A8">
            <w:pPr>
              <w:suppressAutoHyphens/>
              <w:ind w:firstLine="0"/>
              <w:jc w:val="center"/>
              <w:rPr>
                <w:color w:val="00000A"/>
                <w:sz w:val="24"/>
                <w:szCs w:val="24"/>
              </w:rPr>
            </w:pPr>
            <w:r w:rsidRPr="0026516B">
              <w:rPr>
                <w:color w:val="00000A"/>
                <w:sz w:val="24"/>
                <w:szCs w:val="24"/>
              </w:rPr>
              <w:t xml:space="preserve">эл. почта: </w:t>
            </w:r>
            <w:hyperlink r:id="rId7" w:history="1">
              <w:r w:rsidRPr="0026516B">
                <w:rPr>
                  <w:rStyle w:val="aa"/>
                  <w:sz w:val="24"/>
                  <w:szCs w:val="24"/>
                  <w:lang w:val="en-US"/>
                </w:rPr>
                <w:t>kovran</w:t>
              </w:r>
              <w:r w:rsidRPr="0026516B">
                <w:rPr>
                  <w:rStyle w:val="aa"/>
                  <w:sz w:val="24"/>
                  <w:szCs w:val="24"/>
                </w:rPr>
                <w:t>@</w:t>
              </w:r>
              <w:r w:rsidRPr="0026516B">
                <w:rPr>
                  <w:rStyle w:val="aa"/>
                  <w:sz w:val="24"/>
                  <w:szCs w:val="24"/>
                  <w:lang w:val="en-US"/>
                </w:rPr>
                <w:t>inbox</w:t>
              </w:r>
              <w:r w:rsidRPr="0026516B">
                <w:rPr>
                  <w:rStyle w:val="aa"/>
                  <w:sz w:val="24"/>
                  <w:szCs w:val="24"/>
                </w:rPr>
                <w:t>.</w:t>
              </w:r>
              <w:proofErr w:type="spellStart"/>
              <w:r w:rsidRPr="0026516B">
                <w:rPr>
                  <w:rStyle w:val="aa"/>
                  <w:sz w:val="24"/>
                  <w:szCs w:val="24"/>
                  <w:lang w:val="en-US"/>
                </w:rPr>
                <w:t>ru</w:t>
              </w:r>
              <w:proofErr w:type="spellEnd"/>
            </w:hyperlink>
          </w:p>
          <w:p w:rsidR="00BF1B3B" w:rsidRPr="0026516B" w:rsidRDefault="00BF1B3B" w:rsidP="009174A8">
            <w:pPr>
              <w:suppressAutoHyphens/>
              <w:ind w:firstLine="0"/>
              <w:jc w:val="center"/>
              <w:rPr>
                <w:color w:val="00000A"/>
                <w:sz w:val="24"/>
                <w:szCs w:val="24"/>
              </w:rPr>
            </w:pPr>
          </w:p>
          <w:p w:rsidR="00BF1B3B" w:rsidRPr="0026516B" w:rsidRDefault="00BF1B3B" w:rsidP="009174A8">
            <w:pPr>
              <w:suppressAutoHyphens/>
              <w:ind w:firstLine="0"/>
              <w:jc w:val="center"/>
              <w:rPr>
                <w:b/>
                <w:bCs/>
                <w:sz w:val="24"/>
                <w:szCs w:val="24"/>
              </w:rPr>
            </w:pPr>
          </w:p>
          <w:p w:rsidR="00BF1B3B" w:rsidRPr="0026516B" w:rsidRDefault="00BF1B3B" w:rsidP="009174A8">
            <w:pPr>
              <w:suppressAutoHyphens/>
              <w:ind w:firstLine="0"/>
              <w:jc w:val="center"/>
              <w:rPr>
                <w:b/>
                <w:bCs/>
                <w:sz w:val="24"/>
                <w:szCs w:val="24"/>
              </w:rPr>
            </w:pPr>
            <w:proofErr w:type="gramStart"/>
            <w:r w:rsidRPr="0026516B">
              <w:rPr>
                <w:b/>
                <w:bCs/>
                <w:sz w:val="24"/>
                <w:szCs w:val="24"/>
              </w:rPr>
              <w:t>П</w:t>
            </w:r>
            <w:proofErr w:type="gramEnd"/>
            <w:r w:rsidRPr="0026516B">
              <w:rPr>
                <w:b/>
                <w:bCs/>
                <w:sz w:val="24"/>
                <w:szCs w:val="24"/>
              </w:rPr>
              <w:t xml:space="preserve"> О С Т А Н О В Л Е Н И Е</w:t>
            </w:r>
          </w:p>
          <w:p w:rsidR="00BF1B3B" w:rsidRPr="0026516B" w:rsidRDefault="00BF1B3B" w:rsidP="009174A8">
            <w:pPr>
              <w:suppressAutoHyphens/>
              <w:ind w:firstLine="0"/>
              <w:jc w:val="center"/>
              <w:rPr>
                <w:color w:val="00000A"/>
                <w:sz w:val="24"/>
                <w:szCs w:val="24"/>
              </w:rPr>
            </w:pPr>
          </w:p>
        </w:tc>
      </w:tr>
      <w:tr w:rsidR="00BF1B3B" w:rsidRPr="0026516B" w:rsidTr="009174A8">
        <w:trPr>
          <w:trHeight w:val="480"/>
        </w:trPr>
        <w:tc>
          <w:tcPr>
            <w:tcW w:w="9639" w:type="dxa"/>
            <w:vAlign w:val="center"/>
          </w:tcPr>
          <w:p w:rsidR="00BF1B3B" w:rsidRPr="0026516B" w:rsidRDefault="00BF1B3B" w:rsidP="00F37F2C">
            <w:pPr>
              <w:ind w:firstLine="0"/>
              <w:rPr>
                <w:sz w:val="24"/>
                <w:szCs w:val="24"/>
              </w:rPr>
            </w:pPr>
            <w:r w:rsidRPr="0026516B">
              <w:rPr>
                <w:sz w:val="24"/>
                <w:szCs w:val="24"/>
              </w:rPr>
              <w:t>«</w:t>
            </w:r>
            <w:r w:rsidR="00BB472B" w:rsidRPr="0026516B">
              <w:rPr>
                <w:sz w:val="24"/>
                <w:szCs w:val="24"/>
              </w:rPr>
              <w:t>1</w:t>
            </w:r>
            <w:r w:rsidR="00F37F2C" w:rsidRPr="0026516B">
              <w:rPr>
                <w:sz w:val="24"/>
                <w:szCs w:val="24"/>
              </w:rPr>
              <w:t>6</w:t>
            </w:r>
            <w:r w:rsidRPr="0026516B">
              <w:rPr>
                <w:sz w:val="24"/>
                <w:szCs w:val="24"/>
              </w:rPr>
              <w:t>» июня   201</w:t>
            </w:r>
            <w:r w:rsidR="00BB472B" w:rsidRPr="0026516B">
              <w:rPr>
                <w:sz w:val="24"/>
                <w:szCs w:val="24"/>
              </w:rPr>
              <w:t>7</w:t>
            </w:r>
            <w:r w:rsidRPr="0026516B">
              <w:rPr>
                <w:sz w:val="24"/>
                <w:szCs w:val="24"/>
              </w:rPr>
              <w:t xml:space="preserve"> года                                                                                                  № </w:t>
            </w:r>
            <w:r w:rsidR="002146E4" w:rsidRPr="0026516B">
              <w:rPr>
                <w:sz w:val="24"/>
                <w:szCs w:val="24"/>
              </w:rPr>
              <w:t>2</w:t>
            </w:r>
            <w:r w:rsidR="00F37F2C" w:rsidRPr="0026516B">
              <w:rPr>
                <w:sz w:val="24"/>
                <w:szCs w:val="24"/>
              </w:rPr>
              <w:t>7</w:t>
            </w:r>
            <w:r w:rsidRPr="0026516B">
              <w:rPr>
                <w:sz w:val="24"/>
                <w:szCs w:val="24"/>
              </w:rPr>
              <w:t xml:space="preserve">  </w:t>
            </w:r>
          </w:p>
        </w:tc>
      </w:tr>
    </w:tbl>
    <w:p w:rsidR="00BF1B3B" w:rsidRPr="0026516B" w:rsidRDefault="00BF1B3B" w:rsidP="00BF1B3B"/>
    <w:p w:rsidR="00F37F2C" w:rsidRPr="0026516B" w:rsidRDefault="00F37F2C" w:rsidP="00BF1B3B"/>
    <w:p w:rsidR="00F37F2C" w:rsidRPr="0026516B" w:rsidRDefault="00F37F2C" w:rsidP="00BF1B3B">
      <w:r w:rsidRPr="0026516B">
        <w:t>Об утверждении Порядка предоставления субсидии</w:t>
      </w:r>
    </w:p>
    <w:p w:rsidR="00F37F2C" w:rsidRPr="0026516B" w:rsidRDefault="00F37F2C" w:rsidP="00BF1B3B">
      <w:r w:rsidRPr="0026516B">
        <w:t>на  возмещение затрат на ремонт ветхих и аварийных</w:t>
      </w:r>
    </w:p>
    <w:p w:rsidR="00F37F2C" w:rsidRPr="0026516B" w:rsidRDefault="00F37F2C" w:rsidP="00BF1B3B">
      <w:r w:rsidRPr="0026516B">
        <w:t xml:space="preserve">сетей находящихся в собственности </w:t>
      </w:r>
      <w:proofErr w:type="gramStart"/>
      <w:r w:rsidRPr="0026516B">
        <w:t>муниципального</w:t>
      </w:r>
      <w:proofErr w:type="gramEnd"/>
      <w:r w:rsidRPr="0026516B">
        <w:t xml:space="preserve"> </w:t>
      </w:r>
    </w:p>
    <w:p w:rsidR="00F37F2C" w:rsidRPr="0026516B" w:rsidRDefault="00F37F2C" w:rsidP="00BF1B3B">
      <w:r w:rsidRPr="0026516B">
        <w:t xml:space="preserve">образования сельского поселения «село Ковран» </w:t>
      </w:r>
    </w:p>
    <w:p w:rsidR="00F37F2C" w:rsidRPr="0026516B" w:rsidRDefault="00F37F2C" w:rsidP="00BF1B3B">
      <w:r w:rsidRPr="0026516B">
        <w:t xml:space="preserve">Тигильского муниципального района Камчатского края </w:t>
      </w:r>
    </w:p>
    <w:p w:rsidR="00F37F2C" w:rsidRPr="0026516B" w:rsidRDefault="00F37F2C" w:rsidP="00BF1B3B">
      <w:proofErr w:type="gramStart"/>
      <w:r w:rsidRPr="0026516B">
        <w:t xml:space="preserve">(за исключением субсидий государственным муниципальным </w:t>
      </w:r>
      <w:proofErr w:type="gramEnd"/>
    </w:p>
    <w:p w:rsidR="00F37F2C" w:rsidRPr="0026516B" w:rsidRDefault="00F37F2C" w:rsidP="00BF1B3B">
      <w:r w:rsidRPr="0026516B">
        <w:t>учреждениям), индивидуальным предпринимателям, физическим лицам»</w:t>
      </w:r>
    </w:p>
    <w:p w:rsidR="00F37F2C" w:rsidRPr="0026516B" w:rsidRDefault="00F37F2C" w:rsidP="00BF1B3B"/>
    <w:p w:rsidR="00BF1B3B" w:rsidRPr="0026516B" w:rsidRDefault="00BF1B3B" w:rsidP="00BF1B3B">
      <w:pPr>
        <w:jc w:val="both"/>
      </w:pPr>
      <w:r w:rsidRPr="0026516B">
        <w:t>АДМИНИСТРАЦИЯ  ПОСТАНОВЛЯЕТ:</w:t>
      </w:r>
    </w:p>
    <w:p w:rsidR="00BF1B3B" w:rsidRPr="0026516B" w:rsidRDefault="00BF1B3B" w:rsidP="00BF1B3B"/>
    <w:p w:rsidR="00F37F2C" w:rsidRPr="0026516B" w:rsidRDefault="00F37F2C" w:rsidP="00F37F2C">
      <w:pPr>
        <w:autoSpaceDE w:val="0"/>
        <w:autoSpaceDN w:val="0"/>
        <w:adjustRightInd w:val="0"/>
        <w:ind w:firstLine="708"/>
        <w:jc w:val="both"/>
      </w:pPr>
      <w:r w:rsidRPr="0026516B">
        <w:t xml:space="preserve">1. </w:t>
      </w:r>
      <w:proofErr w:type="gramStart"/>
      <w:r w:rsidRPr="0026516B">
        <w:t>Утвердить Порядок предоставления субсидии на возмещение затрат на ремонт ветхих и аварийных сетей находящихся в собственности муниципального образования сельского поселения «село Ковран» Тигильского муниципального района Камчатского края юридическим лицам (за исключением субсидий государственным муниципальным учреждениям), индивидуальным предпринимателям, физическим лицам», в целях обеспечения бесперебойной работы и предотвращения чрезвычайных ситуаций на территории муниципального образования (прилагается).</w:t>
      </w:r>
      <w:proofErr w:type="gramEnd"/>
    </w:p>
    <w:p w:rsidR="00F37F2C" w:rsidRPr="0026516B" w:rsidRDefault="00F37F2C" w:rsidP="00F37F2C">
      <w:pPr>
        <w:autoSpaceDE w:val="0"/>
        <w:autoSpaceDN w:val="0"/>
        <w:adjustRightInd w:val="0"/>
        <w:ind w:firstLine="708"/>
        <w:jc w:val="both"/>
      </w:pPr>
      <w:r w:rsidRPr="0026516B">
        <w:t xml:space="preserve">2.Утвердить форму Договора предоставления субсидии на возмещение затрат (части) затрат на ремонт, реконструкцию и модернизацию ветхих и аварийных сетей  коммунальной инфраструктуры (прилагается).  </w:t>
      </w:r>
    </w:p>
    <w:p w:rsidR="00BF1B3B" w:rsidRPr="0026516B" w:rsidRDefault="00BF1B3B" w:rsidP="00BF1B3B">
      <w:pPr>
        <w:autoSpaceDE w:val="0"/>
        <w:autoSpaceDN w:val="0"/>
        <w:adjustRightInd w:val="0"/>
        <w:ind w:firstLine="708"/>
        <w:jc w:val="both"/>
      </w:pPr>
      <w:r w:rsidRPr="0026516B">
        <w:t>3. Настоящее постановление вступает в силу со дня  официального обнародования.</w:t>
      </w:r>
    </w:p>
    <w:p w:rsidR="00BF1B3B" w:rsidRPr="0026516B" w:rsidRDefault="00BF1B3B" w:rsidP="00BF1B3B">
      <w:pPr>
        <w:autoSpaceDE w:val="0"/>
        <w:autoSpaceDN w:val="0"/>
        <w:adjustRightInd w:val="0"/>
        <w:ind w:firstLine="708"/>
        <w:jc w:val="both"/>
      </w:pPr>
      <w:r w:rsidRPr="0026516B">
        <w:t>4. Датой офици</w:t>
      </w:r>
      <w:r w:rsidR="0075023A" w:rsidRPr="0026516B">
        <w:t xml:space="preserve">ального обнародования считать </w:t>
      </w:r>
      <w:r w:rsidR="00BB472B" w:rsidRPr="0026516B">
        <w:t>1</w:t>
      </w:r>
      <w:r w:rsidR="00454EFC" w:rsidRPr="0026516B">
        <w:t>6</w:t>
      </w:r>
      <w:r w:rsidRPr="0026516B">
        <w:t xml:space="preserve"> июня 201</w:t>
      </w:r>
      <w:r w:rsidR="00BB472B" w:rsidRPr="0026516B">
        <w:t>7</w:t>
      </w:r>
      <w:r w:rsidRPr="0026516B">
        <w:t xml:space="preserve"> г.</w:t>
      </w:r>
    </w:p>
    <w:p w:rsidR="00BF1B3B" w:rsidRPr="0026516B" w:rsidRDefault="00BF1B3B" w:rsidP="00BF1B3B">
      <w:pPr>
        <w:autoSpaceDE w:val="0"/>
        <w:autoSpaceDN w:val="0"/>
        <w:adjustRightInd w:val="0"/>
        <w:ind w:firstLine="708"/>
        <w:jc w:val="both"/>
      </w:pPr>
      <w:r w:rsidRPr="0026516B">
        <w:t xml:space="preserve">5. </w:t>
      </w:r>
      <w:proofErr w:type="gramStart"/>
      <w:r w:rsidRPr="0026516B">
        <w:t>Контроль за</w:t>
      </w:r>
      <w:proofErr w:type="gramEnd"/>
      <w:r w:rsidRPr="0026516B">
        <w:t xml:space="preserve"> исполнением настоящего постановления оставляю за собой.</w:t>
      </w:r>
    </w:p>
    <w:p w:rsidR="000E53B1" w:rsidRPr="0026516B" w:rsidRDefault="000E53B1" w:rsidP="00BF1B3B">
      <w:pPr>
        <w:autoSpaceDE w:val="0"/>
        <w:autoSpaceDN w:val="0"/>
        <w:adjustRightInd w:val="0"/>
        <w:ind w:firstLine="708"/>
        <w:jc w:val="both"/>
      </w:pPr>
    </w:p>
    <w:p w:rsidR="000E53B1" w:rsidRPr="0026516B" w:rsidRDefault="000E53B1" w:rsidP="00BF1B3B">
      <w:pPr>
        <w:autoSpaceDE w:val="0"/>
        <w:autoSpaceDN w:val="0"/>
        <w:adjustRightInd w:val="0"/>
        <w:ind w:firstLine="708"/>
        <w:jc w:val="both"/>
      </w:pPr>
    </w:p>
    <w:p w:rsidR="000E53B1" w:rsidRPr="0026516B" w:rsidRDefault="000E53B1" w:rsidP="00BF1B3B">
      <w:pPr>
        <w:autoSpaceDE w:val="0"/>
        <w:autoSpaceDN w:val="0"/>
        <w:adjustRightInd w:val="0"/>
        <w:ind w:firstLine="708"/>
        <w:jc w:val="both"/>
      </w:pPr>
    </w:p>
    <w:p w:rsidR="000E53B1" w:rsidRPr="0026516B" w:rsidRDefault="000E53B1" w:rsidP="00BF1B3B">
      <w:pPr>
        <w:autoSpaceDE w:val="0"/>
        <w:autoSpaceDN w:val="0"/>
        <w:adjustRightInd w:val="0"/>
        <w:ind w:firstLine="708"/>
        <w:jc w:val="both"/>
      </w:pPr>
    </w:p>
    <w:p w:rsidR="000E53B1" w:rsidRPr="0026516B" w:rsidRDefault="000E53B1" w:rsidP="00BF1B3B">
      <w:pPr>
        <w:autoSpaceDE w:val="0"/>
        <w:autoSpaceDN w:val="0"/>
        <w:adjustRightInd w:val="0"/>
        <w:ind w:firstLine="708"/>
        <w:jc w:val="both"/>
      </w:pPr>
    </w:p>
    <w:p w:rsidR="000E53B1" w:rsidRPr="0026516B" w:rsidRDefault="000E53B1" w:rsidP="00BF1B3B">
      <w:pPr>
        <w:autoSpaceDE w:val="0"/>
        <w:autoSpaceDN w:val="0"/>
        <w:adjustRightInd w:val="0"/>
        <w:ind w:firstLine="708"/>
        <w:jc w:val="both"/>
      </w:pPr>
    </w:p>
    <w:p w:rsidR="000E53B1" w:rsidRPr="0026516B" w:rsidRDefault="000E53B1" w:rsidP="00BF1B3B">
      <w:pPr>
        <w:autoSpaceDE w:val="0"/>
        <w:autoSpaceDN w:val="0"/>
        <w:adjustRightInd w:val="0"/>
        <w:ind w:firstLine="708"/>
        <w:jc w:val="both"/>
      </w:pPr>
      <w:r w:rsidRPr="0026516B">
        <w:t xml:space="preserve">                    Заместитель главы администрации</w:t>
      </w:r>
    </w:p>
    <w:p w:rsidR="000E53B1" w:rsidRPr="0026516B" w:rsidRDefault="000E53B1" w:rsidP="00BF1B3B">
      <w:pPr>
        <w:autoSpaceDE w:val="0"/>
        <w:autoSpaceDN w:val="0"/>
        <w:adjustRightInd w:val="0"/>
        <w:ind w:firstLine="708"/>
        <w:jc w:val="both"/>
      </w:pPr>
      <w:r w:rsidRPr="0026516B">
        <w:t xml:space="preserve">                    Муниципального образования</w:t>
      </w:r>
    </w:p>
    <w:p w:rsidR="000E53B1" w:rsidRPr="0026516B" w:rsidRDefault="000E53B1" w:rsidP="00BF1B3B">
      <w:pPr>
        <w:autoSpaceDE w:val="0"/>
        <w:autoSpaceDN w:val="0"/>
        <w:adjustRightInd w:val="0"/>
        <w:ind w:firstLine="708"/>
        <w:jc w:val="both"/>
      </w:pPr>
      <w:r w:rsidRPr="0026516B">
        <w:t xml:space="preserve">                    Сельское поселение «село Ковран»                                     И. М. </w:t>
      </w:r>
      <w:proofErr w:type="spellStart"/>
      <w:r w:rsidRPr="0026516B">
        <w:t>Квасова</w:t>
      </w:r>
      <w:proofErr w:type="spellEnd"/>
      <w:r w:rsidRPr="0026516B">
        <w:t xml:space="preserve"> </w:t>
      </w:r>
    </w:p>
    <w:p w:rsidR="000E53B1" w:rsidRPr="0026516B" w:rsidRDefault="000E53B1" w:rsidP="00BF1B3B">
      <w:pPr>
        <w:autoSpaceDE w:val="0"/>
        <w:autoSpaceDN w:val="0"/>
        <w:adjustRightInd w:val="0"/>
        <w:ind w:firstLine="708"/>
        <w:jc w:val="both"/>
      </w:pPr>
    </w:p>
    <w:p w:rsidR="000E53B1" w:rsidRPr="0026516B" w:rsidRDefault="000E53B1" w:rsidP="00BF1B3B">
      <w:pPr>
        <w:autoSpaceDE w:val="0"/>
        <w:autoSpaceDN w:val="0"/>
        <w:adjustRightInd w:val="0"/>
        <w:ind w:firstLine="708"/>
        <w:jc w:val="both"/>
      </w:pPr>
    </w:p>
    <w:p w:rsidR="000E53B1" w:rsidRPr="0026516B" w:rsidRDefault="000E53B1" w:rsidP="00BF1B3B">
      <w:pPr>
        <w:autoSpaceDE w:val="0"/>
        <w:autoSpaceDN w:val="0"/>
        <w:adjustRightInd w:val="0"/>
        <w:ind w:firstLine="708"/>
        <w:jc w:val="both"/>
      </w:pPr>
    </w:p>
    <w:p w:rsidR="000E53B1" w:rsidRPr="0026516B" w:rsidRDefault="000E53B1" w:rsidP="00BF1B3B">
      <w:pPr>
        <w:autoSpaceDE w:val="0"/>
        <w:autoSpaceDN w:val="0"/>
        <w:adjustRightInd w:val="0"/>
        <w:ind w:firstLine="708"/>
        <w:jc w:val="both"/>
      </w:pPr>
    </w:p>
    <w:p w:rsidR="000E53B1" w:rsidRPr="0026516B" w:rsidRDefault="000E53B1" w:rsidP="00BF1B3B">
      <w:pPr>
        <w:autoSpaceDE w:val="0"/>
        <w:autoSpaceDN w:val="0"/>
        <w:adjustRightInd w:val="0"/>
        <w:ind w:firstLine="708"/>
        <w:jc w:val="both"/>
      </w:pPr>
    </w:p>
    <w:p w:rsidR="000E53B1" w:rsidRPr="0026516B" w:rsidRDefault="000E53B1" w:rsidP="00BF1B3B">
      <w:pPr>
        <w:autoSpaceDE w:val="0"/>
        <w:autoSpaceDN w:val="0"/>
        <w:adjustRightInd w:val="0"/>
        <w:ind w:firstLine="708"/>
        <w:jc w:val="both"/>
      </w:pPr>
    </w:p>
    <w:p w:rsidR="000E53B1" w:rsidRPr="0026516B" w:rsidRDefault="000E53B1" w:rsidP="00BF1B3B">
      <w:pPr>
        <w:autoSpaceDE w:val="0"/>
        <w:autoSpaceDN w:val="0"/>
        <w:adjustRightInd w:val="0"/>
        <w:ind w:firstLine="708"/>
        <w:jc w:val="both"/>
      </w:pPr>
    </w:p>
    <w:p w:rsidR="000E53B1" w:rsidRPr="0026516B" w:rsidRDefault="000E53B1" w:rsidP="00BF1B3B">
      <w:pPr>
        <w:autoSpaceDE w:val="0"/>
        <w:autoSpaceDN w:val="0"/>
        <w:adjustRightInd w:val="0"/>
        <w:ind w:firstLine="708"/>
        <w:jc w:val="both"/>
      </w:pPr>
    </w:p>
    <w:p w:rsidR="000E53B1" w:rsidRPr="0026516B" w:rsidRDefault="000E53B1" w:rsidP="000E53B1">
      <w:pPr>
        <w:autoSpaceDE w:val="0"/>
        <w:autoSpaceDN w:val="0"/>
        <w:adjustRightInd w:val="0"/>
        <w:ind w:firstLine="708"/>
        <w:jc w:val="right"/>
        <w:rPr>
          <w:bCs/>
        </w:rPr>
      </w:pPr>
      <w:bookmarkStart w:id="0" w:name="_GoBack"/>
      <w:bookmarkEnd w:id="0"/>
      <w:r w:rsidRPr="0026516B">
        <w:rPr>
          <w:bCs/>
        </w:rPr>
        <w:lastRenderedPageBreak/>
        <w:t>Приложение №1</w:t>
      </w:r>
    </w:p>
    <w:p w:rsidR="000E53B1" w:rsidRPr="0026516B" w:rsidRDefault="000E53B1" w:rsidP="000E53B1">
      <w:pPr>
        <w:autoSpaceDE w:val="0"/>
        <w:autoSpaceDN w:val="0"/>
        <w:adjustRightInd w:val="0"/>
        <w:ind w:firstLine="708"/>
        <w:jc w:val="right"/>
      </w:pPr>
      <w:r w:rsidRPr="0026516B">
        <w:rPr>
          <w:bCs/>
        </w:rPr>
        <w:t xml:space="preserve"> к Постановлению</w:t>
      </w:r>
    </w:p>
    <w:p w:rsidR="000E53B1" w:rsidRPr="0026516B" w:rsidRDefault="000E53B1" w:rsidP="000E53B1">
      <w:pPr>
        <w:autoSpaceDE w:val="0"/>
        <w:autoSpaceDN w:val="0"/>
        <w:adjustRightInd w:val="0"/>
        <w:ind w:firstLine="708"/>
        <w:jc w:val="right"/>
      </w:pPr>
      <w:r w:rsidRPr="0026516B">
        <w:t xml:space="preserve"> от 16 июня 2017 года № 27</w:t>
      </w:r>
    </w:p>
    <w:p w:rsidR="000E53B1" w:rsidRPr="0026516B" w:rsidRDefault="000E53B1" w:rsidP="000E53B1">
      <w:pPr>
        <w:autoSpaceDE w:val="0"/>
        <w:autoSpaceDN w:val="0"/>
        <w:adjustRightInd w:val="0"/>
        <w:ind w:firstLine="708"/>
        <w:jc w:val="both"/>
        <w:rPr>
          <w:b/>
          <w:bCs/>
        </w:rPr>
      </w:pPr>
    </w:p>
    <w:p w:rsidR="000E53B1" w:rsidRPr="0026516B" w:rsidRDefault="000E53B1" w:rsidP="000E53B1">
      <w:pPr>
        <w:autoSpaceDE w:val="0"/>
        <w:autoSpaceDN w:val="0"/>
        <w:adjustRightInd w:val="0"/>
        <w:ind w:firstLine="708"/>
        <w:jc w:val="both"/>
        <w:rPr>
          <w:b/>
          <w:bCs/>
        </w:rPr>
      </w:pPr>
      <w:r w:rsidRPr="0026516B">
        <w:rPr>
          <w:b/>
          <w:bCs/>
        </w:rPr>
        <w:t xml:space="preserve">ПОРЯДОК ПРЕДОСТАВЛЕНИЯ СУБСИДИЙ ИЗ МЕСТНОГО БЮДЖЕТА НА ВОЗМЕЩЕНИЕ ЗАТРАТ НА РЕМОНТ ВЕТХИХ И АВАРИЙНЫХ СЕТЕЙ НАХОДЯЩИХСЯ В СОБСТВЕННОСТИ АДМИНИСТРАЦИИ МУНИЦИПАЛЬНОГО ОБРАЗОВАНИЯ СЕЛЬСКОГО ПОСЕЛЕНИЯ «СЕЛО КОВРАН» ТИГИЛЬСКОГО МУНИЦИПАЛЬНОГО РАЙОНА КАМЧАТСКОГО КРАЯ ЮРИДИЧЕСКИМ ЛИЦАМ (ЗА ИСКЛЮЧЕНИЕМ СУБСИДИЙ ГОСУДАРСТВЕННЫМ (МУНИЦИПАЛЬНЫМ) УЧРЕЖДЕНИЯМ), ИНДИВИДУАЛЬНЫМ ПРЕДПРИНИМАТЕЛЯМ, ФИЗИЧЕСКИМ ЛИЦАМ. </w:t>
      </w:r>
    </w:p>
    <w:p w:rsidR="000E53B1" w:rsidRPr="0026516B" w:rsidRDefault="000E53B1" w:rsidP="000E53B1">
      <w:pPr>
        <w:autoSpaceDE w:val="0"/>
        <w:autoSpaceDN w:val="0"/>
        <w:adjustRightInd w:val="0"/>
        <w:ind w:firstLine="708"/>
        <w:jc w:val="both"/>
        <w:rPr>
          <w:b/>
          <w:bCs/>
        </w:rPr>
      </w:pPr>
    </w:p>
    <w:p w:rsidR="000E53B1" w:rsidRPr="0026516B" w:rsidRDefault="000E53B1" w:rsidP="000E53B1">
      <w:pPr>
        <w:autoSpaceDE w:val="0"/>
        <w:autoSpaceDN w:val="0"/>
        <w:adjustRightInd w:val="0"/>
        <w:ind w:firstLine="708"/>
        <w:jc w:val="both"/>
      </w:pPr>
    </w:p>
    <w:p w:rsidR="000E53B1" w:rsidRPr="0026516B" w:rsidRDefault="000E53B1" w:rsidP="000E53B1">
      <w:pPr>
        <w:numPr>
          <w:ilvl w:val="0"/>
          <w:numId w:val="4"/>
        </w:numPr>
        <w:autoSpaceDE w:val="0"/>
        <w:autoSpaceDN w:val="0"/>
        <w:adjustRightInd w:val="0"/>
        <w:jc w:val="both"/>
        <w:rPr>
          <w:b/>
        </w:rPr>
      </w:pPr>
      <w:r w:rsidRPr="0026516B">
        <w:rPr>
          <w:b/>
        </w:rPr>
        <w:t>ОБЩЕЕ ПОЛОЖЕНИЕ</w:t>
      </w:r>
    </w:p>
    <w:p w:rsidR="000E53B1" w:rsidRPr="0026516B" w:rsidRDefault="000E53B1" w:rsidP="000E53B1">
      <w:pPr>
        <w:autoSpaceDE w:val="0"/>
        <w:autoSpaceDN w:val="0"/>
        <w:adjustRightInd w:val="0"/>
        <w:ind w:firstLine="708"/>
        <w:jc w:val="both"/>
        <w:rPr>
          <w:b/>
        </w:rPr>
      </w:pPr>
    </w:p>
    <w:p w:rsidR="000E53B1" w:rsidRPr="0026516B" w:rsidRDefault="000E53B1" w:rsidP="000E53B1">
      <w:pPr>
        <w:autoSpaceDE w:val="0"/>
        <w:autoSpaceDN w:val="0"/>
        <w:adjustRightInd w:val="0"/>
        <w:ind w:firstLine="708"/>
        <w:jc w:val="both"/>
      </w:pPr>
      <w:r w:rsidRPr="0026516B">
        <w:rPr>
          <w:b/>
        </w:rPr>
        <w:t>1.1.</w:t>
      </w:r>
      <w:r w:rsidRPr="0026516B">
        <w:t xml:space="preserve"> </w:t>
      </w:r>
      <w:proofErr w:type="gramStart"/>
      <w:r w:rsidRPr="0026516B">
        <w:t>Порядок предоставления субсидий из местного бюджета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на ремонт, ветхих и аварийных сетей находящихся в муниципальной собственности, разработан для обеспечения бесперебойной работы и предотвращения чрезвычайных ситуаций на территории муниципального образования сельского поселения «село Ковран» Тигильского муниципального района Камчатского края (далее - Порядок</w:t>
      </w:r>
      <w:proofErr w:type="gramEnd"/>
      <w:r w:rsidRPr="0026516B">
        <w:t>) в соответствии со статьей 78 Бюджетного кодекса Российской Федерации и Решения Совета Депутатов Муниципального образования сельского поселения «село Ковран» «О бюджете муниципального образования сельского поселения «село Ковран» на 2017 год» № 9 от  23.12.2016 г.</w:t>
      </w:r>
    </w:p>
    <w:p w:rsidR="000E53B1" w:rsidRPr="0026516B" w:rsidRDefault="000E53B1" w:rsidP="000E53B1">
      <w:pPr>
        <w:autoSpaceDE w:val="0"/>
        <w:autoSpaceDN w:val="0"/>
        <w:adjustRightInd w:val="0"/>
        <w:ind w:firstLine="708"/>
        <w:jc w:val="both"/>
        <w:rPr>
          <w:b/>
        </w:rPr>
      </w:pPr>
    </w:p>
    <w:p w:rsidR="000E53B1" w:rsidRPr="0026516B" w:rsidRDefault="000E53B1" w:rsidP="000E53B1">
      <w:pPr>
        <w:autoSpaceDE w:val="0"/>
        <w:autoSpaceDN w:val="0"/>
        <w:adjustRightInd w:val="0"/>
        <w:ind w:firstLine="708"/>
        <w:jc w:val="both"/>
      </w:pPr>
      <w:r w:rsidRPr="0026516B">
        <w:rPr>
          <w:b/>
        </w:rPr>
        <w:t>1.2.</w:t>
      </w:r>
      <w:r w:rsidRPr="0026516B">
        <w:t xml:space="preserve"> Настоящий Порядок определяет категории и требования к получателям субсидии, цели и условия предоставления из средств местного бюджета и возврата субсидии на возмещение затрат (части затрат)  на ремонт, ветхих и аварийных сетей, находящихся в муниципальной собственности.</w:t>
      </w:r>
    </w:p>
    <w:p w:rsidR="000E53B1" w:rsidRPr="0026516B" w:rsidRDefault="000E53B1" w:rsidP="000E53B1">
      <w:pPr>
        <w:autoSpaceDE w:val="0"/>
        <w:autoSpaceDN w:val="0"/>
        <w:adjustRightInd w:val="0"/>
        <w:ind w:firstLine="708"/>
        <w:jc w:val="both"/>
        <w:rPr>
          <w:b/>
        </w:rPr>
      </w:pPr>
    </w:p>
    <w:p w:rsidR="000E53B1" w:rsidRPr="0026516B" w:rsidRDefault="000E53B1" w:rsidP="000E53B1">
      <w:pPr>
        <w:autoSpaceDE w:val="0"/>
        <w:autoSpaceDN w:val="0"/>
        <w:adjustRightInd w:val="0"/>
        <w:ind w:firstLine="708"/>
        <w:jc w:val="both"/>
      </w:pPr>
      <w:r w:rsidRPr="0026516B">
        <w:rPr>
          <w:b/>
        </w:rPr>
        <w:t>1.3.</w:t>
      </w:r>
      <w:r w:rsidRPr="0026516B">
        <w:t xml:space="preserve"> Основные понятия:</w:t>
      </w:r>
    </w:p>
    <w:p w:rsidR="000E53B1" w:rsidRPr="0026516B" w:rsidRDefault="000E53B1" w:rsidP="000E53B1">
      <w:pPr>
        <w:autoSpaceDE w:val="0"/>
        <w:autoSpaceDN w:val="0"/>
        <w:adjustRightInd w:val="0"/>
        <w:ind w:firstLine="708"/>
        <w:jc w:val="both"/>
      </w:pPr>
      <w:r w:rsidRPr="0026516B">
        <w:rPr>
          <w:b/>
          <w:bCs/>
        </w:rPr>
        <w:t xml:space="preserve">Субсидия на </w:t>
      </w:r>
      <w:r w:rsidRPr="0026516B">
        <w:rPr>
          <w:b/>
        </w:rPr>
        <w:t xml:space="preserve">возмещения затрат на ремонт ветхих и аварийных сетей </w:t>
      </w:r>
      <w:r w:rsidRPr="0026516B">
        <w:rPr>
          <w:b/>
          <w:bCs/>
        </w:rPr>
        <w:t>(далее «субсидия»)</w:t>
      </w:r>
      <w:r w:rsidRPr="0026516B">
        <w:t> - бюджетные средства, предоставляемые субъекту субсидирования из местного бюджета муниципального образования сельского поселения «село Ковран» Тигильского муниципального района Камчатского края в соответствии с настоящим Порядком, на условиях финансирования целевых расходов по возмещению затрат на ремонт, реконструкцию, модернизацию объектов субсидирования.</w:t>
      </w:r>
    </w:p>
    <w:p w:rsidR="000E53B1" w:rsidRPr="0026516B" w:rsidRDefault="000E53B1" w:rsidP="000E53B1">
      <w:pPr>
        <w:autoSpaceDE w:val="0"/>
        <w:autoSpaceDN w:val="0"/>
        <w:adjustRightInd w:val="0"/>
        <w:ind w:firstLine="708"/>
        <w:jc w:val="both"/>
      </w:pPr>
      <w:proofErr w:type="gramStart"/>
      <w:r w:rsidRPr="0026516B">
        <w:rPr>
          <w:b/>
        </w:rPr>
        <w:t>Получатель бюджетных средств в форме субсидии</w:t>
      </w:r>
      <w:r w:rsidRPr="0026516B">
        <w:t xml:space="preserve"> - юридические лица (за исключением государственных (муниципальных) учреждений), индивидуальные предприниматели, физические лица – производители товаров, работ, услуг. </w:t>
      </w:r>
      <w:proofErr w:type="gramEnd"/>
    </w:p>
    <w:p w:rsidR="000E53B1" w:rsidRPr="0026516B" w:rsidRDefault="000E53B1" w:rsidP="000E53B1">
      <w:pPr>
        <w:autoSpaceDE w:val="0"/>
        <w:autoSpaceDN w:val="0"/>
        <w:adjustRightInd w:val="0"/>
        <w:ind w:firstLine="708"/>
        <w:jc w:val="both"/>
      </w:pPr>
      <w:proofErr w:type="gramStart"/>
      <w:r w:rsidRPr="0026516B">
        <w:rPr>
          <w:b/>
          <w:bCs/>
        </w:rPr>
        <w:t>Объект субсидирования</w:t>
      </w:r>
      <w:r w:rsidRPr="0026516B">
        <w:t> – ветхие и аварийные объекты коммунальной инфраструктуры (движимое и  недвижимое имущество), находящиеся в муниципальной собственности муниципального образования сельского поселения «село Ковран» Тигильского муниципального района Камчатского края, связанные с обеспечением жизнедеятельности населения.</w:t>
      </w:r>
      <w:proofErr w:type="gramEnd"/>
    </w:p>
    <w:p w:rsidR="000E53B1" w:rsidRPr="0026516B" w:rsidRDefault="000E53B1" w:rsidP="000E53B1">
      <w:pPr>
        <w:autoSpaceDE w:val="0"/>
        <w:autoSpaceDN w:val="0"/>
        <w:adjustRightInd w:val="0"/>
        <w:ind w:firstLine="708"/>
        <w:jc w:val="both"/>
      </w:pPr>
      <w:r w:rsidRPr="0026516B">
        <w:rPr>
          <w:b/>
          <w:bCs/>
        </w:rPr>
        <w:t>Заявитель</w:t>
      </w:r>
      <w:r w:rsidRPr="0026516B">
        <w:t> – лицо, обратившееся с заявкой на получение субсидии для последующего возмещения понесенных им затрат при проведении ремонта ветхих и аварийных сетей, объектов субсидирования.</w:t>
      </w:r>
    </w:p>
    <w:p w:rsidR="000E53B1" w:rsidRPr="0026516B" w:rsidRDefault="000E53B1" w:rsidP="000E53B1">
      <w:pPr>
        <w:autoSpaceDE w:val="0"/>
        <w:autoSpaceDN w:val="0"/>
        <w:adjustRightInd w:val="0"/>
        <w:ind w:firstLine="708"/>
        <w:jc w:val="both"/>
        <w:rPr>
          <w:b/>
        </w:rPr>
      </w:pPr>
    </w:p>
    <w:p w:rsidR="000E53B1" w:rsidRPr="0026516B" w:rsidRDefault="000E53B1" w:rsidP="000E53B1">
      <w:pPr>
        <w:autoSpaceDE w:val="0"/>
        <w:autoSpaceDN w:val="0"/>
        <w:adjustRightInd w:val="0"/>
        <w:ind w:firstLine="708"/>
        <w:jc w:val="both"/>
        <w:rPr>
          <w:b/>
        </w:rPr>
      </w:pPr>
      <w:r w:rsidRPr="0026516B">
        <w:rPr>
          <w:b/>
        </w:rPr>
        <w:t xml:space="preserve">2. КРИТЕРИИ И ТРЕБОВАНИЯ, </w:t>
      </w:r>
    </w:p>
    <w:p w:rsidR="000E53B1" w:rsidRPr="0026516B" w:rsidRDefault="000E53B1" w:rsidP="000E53B1">
      <w:pPr>
        <w:autoSpaceDE w:val="0"/>
        <w:autoSpaceDN w:val="0"/>
        <w:adjustRightInd w:val="0"/>
        <w:ind w:firstLine="708"/>
        <w:jc w:val="both"/>
        <w:rPr>
          <w:b/>
        </w:rPr>
      </w:pPr>
      <w:r w:rsidRPr="0026516B">
        <w:rPr>
          <w:b/>
        </w:rPr>
        <w:t>ПРЕДЪЯВЛЯЕМЫЕ К ПОЛУЧАТЕЛЮ СУБСИДИИ</w:t>
      </w:r>
    </w:p>
    <w:p w:rsidR="000E53B1" w:rsidRPr="0026516B" w:rsidRDefault="000E53B1" w:rsidP="000E53B1">
      <w:pPr>
        <w:autoSpaceDE w:val="0"/>
        <w:autoSpaceDN w:val="0"/>
        <w:adjustRightInd w:val="0"/>
        <w:ind w:firstLine="708"/>
        <w:jc w:val="both"/>
        <w:rPr>
          <w:b/>
        </w:rPr>
      </w:pPr>
    </w:p>
    <w:p w:rsidR="000E53B1" w:rsidRPr="0026516B" w:rsidRDefault="000E53B1" w:rsidP="000E53B1">
      <w:pPr>
        <w:autoSpaceDE w:val="0"/>
        <w:autoSpaceDN w:val="0"/>
        <w:adjustRightInd w:val="0"/>
        <w:ind w:firstLine="708"/>
        <w:jc w:val="both"/>
      </w:pPr>
      <w:r w:rsidRPr="0026516B">
        <w:rPr>
          <w:b/>
        </w:rPr>
        <w:lastRenderedPageBreak/>
        <w:t>2.1.</w:t>
      </w:r>
      <w:r w:rsidRPr="0026516B">
        <w:t xml:space="preserve"> Право на получение субсидий имеют юридические лица (за исключением государственных (муниципальных) учреждений), индивидуальные предприниматели и физические лица - производители товаров, работ и услуг отвечающие следующим условиям:</w:t>
      </w:r>
    </w:p>
    <w:p w:rsidR="000E53B1" w:rsidRPr="0026516B" w:rsidRDefault="000E53B1" w:rsidP="000E53B1">
      <w:pPr>
        <w:autoSpaceDE w:val="0"/>
        <w:autoSpaceDN w:val="0"/>
        <w:adjustRightInd w:val="0"/>
        <w:ind w:firstLine="708"/>
        <w:jc w:val="both"/>
      </w:pPr>
    </w:p>
    <w:p w:rsidR="000E53B1" w:rsidRPr="0026516B" w:rsidRDefault="000E53B1" w:rsidP="000E53B1">
      <w:pPr>
        <w:autoSpaceDE w:val="0"/>
        <w:autoSpaceDN w:val="0"/>
        <w:adjustRightInd w:val="0"/>
        <w:ind w:firstLine="708"/>
        <w:jc w:val="both"/>
      </w:pPr>
      <w:r w:rsidRPr="0026516B">
        <w:rPr>
          <w:b/>
        </w:rPr>
        <w:t>2.1.1.</w:t>
      </w:r>
      <w:r w:rsidRPr="0026516B">
        <w:t xml:space="preserve"> если они зарегистрированы в установленном порядке Законодательством Российской Федерации и осуществляют свою деятельность на территории муниципального образования сельского поселения «село Ковран» Тигильского муниципального района Камчатского края;</w:t>
      </w:r>
    </w:p>
    <w:p w:rsidR="000E53B1" w:rsidRPr="0026516B" w:rsidRDefault="000E53B1" w:rsidP="000E53B1">
      <w:pPr>
        <w:autoSpaceDE w:val="0"/>
        <w:autoSpaceDN w:val="0"/>
        <w:adjustRightInd w:val="0"/>
        <w:ind w:firstLine="708"/>
        <w:jc w:val="both"/>
      </w:pPr>
    </w:p>
    <w:p w:rsidR="000E53B1" w:rsidRPr="0026516B" w:rsidRDefault="000E53B1" w:rsidP="000E53B1">
      <w:pPr>
        <w:autoSpaceDE w:val="0"/>
        <w:autoSpaceDN w:val="0"/>
        <w:adjustRightInd w:val="0"/>
        <w:ind w:firstLine="708"/>
        <w:jc w:val="both"/>
      </w:pPr>
      <w:r w:rsidRPr="0026516B">
        <w:rPr>
          <w:b/>
        </w:rPr>
        <w:t>2.1.2.</w:t>
      </w:r>
      <w:r w:rsidRPr="0026516B">
        <w:t xml:space="preserve"> если на момент обращения с заявкой на получение субсидии, они осуществляют пользование объектом субсидирования на основания договоров аренды или иных правовых основаниях;</w:t>
      </w:r>
    </w:p>
    <w:p w:rsidR="000E53B1" w:rsidRPr="0026516B" w:rsidRDefault="000E53B1" w:rsidP="000E53B1">
      <w:pPr>
        <w:autoSpaceDE w:val="0"/>
        <w:autoSpaceDN w:val="0"/>
        <w:adjustRightInd w:val="0"/>
        <w:ind w:firstLine="708"/>
        <w:jc w:val="both"/>
      </w:pPr>
    </w:p>
    <w:p w:rsidR="000E53B1" w:rsidRPr="0026516B" w:rsidRDefault="000E53B1" w:rsidP="000E53B1">
      <w:pPr>
        <w:autoSpaceDE w:val="0"/>
        <w:autoSpaceDN w:val="0"/>
        <w:adjustRightInd w:val="0"/>
        <w:ind w:firstLine="708"/>
        <w:jc w:val="both"/>
      </w:pPr>
      <w:r w:rsidRPr="0026516B">
        <w:rPr>
          <w:b/>
        </w:rPr>
        <w:t>2.1.3.</w:t>
      </w:r>
      <w:r w:rsidRPr="0026516B">
        <w:t xml:space="preserve">  наличие у организации свидетельства о допуске к определенному виду или видам работ, которые оказывают влияние на безопасность объектов субсидирования;</w:t>
      </w:r>
    </w:p>
    <w:p w:rsidR="000E53B1" w:rsidRPr="0026516B" w:rsidRDefault="000E53B1" w:rsidP="000E53B1">
      <w:pPr>
        <w:autoSpaceDE w:val="0"/>
        <w:autoSpaceDN w:val="0"/>
        <w:adjustRightInd w:val="0"/>
        <w:ind w:firstLine="708"/>
        <w:jc w:val="both"/>
      </w:pPr>
    </w:p>
    <w:p w:rsidR="000E53B1" w:rsidRPr="0026516B" w:rsidRDefault="000E53B1" w:rsidP="000E53B1">
      <w:pPr>
        <w:autoSpaceDE w:val="0"/>
        <w:autoSpaceDN w:val="0"/>
        <w:adjustRightInd w:val="0"/>
        <w:ind w:firstLine="708"/>
        <w:jc w:val="both"/>
      </w:pPr>
      <w:r w:rsidRPr="0026516B">
        <w:rPr>
          <w:b/>
        </w:rPr>
        <w:t>2.1.4.</w:t>
      </w:r>
      <w:r w:rsidRPr="0026516B">
        <w:t xml:space="preserve"> наличие материально-технической базы для выполнения работ и наличие опыта проведения однотипных работ;</w:t>
      </w:r>
    </w:p>
    <w:p w:rsidR="000E53B1" w:rsidRPr="0026516B" w:rsidRDefault="000E53B1" w:rsidP="000E53B1">
      <w:pPr>
        <w:autoSpaceDE w:val="0"/>
        <w:autoSpaceDN w:val="0"/>
        <w:adjustRightInd w:val="0"/>
        <w:ind w:firstLine="708"/>
        <w:jc w:val="both"/>
      </w:pPr>
    </w:p>
    <w:p w:rsidR="000E53B1" w:rsidRPr="0026516B" w:rsidRDefault="000E53B1" w:rsidP="000E53B1">
      <w:pPr>
        <w:autoSpaceDE w:val="0"/>
        <w:autoSpaceDN w:val="0"/>
        <w:adjustRightInd w:val="0"/>
        <w:ind w:firstLine="708"/>
        <w:jc w:val="both"/>
      </w:pPr>
      <w:r w:rsidRPr="0026516B">
        <w:rPr>
          <w:b/>
        </w:rPr>
        <w:t>2.1.5.</w:t>
      </w:r>
      <w:r w:rsidRPr="0026516B">
        <w:t xml:space="preserve"> если затраты на ремонт ветхих и аварийных сетей объектов субсидирования направлены на обеспечение бесперебойной работы и предотвращения чрезвычайных ситуаций на территории муниципального образования.   </w:t>
      </w:r>
    </w:p>
    <w:p w:rsidR="000E53B1" w:rsidRPr="0026516B" w:rsidRDefault="000E53B1" w:rsidP="000E53B1">
      <w:pPr>
        <w:autoSpaceDE w:val="0"/>
        <w:autoSpaceDN w:val="0"/>
        <w:adjustRightInd w:val="0"/>
        <w:ind w:firstLine="708"/>
        <w:jc w:val="both"/>
      </w:pPr>
    </w:p>
    <w:p w:rsidR="000E53B1" w:rsidRPr="0026516B" w:rsidRDefault="000E53B1" w:rsidP="000E53B1">
      <w:pPr>
        <w:autoSpaceDE w:val="0"/>
        <w:autoSpaceDN w:val="0"/>
        <w:adjustRightInd w:val="0"/>
        <w:ind w:firstLine="708"/>
        <w:jc w:val="both"/>
      </w:pPr>
      <w:r w:rsidRPr="0026516B">
        <w:rPr>
          <w:b/>
        </w:rPr>
        <w:t>2.1.6.</w:t>
      </w:r>
      <w:r w:rsidRPr="0026516B">
        <w:t xml:space="preserve"> в отношении заявителя не проводится процедура банкротства или ликвидации. </w:t>
      </w:r>
    </w:p>
    <w:p w:rsidR="000E53B1" w:rsidRPr="0026516B" w:rsidRDefault="000E53B1" w:rsidP="000E53B1">
      <w:pPr>
        <w:autoSpaceDE w:val="0"/>
        <w:autoSpaceDN w:val="0"/>
        <w:adjustRightInd w:val="0"/>
        <w:ind w:firstLine="708"/>
        <w:jc w:val="both"/>
        <w:rPr>
          <w:b/>
        </w:rPr>
      </w:pPr>
    </w:p>
    <w:p w:rsidR="000E53B1" w:rsidRPr="0026516B" w:rsidRDefault="000E53B1" w:rsidP="000E53B1">
      <w:pPr>
        <w:autoSpaceDE w:val="0"/>
        <w:autoSpaceDN w:val="0"/>
        <w:adjustRightInd w:val="0"/>
        <w:ind w:firstLine="708"/>
        <w:jc w:val="both"/>
        <w:rPr>
          <w:b/>
        </w:rPr>
      </w:pPr>
      <w:r w:rsidRPr="0026516B">
        <w:rPr>
          <w:b/>
        </w:rPr>
        <w:t xml:space="preserve">3. ЦЕЛИ, УСЛОВИЯ И ПОРЯДОК </w:t>
      </w:r>
    </w:p>
    <w:p w:rsidR="000E53B1" w:rsidRPr="0026516B" w:rsidRDefault="000E53B1" w:rsidP="000E53B1">
      <w:pPr>
        <w:autoSpaceDE w:val="0"/>
        <w:autoSpaceDN w:val="0"/>
        <w:adjustRightInd w:val="0"/>
        <w:ind w:firstLine="708"/>
        <w:jc w:val="both"/>
        <w:rPr>
          <w:b/>
        </w:rPr>
      </w:pPr>
      <w:r w:rsidRPr="0026516B">
        <w:rPr>
          <w:b/>
        </w:rPr>
        <w:t>ПРЕДОСТАВЛЕНИЯ СУБСИДИЙ</w:t>
      </w:r>
    </w:p>
    <w:p w:rsidR="000E53B1" w:rsidRPr="0026516B" w:rsidRDefault="000E53B1" w:rsidP="000E53B1">
      <w:pPr>
        <w:autoSpaceDE w:val="0"/>
        <w:autoSpaceDN w:val="0"/>
        <w:adjustRightInd w:val="0"/>
        <w:ind w:firstLine="708"/>
        <w:jc w:val="both"/>
        <w:rPr>
          <w:b/>
        </w:rPr>
      </w:pPr>
    </w:p>
    <w:p w:rsidR="000E53B1" w:rsidRPr="0026516B" w:rsidRDefault="000E53B1" w:rsidP="000E53B1">
      <w:pPr>
        <w:autoSpaceDE w:val="0"/>
        <w:autoSpaceDN w:val="0"/>
        <w:adjustRightInd w:val="0"/>
        <w:ind w:firstLine="708"/>
        <w:jc w:val="both"/>
      </w:pPr>
      <w:r w:rsidRPr="0026516B">
        <w:rPr>
          <w:b/>
        </w:rPr>
        <w:t>3.1.</w:t>
      </w:r>
      <w:r w:rsidRPr="0026516B">
        <w:t xml:space="preserve"> Субсидии предоставляются на безвозмездной и безвозвратной основе исключительно для возмещения затрат (части затрат) на ремонт ветхих и аварийных сетей (движимое и  недвижимое имущество), находящихся в собственности муниципального образования сельского поселения «село Ковран» Тигильского муниципального района Камчатского края, связанных с обеспечением жизнедеятельности населения.</w:t>
      </w:r>
    </w:p>
    <w:p w:rsidR="000E53B1" w:rsidRPr="0026516B" w:rsidRDefault="000E53B1" w:rsidP="000E53B1">
      <w:pPr>
        <w:autoSpaceDE w:val="0"/>
        <w:autoSpaceDN w:val="0"/>
        <w:adjustRightInd w:val="0"/>
        <w:ind w:firstLine="708"/>
        <w:jc w:val="both"/>
      </w:pPr>
    </w:p>
    <w:p w:rsidR="000E53B1" w:rsidRPr="0026516B" w:rsidRDefault="000E53B1" w:rsidP="000E53B1">
      <w:pPr>
        <w:autoSpaceDE w:val="0"/>
        <w:autoSpaceDN w:val="0"/>
        <w:adjustRightInd w:val="0"/>
        <w:ind w:firstLine="708"/>
        <w:jc w:val="both"/>
      </w:pPr>
      <w:r w:rsidRPr="0026516B">
        <w:rPr>
          <w:b/>
        </w:rPr>
        <w:t>3.2.</w:t>
      </w:r>
      <w:r w:rsidRPr="0026516B">
        <w:t xml:space="preserve"> Субсидия предоставляется из местного бюджета в случаях и на условиях, предусмотренных настоящим Порядком на основании </w:t>
      </w:r>
      <w:r w:rsidRPr="0026516B">
        <w:rPr>
          <w:color w:val="FF0000"/>
        </w:rPr>
        <w:t>р</w:t>
      </w:r>
      <w:r w:rsidR="00583CD7" w:rsidRPr="0026516B">
        <w:rPr>
          <w:color w:val="FF0000"/>
        </w:rPr>
        <w:t xml:space="preserve">аспоряжения </w:t>
      </w:r>
      <w:r w:rsidR="005C2DA9" w:rsidRPr="0026516B">
        <w:rPr>
          <w:color w:val="FF0000"/>
        </w:rPr>
        <w:t>администрации</w:t>
      </w:r>
      <w:r w:rsidR="00583CD7" w:rsidRPr="0026516B">
        <w:rPr>
          <w:color w:val="FF0000"/>
        </w:rPr>
        <w:t xml:space="preserve"> сельского поселения</w:t>
      </w:r>
      <w:r w:rsidRPr="0026516B">
        <w:rPr>
          <w:color w:val="FF0000"/>
        </w:rPr>
        <w:t xml:space="preserve"> </w:t>
      </w:r>
      <w:r w:rsidRPr="0026516B">
        <w:t xml:space="preserve">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    </w:t>
      </w:r>
    </w:p>
    <w:p w:rsidR="000E53B1" w:rsidRPr="0026516B" w:rsidRDefault="000E53B1" w:rsidP="000E53B1">
      <w:pPr>
        <w:autoSpaceDE w:val="0"/>
        <w:autoSpaceDN w:val="0"/>
        <w:adjustRightInd w:val="0"/>
        <w:ind w:firstLine="708"/>
        <w:jc w:val="both"/>
      </w:pPr>
    </w:p>
    <w:p w:rsidR="000E53B1" w:rsidRPr="0026516B" w:rsidRDefault="000E53B1" w:rsidP="000E53B1">
      <w:pPr>
        <w:autoSpaceDE w:val="0"/>
        <w:autoSpaceDN w:val="0"/>
        <w:adjustRightInd w:val="0"/>
        <w:ind w:firstLine="708"/>
        <w:jc w:val="both"/>
      </w:pPr>
      <w:r w:rsidRPr="0026516B">
        <w:rPr>
          <w:b/>
        </w:rPr>
        <w:t>3.3.</w:t>
      </w:r>
      <w:r w:rsidRPr="0026516B">
        <w:t xml:space="preserve"> Субсидия предоставляется из местного бюджета в пределах бюджетных ассигнований и лимитов бюджетных обязательств, утвержденных решением Собрания депутатов муниципального образования сельского поселения «село Ковран» и предусмотренных в сводной бюджетной росписи муниципального образования.</w:t>
      </w:r>
    </w:p>
    <w:p w:rsidR="000E53B1" w:rsidRPr="0026516B" w:rsidRDefault="000E53B1" w:rsidP="000E53B1">
      <w:pPr>
        <w:autoSpaceDE w:val="0"/>
        <w:autoSpaceDN w:val="0"/>
        <w:adjustRightInd w:val="0"/>
        <w:ind w:firstLine="708"/>
        <w:jc w:val="both"/>
      </w:pPr>
    </w:p>
    <w:p w:rsidR="000E53B1" w:rsidRPr="0026516B" w:rsidRDefault="000E53B1" w:rsidP="000E53B1">
      <w:pPr>
        <w:autoSpaceDE w:val="0"/>
        <w:autoSpaceDN w:val="0"/>
        <w:adjustRightInd w:val="0"/>
        <w:ind w:firstLine="708"/>
        <w:jc w:val="both"/>
      </w:pPr>
      <w:r w:rsidRPr="0026516B">
        <w:rPr>
          <w:b/>
        </w:rPr>
        <w:t>3.4.</w:t>
      </w:r>
      <w:r w:rsidRPr="0026516B">
        <w:t xml:space="preserve"> Для получения субсидий получатель субсидий направляет в администрацию муниципального образования сельского поселения «село Ковран»  заявление согласно Приложению 1 настоящего Порядка с представлением:</w:t>
      </w:r>
    </w:p>
    <w:p w:rsidR="000E53B1" w:rsidRPr="0026516B" w:rsidRDefault="000E53B1" w:rsidP="000E53B1">
      <w:pPr>
        <w:autoSpaceDE w:val="0"/>
        <w:autoSpaceDN w:val="0"/>
        <w:adjustRightInd w:val="0"/>
        <w:ind w:firstLine="708"/>
        <w:jc w:val="both"/>
      </w:pPr>
      <w:r w:rsidRPr="0026516B">
        <w:t>- копий учредительных документов, заверенных в установленном порядке;</w:t>
      </w:r>
    </w:p>
    <w:p w:rsidR="000E53B1" w:rsidRPr="0026516B" w:rsidRDefault="000E53B1" w:rsidP="000E53B1">
      <w:pPr>
        <w:autoSpaceDE w:val="0"/>
        <w:autoSpaceDN w:val="0"/>
        <w:adjustRightInd w:val="0"/>
        <w:ind w:firstLine="708"/>
        <w:jc w:val="both"/>
      </w:pPr>
      <w:r w:rsidRPr="0026516B">
        <w:t>- бухгалтерского баланса и отчета о прибылях и убытках;</w:t>
      </w:r>
    </w:p>
    <w:p w:rsidR="000E53B1" w:rsidRPr="0026516B" w:rsidRDefault="000E53B1" w:rsidP="000E53B1">
      <w:pPr>
        <w:autoSpaceDE w:val="0"/>
        <w:autoSpaceDN w:val="0"/>
        <w:adjustRightInd w:val="0"/>
        <w:ind w:firstLine="708"/>
        <w:jc w:val="both"/>
      </w:pPr>
      <w:r w:rsidRPr="0026516B">
        <w:t xml:space="preserve">- копии свидетельства </w:t>
      </w:r>
      <w:proofErr w:type="gramStart"/>
      <w:r w:rsidRPr="0026516B">
        <w:t>о постановке на учет в налоговом органе по месту нахождения на территории</w:t>
      </w:r>
      <w:proofErr w:type="gramEnd"/>
      <w:r w:rsidRPr="0026516B">
        <w:t xml:space="preserve"> Российской Федерации;</w:t>
      </w:r>
    </w:p>
    <w:p w:rsidR="000E53B1" w:rsidRPr="0026516B" w:rsidRDefault="000E53B1" w:rsidP="000E53B1">
      <w:pPr>
        <w:autoSpaceDE w:val="0"/>
        <w:autoSpaceDN w:val="0"/>
        <w:adjustRightInd w:val="0"/>
        <w:ind w:firstLine="708"/>
        <w:jc w:val="both"/>
      </w:pPr>
      <w:r w:rsidRPr="0026516B">
        <w:t>-  финансово-экономического обоснования запрашиваемой суммы субсидии:</w:t>
      </w:r>
    </w:p>
    <w:p w:rsidR="000E53B1" w:rsidRPr="0026516B" w:rsidRDefault="000E53B1" w:rsidP="000E53B1">
      <w:pPr>
        <w:numPr>
          <w:ilvl w:val="0"/>
          <w:numId w:val="3"/>
        </w:numPr>
        <w:autoSpaceDE w:val="0"/>
        <w:autoSpaceDN w:val="0"/>
        <w:adjustRightInd w:val="0"/>
        <w:jc w:val="both"/>
      </w:pPr>
      <w:r w:rsidRPr="0026516B">
        <w:t>сметная документация;</w:t>
      </w:r>
    </w:p>
    <w:p w:rsidR="000E53B1" w:rsidRPr="0026516B" w:rsidRDefault="000E53B1" w:rsidP="000E53B1">
      <w:pPr>
        <w:numPr>
          <w:ilvl w:val="0"/>
          <w:numId w:val="3"/>
        </w:numPr>
        <w:autoSpaceDE w:val="0"/>
        <w:autoSpaceDN w:val="0"/>
        <w:adjustRightInd w:val="0"/>
        <w:jc w:val="both"/>
      </w:pPr>
      <w:r w:rsidRPr="0026516B">
        <w:t>технические задания на проведение работ.</w:t>
      </w:r>
    </w:p>
    <w:p w:rsidR="000E53B1" w:rsidRPr="0026516B" w:rsidRDefault="000E53B1" w:rsidP="000E53B1">
      <w:pPr>
        <w:autoSpaceDE w:val="0"/>
        <w:autoSpaceDN w:val="0"/>
        <w:adjustRightInd w:val="0"/>
        <w:ind w:firstLine="708"/>
        <w:jc w:val="both"/>
      </w:pPr>
    </w:p>
    <w:p w:rsidR="000E53B1" w:rsidRPr="0026516B" w:rsidRDefault="000E53B1" w:rsidP="000E53B1">
      <w:pPr>
        <w:autoSpaceDE w:val="0"/>
        <w:autoSpaceDN w:val="0"/>
        <w:adjustRightInd w:val="0"/>
        <w:ind w:firstLine="708"/>
        <w:jc w:val="both"/>
      </w:pPr>
      <w:r w:rsidRPr="0026516B">
        <w:rPr>
          <w:b/>
        </w:rPr>
        <w:lastRenderedPageBreak/>
        <w:t>3.5.</w:t>
      </w:r>
      <w:r w:rsidRPr="0026516B">
        <w:t xml:space="preserve"> Основанием для предоставления субсидии является договор (соглашение) о предоставлении субсидии (Приложение 2), заключаемый между администрацией муниципального района сельского поселения «село Ковран» Тигильского муниципального района Камчатского края и получателем субсидии при соблюдении заявителем условий, предусмотренных пунктами 3.1., 3.2., 3.4. Порядка. В договоре предусматриваются основание предоставления субсидии, условия предоставления субсидии, сумма предоставляемой субсидии, порядок предоставления, порядок возврата субсидии в случае нарушения условий соглашения или получения субсидий по представленной недостоверности информации, а также права и ответственность сторон за нарушения условий договора.</w:t>
      </w:r>
    </w:p>
    <w:p w:rsidR="000E53B1" w:rsidRPr="0026516B" w:rsidRDefault="000E53B1" w:rsidP="000E53B1">
      <w:pPr>
        <w:autoSpaceDE w:val="0"/>
        <w:autoSpaceDN w:val="0"/>
        <w:adjustRightInd w:val="0"/>
        <w:ind w:firstLine="708"/>
        <w:jc w:val="both"/>
      </w:pPr>
    </w:p>
    <w:p w:rsidR="000E53B1" w:rsidRPr="0026516B" w:rsidRDefault="000E53B1" w:rsidP="000E53B1">
      <w:pPr>
        <w:autoSpaceDE w:val="0"/>
        <w:autoSpaceDN w:val="0"/>
        <w:adjustRightInd w:val="0"/>
        <w:ind w:firstLine="708"/>
        <w:jc w:val="both"/>
      </w:pPr>
      <w:r w:rsidRPr="0026516B">
        <w:rPr>
          <w:b/>
        </w:rPr>
        <w:t>3.6.</w:t>
      </w:r>
      <w:r w:rsidRPr="0026516B">
        <w:t xml:space="preserve"> По результатам окончания работ, предусмотренных п. 3.1 Порядка,  получатель субсидии в срок, не превышающий 10 рабочих дней, направляет в администрацию муниципального образования сельского поселения «село Ковран» информацию о фактически понесенных им затратах при выполнении работ по ремонту объектов субсидирования с подтверждающими документами: </w:t>
      </w:r>
    </w:p>
    <w:p w:rsidR="000E53B1" w:rsidRPr="0026516B" w:rsidRDefault="000E53B1" w:rsidP="000E53B1">
      <w:pPr>
        <w:autoSpaceDE w:val="0"/>
        <w:autoSpaceDN w:val="0"/>
        <w:adjustRightInd w:val="0"/>
        <w:ind w:firstLine="708"/>
        <w:jc w:val="both"/>
      </w:pPr>
      <w:r w:rsidRPr="0026516B">
        <w:t xml:space="preserve">- </w:t>
      </w:r>
      <w:proofErr w:type="spellStart"/>
      <w:r w:rsidRPr="0026516B">
        <w:t>дефектовочные</w:t>
      </w:r>
      <w:proofErr w:type="spellEnd"/>
      <w:r w:rsidRPr="0026516B">
        <w:t xml:space="preserve"> ведомости;</w:t>
      </w:r>
    </w:p>
    <w:p w:rsidR="000E53B1" w:rsidRPr="0026516B" w:rsidRDefault="000E53B1" w:rsidP="000E53B1">
      <w:pPr>
        <w:autoSpaceDE w:val="0"/>
        <w:autoSpaceDN w:val="0"/>
        <w:adjustRightInd w:val="0"/>
        <w:ind w:firstLine="708"/>
        <w:jc w:val="both"/>
      </w:pPr>
      <w:r w:rsidRPr="0026516B">
        <w:t>- локальные сметные расчеты;</w:t>
      </w:r>
    </w:p>
    <w:p w:rsidR="000E53B1" w:rsidRPr="0026516B" w:rsidRDefault="000E53B1" w:rsidP="000E53B1">
      <w:pPr>
        <w:autoSpaceDE w:val="0"/>
        <w:autoSpaceDN w:val="0"/>
        <w:adjustRightInd w:val="0"/>
        <w:ind w:firstLine="708"/>
        <w:jc w:val="both"/>
      </w:pPr>
      <w:r w:rsidRPr="0026516B">
        <w:t>- акты о приемке выполненных работ по форме № КС-2;</w:t>
      </w:r>
    </w:p>
    <w:p w:rsidR="000E53B1" w:rsidRPr="0026516B" w:rsidRDefault="000E53B1" w:rsidP="000E53B1">
      <w:pPr>
        <w:autoSpaceDE w:val="0"/>
        <w:autoSpaceDN w:val="0"/>
        <w:adjustRightInd w:val="0"/>
        <w:ind w:firstLine="708"/>
        <w:jc w:val="both"/>
      </w:pPr>
      <w:r w:rsidRPr="0026516B">
        <w:t>- справки о стоимости выполненных работ и затрат по форме № КС-3;</w:t>
      </w:r>
    </w:p>
    <w:p w:rsidR="000E53B1" w:rsidRPr="0026516B" w:rsidRDefault="000E53B1" w:rsidP="000E53B1">
      <w:pPr>
        <w:autoSpaceDE w:val="0"/>
        <w:autoSpaceDN w:val="0"/>
        <w:adjustRightInd w:val="0"/>
        <w:ind w:firstLine="708"/>
        <w:jc w:val="both"/>
      </w:pPr>
      <w:r w:rsidRPr="0026516B">
        <w:t>- копии счетов-фактур и (или) счетов, товарных накладных, платежных поручений, квитанции к приходным кассовым ордерам, другие документы, подтверждающие фактически понесенные расходы, подлежащие субсидированию.</w:t>
      </w:r>
    </w:p>
    <w:p w:rsidR="000E53B1" w:rsidRPr="0026516B" w:rsidRDefault="000E53B1" w:rsidP="000E53B1">
      <w:pPr>
        <w:autoSpaceDE w:val="0"/>
        <w:autoSpaceDN w:val="0"/>
        <w:adjustRightInd w:val="0"/>
        <w:ind w:firstLine="708"/>
        <w:jc w:val="both"/>
        <w:rPr>
          <w:b/>
        </w:rPr>
      </w:pPr>
    </w:p>
    <w:p w:rsidR="000E53B1" w:rsidRPr="0026516B" w:rsidRDefault="000E53B1" w:rsidP="000E53B1">
      <w:pPr>
        <w:autoSpaceDE w:val="0"/>
        <w:autoSpaceDN w:val="0"/>
        <w:adjustRightInd w:val="0"/>
        <w:ind w:firstLine="708"/>
        <w:jc w:val="both"/>
      </w:pPr>
      <w:r w:rsidRPr="0026516B">
        <w:rPr>
          <w:b/>
        </w:rPr>
        <w:t>3.7.</w:t>
      </w:r>
      <w:r w:rsidRPr="0026516B">
        <w:t xml:space="preserve"> Выплата бюджетных средств, в соответствии с настоящим Порядком осуществляется администрацией муниципального образования сельского поселения «село Ковран» в течение 10 банковских дней с момента предоставления документов, указанных в п. 3.6 Порядка путем перечисления соответствующих денежных средств на расчетный счет получателя субсидий. </w:t>
      </w:r>
    </w:p>
    <w:p w:rsidR="000E53B1" w:rsidRPr="0026516B" w:rsidRDefault="000E53B1" w:rsidP="000E53B1">
      <w:pPr>
        <w:autoSpaceDE w:val="0"/>
        <w:autoSpaceDN w:val="0"/>
        <w:adjustRightInd w:val="0"/>
        <w:ind w:firstLine="708"/>
        <w:jc w:val="both"/>
        <w:rPr>
          <w:b/>
        </w:rPr>
      </w:pPr>
    </w:p>
    <w:p w:rsidR="000E53B1" w:rsidRPr="0026516B" w:rsidRDefault="000E53B1" w:rsidP="000E53B1">
      <w:pPr>
        <w:autoSpaceDE w:val="0"/>
        <w:autoSpaceDN w:val="0"/>
        <w:adjustRightInd w:val="0"/>
        <w:ind w:firstLine="708"/>
        <w:jc w:val="both"/>
        <w:rPr>
          <w:b/>
        </w:rPr>
      </w:pPr>
      <w:r w:rsidRPr="0026516B">
        <w:rPr>
          <w:b/>
        </w:rPr>
        <w:t xml:space="preserve">4. </w:t>
      </w:r>
      <w:proofErr w:type="gramStart"/>
      <w:r w:rsidRPr="0026516B">
        <w:rPr>
          <w:b/>
        </w:rPr>
        <w:t>КОНТРОЛЬ ЗА</w:t>
      </w:r>
      <w:proofErr w:type="gramEnd"/>
      <w:r w:rsidRPr="0026516B">
        <w:rPr>
          <w:b/>
        </w:rPr>
        <w:t xml:space="preserve"> ИСПОЛЬЗОВАНИЕМ СУБСИДИИ.</w:t>
      </w:r>
    </w:p>
    <w:p w:rsidR="000E53B1" w:rsidRPr="0026516B" w:rsidRDefault="000E53B1" w:rsidP="000E53B1">
      <w:pPr>
        <w:autoSpaceDE w:val="0"/>
        <w:autoSpaceDN w:val="0"/>
        <w:adjustRightInd w:val="0"/>
        <w:ind w:firstLine="708"/>
        <w:jc w:val="both"/>
        <w:rPr>
          <w:b/>
        </w:rPr>
      </w:pPr>
      <w:r w:rsidRPr="0026516B">
        <w:rPr>
          <w:b/>
        </w:rPr>
        <w:t>ПОРЯДОК ВОЗВРАТА СУБСИДИИ И ОТВЕТСТВЕННОСТЬ СОРОН</w:t>
      </w:r>
    </w:p>
    <w:p w:rsidR="000E53B1" w:rsidRPr="0026516B" w:rsidRDefault="000E53B1" w:rsidP="000E53B1">
      <w:pPr>
        <w:autoSpaceDE w:val="0"/>
        <w:autoSpaceDN w:val="0"/>
        <w:adjustRightInd w:val="0"/>
        <w:ind w:firstLine="708"/>
        <w:jc w:val="both"/>
        <w:rPr>
          <w:b/>
        </w:rPr>
      </w:pPr>
    </w:p>
    <w:p w:rsidR="000E53B1" w:rsidRPr="0026516B" w:rsidRDefault="000E53B1" w:rsidP="000E53B1">
      <w:pPr>
        <w:autoSpaceDE w:val="0"/>
        <w:autoSpaceDN w:val="0"/>
        <w:adjustRightInd w:val="0"/>
        <w:ind w:firstLine="708"/>
        <w:jc w:val="both"/>
      </w:pPr>
      <w:r w:rsidRPr="0026516B">
        <w:rPr>
          <w:b/>
        </w:rPr>
        <w:t>4.1.</w:t>
      </w:r>
      <w:r w:rsidRPr="0026516B">
        <w:t xml:space="preserve"> Финансовый </w:t>
      </w:r>
      <w:proofErr w:type="gramStart"/>
      <w:r w:rsidRPr="0026516B">
        <w:t>контроль за</w:t>
      </w:r>
      <w:proofErr w:type="gramEnd"/>
      <w:r w:rsidRPr="0026516B">
        <w:t xml:space="preserve"> соблюдением получателем субсидии условий, целей и порядка их предоставления осуществляется главным распорядителем (распорядителем) бюджетных средств, предоставившим субсидию и органами муниципального финансового контроля, путем проведения проверок. </w:t>
      </w:r>
    </w:p>
    <w:p w:rsidR="000E53B1" w:rsidRPr="0026516B" w:rsidRDefault="000E53B1" w:rsidP="000E53B1">
      <w:pPr>
        <w:autoSpaceDE w:val="0"/>
        <w:autoSpaceDN w:val="0"/>
        <w:adjustRightInd w:val="0"/>
        <w:ind w:firstLine="708"/>
        <w:jc w:val="both"/>
      </w:pPr>
      <w:r w:rsidRPr="0026516B">
        <w:t>Указанные контрольные мероприятия могут быть осуществлены уполномоченным лицом в течение трех лет с момента предоставления субсидии.</w:t>
      </w:r>
    </w:p>
    <w:p w:rsidR="000E53B1" w:rsidRPr="0026516B" w:rsidRDefault="000E53B1" w:rsidP="000E53B1">
      <w:pPr>
        <w:autoSpaceDE w:val="0"/>
        <w:autoSpaceDN w:val="0"/>
        <w:adjustRightInd w:val="0"/>
        <w:ind w:firstLine="708"/>
        <w:jc w:val="both"/>
        <w:rPr>
          <w:b/>
        </w:rPr>
      </w:pPr>
    </w:p>
    <w:p w:rsidR="000E53B1" w:rsidRPr="0026516B" w:rsidRDefault="000E53B1" w:rsidP="000E53B1">
      <w:pPr>
        <w:autoSpaceDE w:val="0"/>
        <w:autoSpaceDN w:val="0"/>
        <w:adjustRightInd w:val="0"/>
        <w:ind w:firstLine="708"/>
        <w:jc w:val="both"/>
      </w:pPr>
      <w:r w:rsidRPr="0026516B">
        <w:rPr>
          <w:b/>
        </w:rPr>
        <w:t>4.2.</w:t>
      </w:r>
      <w:r w:rsidRPr="0026516B">
        <w:t xml:space="preserve"> В случаях если, в ходе финансового контроля будет установлен факт недостоверности сведений в документах, предусмотренных </w:t>
      </w:r>
      <w:proofErr w:type="spellStart"/>
      <w:r w:rsidRPr="0026516B">
        <w:t>п.п</w:t>
      </w:r>
      <w:proofErr w:type="spellEnd"/>
      <w:r w:rsidRPr="0026516B">
        <w:t xml:space="preserve">. 3.4., 3.6. </w:t>
      </w:r>
      <w:proofErr w:type="gramStart"/>
      <w:r w:rsidRPr="0026516B">
        <w:t xml:space="preserve">Порядка, случаи нецелевого использования полученной субсидии, повлекших необоснованную ее выплату, получатель субсидий обязан возместить сумму предоставленных субсидий путем перечисления денежных средств в доход бюджета муниципального образования сельского поселения «село Ковран» не позднее 10 банковских дней со дня получения им письменного уведомления о выявленных нарушениях от уполномоченного органа. </w:t>
      </w:r>
      <w:proofErr w:type="gramEnd"/>
    </w:p>
    <w:p w:rsidR="000E53B1" w:rsidRPr="0026516B" w:rsidRDefault="000E53B1" w:rsidP="000E53B1">
      <w:pPr>
        <w:autoSpaceDE w:val="0"/>
        <w:autoSpaceDN w:val="0"/>
        <w:adjustRightInd w:val="0"/>
        <w:ind w:firstLine="708"/>
        <w:jc w:val="both"/>
      </w:pPr>
    </w:p>
    <w:p w:rsidR="000E53B1" w:rsidRPr="0026516B" w:rsidRDefault="000E53B1" w:rsidP="000E53B1">
      <w:pPr>
        <w:autoSpaceDE w:val="0"/>
        <w:autoSpaceDN w:val="0"/>
        <w:adjustRightInd w:val="0"/>
        <w:ind w:firstLine="708"/>
        <w:jc w:val="both"/>
      </w:pPr>
      <w:r w:rsidRPr="0026516B">
        <w:rPr>
          <w:b/>
        </w:rPr>
        <w:t>4.3.</w:t>
      </w:r>
      <w:r w:rsidRPr="0026516B">
        <w:t xml:space="preserve"> Возврат остатка неиспользованной субсидии при отсутствии потребности Получателя в указанной субсидии осуществляется не позднее 10 банковских дней со дня окончания работ, затраты по которым подлежали возмещению.  </w:t>
      </w:r>
    </w:p>
    <w:p w:rsidR="000E53B1" w:rsidRPr="0026516B" w:rsidRDefault="000E53B1" w:rsidP="000E53B1">
      <w:pPr>
        <w:autoSpaceDE w:val="0"/>
        <w:autoSpaceDN w:val="0"/>
        <w:adjustRightInd w:val="0"/>
        <w:ind w:firstLine="708"/>
        <w:jc w:val="both"/>
      </w:pPr>
    </w:p>
    <w:p w:rsidR="000E53B1" w:rsidRPr="0026516B" w:rsidRDefault="000E53B1" w:rsidP="000E53B1">
      <w:pPr>
        <w:autoSpaceDE w:val="0"/>
        <w:autoSpaceDN w:val="0"/>
        <w:adjustRightInd w:val="0"/>
        <w:ind w:firstLine="708"/>
        <w:jc w:val="both"/>
      </w:pPr>
      <w:r w:rsidRPr="0026516B">
        <w:rPr>
          <w:b/>
        </w:rPr>
        <w:t>4.4.</w:t>
      </w:r>
      <w:r w:rsidRPr="0026516B">
        <w:t xml:space="preserve"> При неисполнении получателем субсидии обязанности по возврату бюджетных средств, администрация муниципального образования сельского поселения «село Ковран» имеет право взыскать выданные бюджетные средства в порядке, установленном действующим законодательством Российской Федерации. </w:t>
      </w:r>
    </w:p>
    <w:p w:rsidR="000E53B1" w:rsidRPr="0026516B" w:rsidRDefault="000E53B1" w:rsidP="00BF1B3B">
      <w:pPr>
        <w:autoSpaceDE w:val="0"/>
        <w:autoSpaceDN w:val="0"/>
        <w:adjustRightInd w:val="0"/>
        <w:ind w:firstLine="708"/>
        <w:jc w:val="both"/>
      </w:pPr>
    </w:p>
    <w:p w:rsidR="000E53B1" w:rsidRPr="0026516B" w:rsidRDefault="000E53B1" w:rsidP="000E53B1">
      <w:pPr>
        <w:spacing w:line="276" w:lineRule="auto"/>
        <w:ind w:left="4956"/>
        <w:jc w:val="both"/>
      </w:pPr>
      <w:r w:rsidRPr="0026516B">
        <w:lastRenderedPageBreak/>
        <w:t xml:space="preserve">        </w:t>
      </w:r>
      <w:r w:rsidRPr="0026516B">
        <w:tab/>
        <w:t xml:space="preserve">                                         </w:t>
      </w:r>
    </w:p>
    <w:p w:rsidR="000E53B1" w:rsidRPr="0026516B" w:rsidRDefault="000E53B1" w:rsidP="000E53B1">
      <w:pPr>
        <w:spacing w:line="276" w:lineRule="auto"/>
        <w:ind w:left="4956"/>
        <w:jc w:val="right"/>
      </w:pPr>
      <w:r w:rsidRPr="0026516B">
        <w:t>Приложение  №  1</w:t>
      </w:r>
    </w:p>
    <w:p w:rsidR="000E53B1" w:rsidRPr="0026516B" w:rsidRDefault="000E53B1" w:rsidP="000E53B1">
      <w:pPr>
        <w:spacing w:line="276" w:lineRule="auto"/>
        <w:ind w:left="4956"/>
        <w:jc w:val="both"/>
      </w:pPr>
    </w:p>
    <w:p w:rsidR="000E53B1" w:rsidRPr="0026516B" w:rsidRDefault="000E53B1" w:rsidP="000E53B1">
      <w:pPr>
        <w:spacing w:line="276" w:lineRule="auto"/>
        <w:ind w:left="4248"/>
        <w:jc w:val="both"/>
      </w:pPr>
      <w:r w:rsidRPr="0026516B">
        <w:t xml:space="preserve">к  Порядку предоставления субсидии на возмещение затрат на ремонт ветхих и аварийных сетей объектов находящихся в собственности Администрации муниципального образования сельского поселения «село Ковран» Тигильского муниципального района  Камчатского края юридическим лицам (за исключением субсидий государственным муниципальным учреждениям), индивидуальным предпринимателям, физическим лицам» утвержденному Постановлением № 27 от «16» июня 2017 г. </w:t>
      </w:r>
    </w:p>
    <w:p w:rsidR="000E53B1" w:rsidRPr="0026516B" w:rsidRDefault="000E53B1" w:rsidP="000E53B1">
      <w:pPr>
        <w:spacing w:line="276" w:lineRule="auto"/>
        <w:ind w:left="4956"/>
        <w:jc w:val="both"/>
      </w:pPr>
      <w:r w:rsidRPr="0026516B">
        <w:tab/>
      </w:r>
    </w:p>
    <w:p w:rsidR="000E53B1" w:rsidRPr="0026516B" w:rsidRDefault="000E53B1" w:rsidP="000E53B1">
      <w:pPr>
        <w:spacing w:line="276" w:lineRule="auto"/>
        <w:jc w:val="both"/>
      </w:pPr>
    </w:p>
    <w:p w:rsidR="000E53B1" w:rsidRPr="0026516B" w:rsidRDefault="000E53B1" w:rsidP="000E53B1">
      <w:pPr>
        <w:spacing w:line="276" w:lineRule="auto"/>
        <w:jc w:val="both"/>
      </w:pPr>
    </w:p>
    <w:p w:rsidR="000E53B1" w:rsidRPr="0026516B" w:rsidRDefault="000E53B1" w:rsidP="000E53B1">
      <w:pPr>
        <w:spacing w:line="276" w:lineRule="auto"/>
        <w:jc w:val="both"/>
      </w:pPr>
      <w:r w:rsidRPr="0026516B">
        <w:t xml:space="preserve">№_____ </w:t>
      </w:r>
    </w:p>
    <w:p w:rsidR="000E53B1" w:rsidRPr="0026516B" w:rsidRDefault="000E53B1" w:rsidP="000E53B1">
      <w:pPr>
        <w:spacing w:line="276" w:lineRule="auto"/>
        <w:jc w:val="both"/>
      </w:pPr>
      <w:r w:rsidRPr="0026516B">
        <w:t xml:space="preserve">от «____»__________20_____    г.                  Главе администрации муниципального образования </w:t>
      </w:r>
    </w:p>
    <w:p w:rsidR="000E53B1" w:rsidRPr="0026516B" w:rsidRDefault="000E53B1" w:rsidP="000E53B1">
      <w:pPr>
        <w:spacing w:line="276" w:lineRule="auto"/>
        <w:ind w:left="3540" w:firstLine="708"/>
        <w:jc w:val="both"/>
      </w:pPr>
      <w:r w:rsidRPr="0026516B">
        <w:t xml:space="preserve">     сельского поселения «село Ковран»</w:t>
      </w:r>
    </w:p>
    <w:p w:rsidR="000E53B1" w:rsidRPr="0026516B" w:rsidRDefault="000E53B1" w:rsidP="000E53B1">
      <w:pPr>
        <w:spacing w:line="276" w:lineRule="auto"/>
        <w:ind w:left="3540" w:firstLine="708"/>
        <w:jc w:val="both"/>
      </w:pPr>
      <w:r w:rsidRPr="0026516B">
        <w:t xml:space="preserve">     Тигильского муниципального </w:t>
      </w:r>
    </w:p>
    <w:p w:rsidR="000E53B1" w:rsidRPr="0026516B" w:rsidRDefault="000E53B1" w:rsidP="000E53B1">
      <w:pPr>
        <w:spacing w:line="276" w:lineRule="auto"/>
        <w:ind w:left="3540" w:firstLine="708"/>
        <w:jc w:val="both"/>
      </w:pPr>
      <w:r w:rsidRPr="0026516B">
        <w:t xml:space="preserve">     района Камчатского края </w:t>
      </w:r>
    </w:p>
    <w:p w:rsidR="000E53B1" w:rsidRPr="0026516B" w:rsidRDefault="000E53B1" w:rsidP="000E53B1">
      <w:pPr>
        <w:spacing w:line="276" w:lineRule="auto"/>
        <w:ind w:left="4248" w:firstLine="60"/>
        <w:jc w:val="both"/>
      </w:pPr>
      <w:r w:rsidRPr="0026516B">
        <w:t xml:space="preserve">      ________________________________________</w:t>
      </w:r>
    </w:p>
    <w:p w:rsidR="000E53B1" w:rsidRPr="0026516B" w:rsidRDefault="000E53B1" w:rsidP="000E53B1">
      <w:pPr>
        <w:spacing w:line="276" w:lineRule="auto"/>
        <w:jc w:val="both"/>
      </w:pPr>
    </w:p>
    <w:p w:rsidR="000E53B1" w:rsidRPr="0026516B" w:rsidRDefault="000E53B1" w:rsidP="000E53B1">
      <w:pPr>
        <w:spacing w:line="276" w:lineRule="auto"/>
        <w:jc w:val="center"/>
        <w:rPr>
          <w:b/>
        </w:rPr>
      </w:pPr>
      <w:r w:rsidRPr="0026516B">
        <w:rPr>
          <w:b/>
        </w:rPr>
        <w:t xml:space="preserve">Заявление </w:t>
      </w:r>
    </w:p>
    <w:p w:rsidR="000E53B1" w:rsidRPr="0026516B" w:rsidRDefault="000E53B1" w:rsidP="000E53B1">
      <w:pPr>
        <w:spacing w:line="276" w:lineRule="auto"/>
        <w:jc w:val="center"/>
        <w:rPr>
          <w:b/>
        </w:rPr>
      </w:pPr>
      <w:r w:rsidRPr="0026516B">
        <w:rPr>
          <w:b/>
        </w:rPr>
        <w:t>на предоставление субсидии</w:t>
      </w:r>
    </w:p>
    <w:p w:rsidR="000E53B1" w:rsidRPr="0026516B" w:rsidRDefault="000E53B1" w:rsidP="000E53B1">
      <w:pPr>
        <w:autoSpaceDE w:val="0"/>
        <w:autoSpaceDN w:val="0"/>
        <w:adjustRightInd w:val="0"/>
        <w:spacing w:line="276" w:lineRule="auto"/>
        <w:jc w:val="center"/>
      </w:pPr>
    </w:p>
    <w:p w:rsidR="000E53B1" w:rsidRPr="0026516B" w:rsidRDefault="000E53B1" w:rsidP="000E53B1">
      <w:pPr>
        <w:autoSpaceDE w:val="0"/>
        <w:autoSpaceDN w:val="0"/>
        <w:adjustRightInd w:val="0"/>
        <w:spacing w:line="276" w:lineRule="auto"/>
        <w:jc w:val="both"/>
      </w:pPr>
      <w:r w:rsidRPr="0026516B">
        <w:tab/>
      </w:r>
      <w:proofErr w:type="gramStart"/>
      <w:r w:rsidRPr="0026516B">
        <w:t xml:space="preserve">__________________________________________ просит Вас возместить расходы на выполнение работ по ремонту ветхих и аварийных сетей за ______ год, произведенных с целью обеспечение бесперебойной работы и недопущения возникновения чрезвычайных ситуаций на территории муниципального образования путем предоставления субсидии из бюджета муниципального образования сельского поселения «село Ковран» Тигильского района Камчатского края, в соответствии со ст. 78 Бюджетного кодекса РФ.  </w:t>
      </w:r>
      <w:proofErr w:type="gramEnd"/>
    </w:p>
    <w:p w:rsidR="000E53B1" w:rsidRPr="0026516B" w:rsidRDefault="000E53B1" w:rsidP="000E53B1">
      <w:pPr>
        <w:widowControl w:val="0"/>
        <w:autoSpaceDE w:val="0"/>
        <w:autoSpaceDN w:val="0"/>
        <w:adjustRightInd w:val="0"/>
        <w:spacing w:line="276" w:lineRule="auto"/>
        <w:jc w:val="both"/>
      </w:pPr>
    </w:p>
    <w:p w:rsidR="000E53B1" w:rsidRPr="0026516B" w:rsidRDefault="000E53B1" w:rsidP="000E53B1">
      <w:pPr>
        <w:widowControl w:val="0"/>
        <w:autoSpaceDE w:val="0"/>
        <w:autoSpaceDN w:val="0"/>
        <w:adjustRightInd w:val="0"/>
        <w:spacing w:line="276" w:lineRule="auto"/>
        <w:jc w:val="both"/>
      </w:pPr>
      <w:r w:rsidRPr="0026516B">
        <w:t>Реквизиты организации.</w:t>
      </w:r>
    </w:p>
    <w:p w:rsidR="000E53B1" w:rsidRPr="0026516B" w:rsidRDefault="000E53B1" w:rsidP="000E53B1">
      <w:pPr>
        <w:spacing w:line="276" w:lineRule="auto"/>
        <w:jc w:val="both"/>
      </w:pPr>
    </w:p>
    <w:p w:rsidR="000E53B1" w:rsidRPr="0026516B" w:rsidRDefault="000E53B1" w:rsidP="000E53B1">
      <w:pPr>
        <w:spacing w:line="276" w:lineRule="auto"/>
        <w:ind w:firstLine="708"/>
        <w:jc w:val="both"/>
      </w:pPr>
      <w:r w:rsidRPr="0026516B">
        <w:t xml:space="preserve">Настоящим заявлением подтверждаю, что в отношение _________________________ не проводится процедура ликвидации,   банкротства,   деятельность   не приостановлена.    </w:t>
      </w:r>
    </w:p>
    <w:p w:rsidR="000E53B1" w:rsidRPr="0026516B" w:rsidRDefault="000E53B1" w:rsidP="000E53B1">
      <w:pPr>
        <w:spacing w:line="276" w:lineRule="auto"/>
        <w:jc w:val="both"/>
      </w:pPr>
    </w:p>
    <w:p w:rsidR="000E53B1" w:rsidRPr="0026516B" w:rsidRDefault="000E53B1" w:rsidP="000E53B1">
      <w:pPr>
        <w:spacing w:line="276" w:lineRule="auto"/>
        <w:jc w:val="both"/>
      </w:pPr>
      <w:r w:rsidRPr="0026516B">
        <w:t>Приложение (копии документов, заверенных в установленном порядке):</w:t>
      </w:r>
    </w:p>
    <w:p w:rsidR="000E53B1" w:rsidRPr="0026516B" w:rsidRDefault="000E53B1" w:rsidP="000E53B1">
      <w:pPr>
        <w:spacing w:line="276" w:lineRule="auto"/>
        <w:jc w:val="both"/>
        <w:textAlignment w:val="baseline"/>
      </w:pPr>
      <w:r w:rsidRPr="0026516B">
        <w:t xml:space="preserve">- учредительные документы; </w:t>
      </w:r>
    </w:p>
    <w:p w:rsidR="000E53B1" w:rsidRPr="0026516B" w:rsidRDefault="000E53B1" w:rsidP="000E53B1">
      <w:pPr>
        <w:spacing w:line="276" w:lineRule="auto"/>
        <w:jc w:val="both"/>
        <w:textAlignment w:val="baseline"/>
      </w:pPr>
      <w:r w:rsidRPr="0026516B">
        <w:t xml:space="preserve">- бухгалтерский баланс и отчет о прибылях и убытках </w:t>
      </w:r>
      <w:proofErr w:type="gramStart"/>
      <w:r w:rsidRPr="0026516B">
        <w:t>за</w:t>
      </w:r>
      <w:proofErr w:type="gramEnd"/>
      <w:r w:rsidRPr="0026516B">
        <w:t xml:space="preserve"> _________;</w:t>
      </w:r>
    </w:p>
    <w:p w:rsidR="000E53B1" w:rsidRPr="0026516B" w:rsidRDefault="000E53B1" w:rsidP="000E53B1">
      <w:pPr>
        <w:spacing w:line="276" w:lineRule="auto"/>
        <w:jc w:val="both"/>
        <w:textAlignment w:val="baseline"/>
      </w:pPr>
      <w:r w:rsidRPr="0026516B">
        <w:t>- копия свидетельства о постановке на учет в налоговом органе;</w:t>
      </w:r>
    </w:p>
    <w:p w:rsidR="000E53B1" w:rsidRPr="0026516B" w:rsidRDefault="000E53B1" w:rsidP="000E53B1">
      <w:pPr>
        <w:spacing w:line="276" w:lineRule="auto"/>
        <w:jc w:val="both"/>
        <w:textAlignment w:val="baseline"/>
      </w:pPr>
      <w:r w:rsidRPr="0026516B">
        <w:t>-  финансово-экономического обоснования запрашиваемой суммы субсидии:</w:t>
      </w:r>
    </w:p>
    <w:p w:rsidR="000E53B1" w:rsidRPr="0026516B" w:rsidRDefault="000E53B1" w:rsidP="000E53B1">
      <w:pPr>
        <w:numPr>
          <w:ilvl w:val="0"/>
          <w:numId w:val="5"/>
        </w:numPr>
        <w:spacing w:line="276" w:lineRule="auto"/>
        <w:contextualSpacing/>
        <w:jc w:val="both"/>
        <w:textAlignment w:val="baseline"/>
      </w:pPr>
      <w:r w:rsidRPr="0026516B">
        <w:t>сметная документация;</w:t>
      </w:r>
    </w:p>
    <w:p w:rsidR="000E53B1" w:rsidRPr="0026516B" w:rsidRDefault="000E53B1" w:rsidP="000E53B1">
      <w:pPr>
        <w:numPr>
          <w:ilvl w:val="0"/>
          <w:numId w:val="5"/>
        </w:numPr>
        <w:spacing w:line="276" w:lineRule="auto"/>
        <w:contextualSpacing/>
        <w:jc w:val="both"/>
        <w:textAlignment w:val="baseline"/>
      </w:pPr>
      <w:r w:rsidRPr="0026516B">
        <w:t>технические задания на проведение работ.</w:t>
      </w:r>
    </w:p>
    <w:p w:rsidR="000E53B1" w:rsidRPr="0026516B" w:rsidRDefault="000E53B1" w:rsidP="000E53B1">
      <w:pPr>
        <w:spacing w:line="276" w:lineRule="auto"/>
        <w:ind w:left="720"/>
        <w:contextualSpacing/>
        <w:jc w:val="both"/>
        <w:textAlignment w:val="baseline"/>
      </w:pPr>
      <w:r w:rsidRPr="0026516B">
        <w:t>________________________                                                   ________________</w:t>
      </w:r>
    </w:p>
    <w:p w:rsidR="000E53B1" w:rsidRPr="0026516B" w:rsidRDefault="000E53B1" w:rsidP="000E53B1">
      <w:pPr>
        <w:spacing w:line="276" w:lineRule="auto"/>
        <w:jc w:val="both"/>
      </w:pPr>
    </w:p>
    <w:p w:rsidR="00B447C6" w:rsidRPr="0026516B" w:rsidRDefault="00B447C6" w:rsidP="00BF1B3B">
      <w:pPr>
        <w:autoSpaceDE w:val="0"/>
        <w:autoSpaceDN w:val="0"/>
        <w:adjustRightInd w:val="0"/>
        <w:ind w:firstLine="708"/>
        <w:jc w:val="both"/>
      </w:pPr>
    </w:p>
    <w:p w:rsidR="000E53B1" w:rsidRPr="0026516B" w:rsidRDefault="000E53B1" w:rsidP="000E53B1">
      <w:pPr>
        <w:spacing w:line="276" w:lineRule="auto"/>
        <w:ind w:left="4956"/>
        <w:jc w:val="both"/>
      </w:pPr>
    </w:p>
    <w:p w:rsidR="000E53B1" w:rsidRPr="0026516B" w:rsidRDefault="000E53B1" w:rsidP="000E53B1">
      <w:pPr>
        <w:spacing w:line="276" w:lineRule="auto"/>
        <w:ind w:left="4956"/>
        <w:jc w:val="both"/>
      </w:pPr>
    </w:p>
    <w:p w:rsidR="000E53B1" w:rsidRPr="0026516B" w:rsidRDefault="000E53B1" w:rsidP="000E53B1">
      <w:pPr>
        <w:spacing w:line="276" w:lineRule="auto"/>
        <w:ind w:left="4956"/>
        <w:jc w:val="both"/>
      </w:pPr>
    </w:p>
    <w:p w:rsidR="000E53B1" w:rsidRPr="0026516B" w:rsidRDefault="000E53B1" w:rsidP="000E53B1">
      <w:pPr>
        <w:spacing w:line="276" w:lineRule="auto"/>
        <w:ind w:left="4956"/>
        <w:jc w:val="both"/>
      </w:pPr>
    </w:p>
    <w:p w:rsidR="000E53B1" w:rsidRPr="0026516B" w:rsidRDefault="000E53B1" w:rsidP="000E53B1">
      <w:pPr>
        <w:spacing w:line="276" w:lineRule="auto"/>
        <w:ind w:left="4956"/>
        <w:jc w:val="both"/>
      </w:pPr>
    </w:p>
    <w:p w:rsidR="000E53B1" w:rsidRPr="0026516B" w:rsidRDefault="000E53B1" w:rsidP="000E53B1">
      <w:pPr>
        <w:spacing w:line="276" w:lineRule="auto"/>
        <w:ind w:left="4956"/>
        <w:jc w:val="right"/>
      </w:pPr>
      <w:r w:rsidRPr="0026516B">
        <w:t>Приложение  № 2</w:t>
      </w:r>
    </w:p>
    <w:p w:rsidR="000E53B1" w:rsidRPr="0026516B" w:rsidRDefault="000E53B1" w:rsidP="000E53B1">
      <w:pPr>
        <w:spacing w:line="276" w:lineRule="auto"/>
        <w:ind w:left="4248"/>
        <w:jc w:val="both"/>
      </w:pPr>
      <w:r w:rsidRPr="0026516B">
        <w:t xml:space="preserve">к  Порядку предоставления субсидии на возмещение затрат (части)      затрат на ремонт, ветхих и аварийных сетей  находящихся в собственности Администрации муниципального образования сельского поселения «село Ковран» Тигильского муниципального района Камчатского края юридическим лицам (за исключением субсидий государственным муниципальным учреждениям), индивидуальным предпринимателям, физическим лицам» утвержденному Постановлением №27 от «16» июня 2017 г. </w:t>
      </w:r>
    </w:p>
    <w:p w:rsidR="000E53B1" w:rsidRPr="0026516B" w:rsidRDefault="000E53B1" w:rsidP="000E53B1">
      <w:pPr>
        <w:spacing w:line="276" w:lineRule="auto"/>
        <w:ind w:left="5529"/>
      </w:pPr>
    </w:p>
    <w:p w:rsidR="000E53B1" w:rsidRPr="0026516B" w:rsidRDefault="000E53B1" w:rsidP="000E53B1">
      <w:pPr>
        <w:spacing w:line="276" w:lineRule="auto"/>
        <w:jc w:val="center"/>
        <w:rPr>
          <w:b/>
        </w:rPr>
      </w:pPr>
    </w:p>
    <w:p w:rsidR="000E53B1" w:rsidRPr="0026516B" w:rsidRDefault="000E53B1" w:rsidP="000E53B1">
      <w:pPr>
        <w:spacing w:line="276" w:lineRule="auto"/>
        <w:jc w:val="center"/>
        <w:rPr>
          <w:b/>
        </w:rPr>
      </w:pPr>
      <w:r w:rsidRPr="0026516B">
        <w:rPr>
          <w:b/>
        </w:rPr>
        <w:t>ДОГОВОР № ______</w:t>
      </w:r>
      <w:r w:rsidRPr="0026516B">
        <w:rPr>
          <w:b/>
        </w:rPr>
        <w:br/>
        <w:t>о предоставлении субсидии из бюджета Администрации муниципального образования сельского поселения «село Ковран» Тигильского муниципального района Камчатского края</w:t>
      </w:r>
    </w:p>
    <w:p w:rsidR="000E53B1" w:rsidRPr="0026516B" w:rsidRDefault="000E53B1" w:rsidP="000E53B1">
      <w:pPr>
        <w:spacing w:line="276" w:lineRule="auto"/>
        <w:jc w:val="center"/>
        <w:rPr>
          <w:b/>
        </w:rPr>
      </w:pPr>
    </w:p>
    <w:tbl>
      <w:tblPr>
        <w:tblW w:w="0" w:type="auto"/>
        <w:tblLook w:val="01E0" w:firstRow="1" w:lastRow="1" w:firstColumn="1" w:lastColumn="1" w:noHBand="0" w:noVBand="0"/>
      </w:tblPr>
      <w:tblGrid>
        <w:gridCol w:w="4785"/>
        <w:gridCol w:w="4786"/>
      </w:tblGrid>
      <w:tr w:rsidR="000E53B1" w:rsidRPr="0026516B" w:rsidTr="002B45CA">
        <w:tc>
          <w:tcPr>
            <w:tcW w:w="4785" w:type="dxa"/>
            <w:shd w:val="clear" w:color="auto" w:fill="auto"/>
          </w:tcPr>
          <w:p w:rsidR="000E53B1" w:rsidRPr="0026516B" w:rsidRDefault="000E53B1" w:rsidP="000E53B1">
            <w:pPr>
              <w:spacing w:line="276" w:lineRule="auto"/>
              <w:jc w:val="both"/>
            </w:pPr>
            <w:r w:rsidRPr="0026516B">
              <w:t>с. Ковран</w:t>
            </w:r>
          </w:p>
        </w:tc>
        <w:tc>
          <w:tcPr>
            <w:tcW w:w="4786" w:type="dxa"/>
            <w:shd w:val="clear" w:color="auto" w:fill="auto"/>
          </w:tcPr>
          <w:p w:rsidR="000E53B1" w:rsidRPr="0026516B" w:rsidRDefault="000E53B1" w:rsidP="000E53B1">
            <w:pPr>
              <w:spacing w:line="276" w:lineRule="auto"/>
              <w:jc w:val="right"/>
            </w:pPr>
            <w:r w:rsidRPr="0026516B">
              <w:t xml:space="preserve">      «___»__________ 20____ г.</w:t>
            </w:r>
          </w:p>
        </w:tc>
      </w:tr>
      <w:tr w:rsidR="000E53B1" w:rsidRPr="0026516B" w:rsidTr="002B45CA">
        <w:tc>
          <w:tcPr>
            <w:tcW w:w="4785" w:type="dxa"/>
            <w:shd w:val="clear" w:color="auto" w:fill="auto"/>
          </w:tcPr>
          <w:p w:rsidR="000E53B1" w:rsidRPr="0026516B" w:rsidRDefault="000E53B1" w:rsidP="000E53B1">
            <w:pPr>
              <w:spacing w:line="276" w:lineRule="auto"/>
              <w:jc w:val="both"/>
            </w:pPr>
          </w:p>
        </w:tc>
        <w:tc>
          <w:tcPr>
            <w:tcW w:w="4786" w:type="dxa"/>
            <w:shd w:val="clear" w:color="auto" w:fill="auto"/>
          </w:tcPr>
          <w:p w:rsidR="000E53B1" w:rsidRPr="0026516B" w:rsidRDefault="000E53B1" w:rsidP="000E53B1">
            <w:pPr>
              <w:spacing w:line="276" w:lineRule="auto"/>
              <w:jc w:val="right"/>
            </w:pPr>
          </w:p>
        </w:tc>
      </w:tr>
    </w:tbl>
    <w:p w:rsidR="000E53B1" w:rsidRPr="0026516B" w:rsidRDefault="000E53B1" w:rsidP="000E53B1">
      <w:pPr>
        <w:spacing w:line="276" w:lineRule="auto"/>
        <w:ind w:firstLine="708"/>
        <w:jc w:val="both"/>
      </w:pPr>
      <w:proofErr w:type="gramStart"/>
      <w:r w:rsidRPr="0026516B">
        <w:t xml:space="preserve">Администрация муниципального образования сельского поселения «село Ковран» Тигильского района Камчатского края, именуемая в дальнейшем </w:t>
      </w:r>
      <w:r w:rsidRPr="0026516B">
        <w:rPr>
          <w:b/>
        </w:rPr>
        <w:t>«Администрация»</w:t>
      </w:r>
      <w:r w:rsidRPr="0026516B">
        <w:t xml:space="preserve">, в лице Главы администрации Бей Владимира Ивановича, действующего на основании Устава, и _______________________________________, именуемое в дальнейшем </w:t>
      </w:r>
      <w:r w:rsidRPr="0026516B">
        <w:rPr>
          <w:b/>
        </w:rPr>
        <w:t>«Получатель»</w:t>
      </w:r>
      <w:r w:rsidRPr="0026516B">
        <w:t>, в лице ________________________________, действующего на основании ________ с другой стороны, именуемые при совместном упоминании «Стороны», а при упоминании по отдельности - «Сторона», руководствуясь ст. 78 Бюджетного кодекса Российской Федерации, Законом о Краевом</w:t>
      </w:r>
      <w:proofErr w:type="gramEnd"/>
      <w:r w:rsidRPr="0026516B">
        <w:t xml:space="preserve"> </w:t>
      </w:r>
      <w:proofErr w:type="gramStart"/>
      <w:r w:rsidRPr="0026516B">
        <w:t>бюджете на 2017 год № 30 от 29.11.2015 г., Решением Совета Депутатов Муниципального образования сельского поселения «село Ковран» «О бюджете муниципального образования сельского поселения «село Ковран» на 2017 год» №        от             г., Государственной Программой Камчатского края «</w:t>
      </w:r>
      <w:proofErr w:type="spellStart"/>
      <w:r w:rsidRPr="0026516B">
        <w:t>Энергоэффективность</w:t>
      </w:r>
      <w:proofErr w:type="spellEnd"/>
      <w:r w:rsidRPr="0026516B">
        <w:t>,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на 2014-2018 года», утвержденной Постановлением Правительства Камчатского</w:t>
      </w:r>
      <w:proofErr w:type="gramEnd"/>
      <w:r w:rsidRPr="0026516B">
        <w:t xml:space="preserve"> </w:t>
      </w:r>
      <w:proofErr w:type="gramStart"/>
      <w:r w:rsidRPr="0026516B">
        <w:t>края № 525-П от 29.11.2013 г. (в редакции  Постановлений Правительства Камчатского края № 204-П от 30.04.2014 г., № 19-П от 21.01.2015 г., № 374-П от 21.10.2015 г., № 534-П от 29.12.2016), Муниципальной программой МО СП «село Ковран» «</w:t>
      </w:r>
      <w:proofErr w:type="spellStart"/>
      <w:r w:rsidRPr="0026516B">
        <w:t>Энергоэффективность</w:t>
      </w:r>
      <w:proofErr w:type="spellEnd"/>
      <w:r w:rsidRPr="0026516B">
        <w:t>, развитие энергетики и коммунального хозяйства, обеспечение жителей поселения коммунальными услугами и услугами по благоустройству территорий на 2014-2018 годы" утвержденной Постановлением Главы администрации МО СП «село Ковран» Тигильского</w:t>
      </w:r>
      <w:proofErr w:type="gramEnd"/>
      <w:r w:rsidRPr="0026516B">
        <w:t xml:space="preserve"> </w:t>
      </w:r>
      <w:proofErr w:type="gramStart"/>
      <w:r w:rsidRPr="0026516B">
        <w:t xml:space="preserve">муниципального района № _____от ____________г., «Порядком предоставления субсидии на  возмещение затрат на ремонт, реконструкцию, модернизацию ветхих и аварийных  объектов коммунальной инфраструктуры, находящихся в собственности муниципального образования сельского поселения «село </w:t>
      </w:r>
      <w:r w:rsidRPr="0026516B">
        <w:lastRenderedPageBreak/>
        <w:t>Ковран» Тигильского района Камчатского края юридическим лицам (за исключением субсидий государственным муниципальным учреждениям), индивидуальным предпринимателям, физическим лицам», утвержденным Решением Совета депутатов №____ от «____»________2017 г.  на основании заявления _________________________ на предоставление субсидии из бюджета</w:t>
      </w:r>
      <w:proofErr w:type="gramEnd"/>
      <w:r w:rsidRPr="0026516B">
        <w:t xml:space="preserve"> муниципального образования сельского поселения «село Ковран» Тигильского муниципального района от «__»________20__г. №___», заключили настоящий Договор о нижеследующем.</w:t>
      </w:r>
    </w:p>
    <w:p w:rsidR="000E53B1" w:rsidRPr="0026516B" w:rsidRDefault="000E53B1" w:rsidP="000E53B1">
      <w:pPr>
        <w:spacing w:line="276" w:lineRule="auto"/>
        <w:ind w:firstLine="708"/>
        <w:jc w:val="both"/>
        <w:rPr>
          <w:color w:val="000000"/>
        </w:rPr>
      </w:pPr>
    </w:p>
    <w:p w:rsidR="000E53B1" w:rsidRPr="0026516B" w:rsidRDefault="000E53B1" w:rsidP="000E53B1">
      <w:pPr>
        <w:widowControl w:val="0"/>
        <w:spacing w:line="276" w:lineRule="auto"/>
        <w:jc w:val="center"/>
        <w:rPr>
          <w:b/>
        </w:rPr>
      </w:pPr>
      <w:r w:rsidRPr="0026516B">
        <w:rPr>
          <w:b/>
        </w:rPr>
        <w:t>1. ПРЕДМЕТ ДОГОВОРА</w:t>
      </w:r>
    </w:p>
    <w:p w:rsidR="000E53B1" w:rsidRPr="0026516B" w:rsidRDefault="000E53B1" w:rsidP="000E53B1">
      <w:pPr>
        <w:widowControl w:val="0"/>
        <w:spacing w:line="276" w:lineRule="auto"/>
        <w:jc w:val="center"/>
        <w:rPr>
          <w:b/>
        </w:rPr>
      </w:pPr>
    </w:p>
    <w:p w:rsidR="000E53B1" w:rsidRPr="0026516B" w:rsidRDefault="000E53B1" w:rsidP="000E53B1">
      <w:pPr>
        <w:tabs>
          <w:tab w:val="left" w:pos="1466"/>
        </w:tabs>
        <w:spacing w:line="276" w:lineRule="auto"/>
        <w:jc w:val="both"/>
      </w:pPr>
      <w:r w:rsidRPr="0026516B">
        <w:rPr>
          <w:b/>
        </w:rPr>
        <w:t xml:space="preserve">         1.1.</w:t>
      </w:r>
      <w:r w:rsidRPr="0026516B">
        <w:t xml:space="preserve"> Администрация предоставляет Получателю субсидию из бюджета муниципального образования сельского поселения «село Ковран» Тигильского муниципального района Камчатского края в сумме </w:t>
      </w:r>
      <w:r w:rsidRPr="0026516B">
        <w:rPr>
          <w:b/>
        </w:rPr>
        <w:t>_________________________________</w:t>
      </w:r>
      <w:r w:rsidRPr="0026516B">
        <w:t>.</w:t>
      </w:r>
    </w:p>
    <w:p w:rsidR="000E53B1" w:rsidRPr="0026516B" w:rsidRDefault="000E53B1" w:rsidP="000E53B1">
      <w:pPr>
        <w:tabs>
          <w:tab w:val="left" w:pos="1466"/>
        </w:tabs>
        <w:spacing w:line="276" w:lineRule="auto"/>
        <w:jc w:val="both"/>
      </w:pPr>
      <w:r w:rsidRPr="0026516B">
        <w:rPr>
          <w:b/>
        </w:rPr>
        <w:t xml:space="preserve">          1.2.</w:t>
      </w:r>
      <w:r w:rsidRPr="0026516B">
        <w:t xml:space="preserve"> </w:t>
      </w:r>
      <w:proofErr w:type="gramStart"/>
      <w:r w:rsidRPr="0026516B">
        <w:t>Указанная в п. 1.1 настоящего Договора субсидия предоставляется и должна быть использована Получателем исключительно на возмещение затрат Получателя по ремонту ветхих и аварийных сетей находящихся в собственности муниципального образования сельского поселения «село Ковран» Тигильского муниципального района  Камчатского края, в целях обеспечения бесперебойной работы и предотвращения чрезвычайных ситуаций на территории муниципального образования, в соответствии с Техническим заданием (приложение № 1 к настоящему</w:t>
      </w:r>
      <w:proofErr w:type="gramEnd"/>
      <w:r w:rsidRPr="0026516B">
        <w:t xml:space="preserve"> </w:t>
      </w:r>
      <w:proofErr w:type="gramStart"/>
      <w:r w:rsidRPr="0026516B">
        <w:t>Договору), Сметной документацией (приложение № 2 к настоящему Договору).</w:t>
      </w:r>
      <w:proofErr w:type="gramEnd"/>
    </w:p>
    <w:p w:rsidR="000E53B1" w:rsidRPr="0026516B" w:rsidRDefault="000E53B1" w:rsidP="000E53B1">
      <w:pPr>
        <w:spacing w:line="276" w:lineRule="auto"/>
        <w:ind w:firstLine="709"/>
        <w:jc w:val="both"/>
      </w:pPr>
      <w:r w:rsidRPr="0026516B">
        <w:t>Использование субсидии на иные цели не допускается.</w:t>
      </w:r>
    </w:p>
    <w:p w:rsidR="000E53B1" w:rsidRPr="0026516B" w:rsidRDefault="000E53B1" w:rsidP="000E53B1">
      <w:pPr>
        <w:spacing w:line="276" w:lineRule="auto"/>
        <w:ind w:firstLine="709"/>
        <w:jc w:val="both"/>
      </w:pPr>
      <w:r w:rsidRPr="0026516B">
        <w:rPr>
          <w:b/>
        </w:rPr>
        <w:t>1.3.</w:t>
      </w:r>
      <w:r w:rsidRPr="0026516B">
        <w:t xml:space="preserve"> Получатель направляет на цели, указанные в п. 1.2 настоящего Договора, собственные (привлеченные) средства в размере, установленном Сметной документацией (приложение № 2 к настоящему Договору).</w:t>
      </w:r>
    </w:p>
    <w:p w:rsidR="000E53B1" w:rsidRPr="0026516B" w:rsidRDefault="000E53B1" w:rsidP="000E53B1">
      <w:pPr>
        <w:spacing w:line="276" w:lineRule="auto"/>
        <w:ind w:firstLine="709"/>
        <w:jc w:val="both"/>
      </w:pPr>
      <w:r w:rsidRPr="0026516B">
        <w:rPr>
          <w:b/>
        </w:rPr>
        <w:t>1.4.</w:t>
      </w:r>
      <w:r w:rsidRPr="0026516B">
        <w:t xml:space="preserve"> Субсидия предоставляется Получателю и используется Получателем с соблюдением требований к получателям субсидии, установленных ст. 78 Бюджетного кодекса Российской Федерации.</w:t>
      </w:r>
    </w:p>
    <w:p w:rsidR="000E53B1" w:rsidRPr="0026516B" w:rsidRDefault="000E53B1" w:rsidP="000E53B1">
      <w:pPr>
        <w:spacing w:line="276" w:lineRule="auto"/>
        <w:ind w:firstLine="709"/>
        <w:jc w:val="both"/>
      </w:pPr>
      <w:r w:rsidRPr="0026516B">
        <w:rPr>
          <w:b/>
        </w:rPr>
        <w:t>1.5.</w:t>
      </w:r>
      <w:r w:rsidRPr="0026516B">
        <w:t xml:space="preserve"> В соответствии с частью 5 статьи 78 Бюджетного кодекса Российской Федерации Получатель соглашается на проведение Администрацией и органами муниципального финансового контроля проверок соблюдения Получателем условий, целей и порядка предоставления субсидии, установленных настоящим Договором.</w:t>
      </w:r>
    </w:p>
    <w:p w:rsidR="000E53B1" w:rsidRPr="0026516B" w:rsidRDefault="000E53B1" w:rsidP="000E53B1">
      <w:pPr>
        <w:spacing w:line="276" w:lineRule="auto"/>
        <w:ind w:firstLine="709"/>
        <w:jc w:val="both"/>
      </w:pPr>
      <w:r w:rsidRPr="0026516B">
        <w:t>Получателю субсидии запрещается приобретать за счет полученных средств иностранную валюту за исключением случаев, установленных действующим законодательством.</w:t>
      </w:r>
    </w:p>
    <w:p w:rsidR="000E53B1" w:rsidRPr="0026516B" w:rsidRDefault="000E53B1" w:rsidP="000E53B1">
      <w:pPr>
        <w:tabs>
          <w:tab w:val="left" w:pos="3765"/>
        </w:tabs>
        <w:spacing w:line="276" w:lineRule="auto"/>
        <w:jc w:val="center"/>
        <w:rPr>
          <w:b/>
        </w:rPr>
      </w:pPr>
    </w:p>
    <w:p w:rsidR="000E53B1" w:rsidRPr="0026516B" w:rsidRDefault="000E53B1" w:rsidP="000E53B1">
      <w:pPr>
        <w:tabs>
          <w:tab w:val="left" w:pos="3765"/>
        </w:tabs>
        <w:spacing w:line="276" w:lineRule="auto"/>
        <w:jc w:val="center"/>
        <w:rPr>
          <w:b/>
        </w:rPr>
      </w:pPr>
      <w:r w:rsidRPr="0026516B">
        <w:rPr>
          <w:b/>
        </w:rPr>
        <w:t>2. ПРАВА И ОБЯЗАННОСТИ СТОРОН</w:t>
      </w:r>
    </w:p>
    <w:p w:rsidR="000E53B1" w:rsidRPr="0026516B" w:rsidRDefault="000E53B1" w:rsidP="000E53B1">
      <w:pPr>
        <w:spacing w:line="276" w:lineRule="auto"/>
        <w:jc w:val="both"/>
        <w:rPr>
          <w:spacing w:val="-10"/>
        </w:rPr>
      </w:pPr>
    </w:p>
    <w:p w:rsidR="000E53B1" w:rsidRPr="0026516B" w:rsidRDefault="000E53B1" w:rsidP="000E53B1">
      <w:pPr>
        <w:spacing w:line="276" w:lineRule="auto"/>
        <w:ind w:firstLine="709"/>
        <w:jc w:val="both"/>
      </w:pPr>
      <w:r w:rsidRPr="0026516B">
        <w:rPr>
          <w:b/>
        </w:rPr>
        <w:t>2.1.</w:t>
      </w:r>
      <w:r w:rsidRPr="0026516B">
        <w:t xml:space="preserve"> Получатель вправе:</w:t>
      </w:r>
    </w:p>
    <w:p w:rsidR="000E53B1" w:rsidRPr="0026516B" w:rsidRDefault="000E53B1" w:rsidP="000E53B1">
      <w:pPr>
        <w:spacing w:line="276" w:lineRule="auto"/>
        <w:ind w:firstLine="709"/>
        <w:jc w:val="both"/>
      </w:pPr>
      <w:r w:rsidRPr="0026516B">
        <w:rPr>
          <w:b/>
        </w:rPr>
        <w:t>2.1.1.</w:t>
      </w:r>
      <w:r w:rsidRPr="0026516B">
        <w:t xml:space="preserve"> Получить субсидию из бюджета муниципального образования сельского поселения «село Ковран» Тигильского района Камчатского края при выполнении условий настоящего Договора и нормативных правовых актов Российской Федерации.</w:t>
      </w:r>
    </w:p>
    <w:p w:rsidR="000E53B1" w:rsidRPr="0026516B" w:rsidRDefault="000E53B1" w:rsidP="000E53B1">
      <w:pPr>
        <w:spacing w:line="276" w:lineRule="auto"/>
        <w:ind w:firstLine="709"/>
        <w:jc w:val="both"/>
      </w:pPr>
      <w:r w:rsidRPr="0026516B">
        <w:rPr>
          <w:b/>
        </w:rPr>
        <w:t>2.2.</w:t>
      </w:r>
      <w:r w:rsidRPr="0026516B">
        <w:t xml:space="preserve"> Получатель обязан:</w:t>
      </w:r>
    </w:p>
    <w:p w:rsidR="000E53B1" w:rsidRPr="0026516B" w:rsidRDefault="000E53B1" w:rsidP="000E53B1">
      <w:pPr>
        <w:spacing w:line="276" w:lineRule="auto"/>
        <w:ind w:firstLine="709"/>
        <w:jc w:val="both"/>
      </w:pPr>
      <w:r w:rsidRPr="0026516B">
        <w:rPr>
          <w:b/>
        </w:rPr>
        <w:t>2.2.1.</w:t>
      </w:r>
      <w:r w:rsidRPr="0026516B">
        <w:t xml:space="preserve"> Использовать выделенные ему средства исключительно на цели указанные в разделе 1 настоящего Договора и в сроки, установленные Договором.</w:t>
      </w:r>
    </w:p>
    <w:p w:rsidR="000E53B1" w:rsidRPr="0026516B" w:rsidRDefault="000E53B1" w:rsidP="000E53B1">
      <w:pPr>
        <w:widowControl w:val="0"/>
        <w:spacing w:line="276" w:lineRule="auto"/>
        <w:ind w:firstLine="709"/>
        <w:jc w:val="both"/>
      </w:pPr>
      <w:r w:rsidRPr="0026516B">
        <w:rPr>
          <w:b/>
        </w:rPr>
        <w:t xml:space="preserve">2.2.2. </w:t>
      </w:r>
      <w:r w:rsidRPr="0026516B">
        <w:t>Обеспечить сохранность учетной документации, подтверждающей выполнение обязательств по настоящему Договору, в течение 3 лет после окончания срока действия настоящего Договора.</w:t>
      </w:r>
    </w:p>
    <w:p w:rsidR="000E53B1" w:rsidRPr="0026516B" w:rsidRDefault="000E53B1" w:rsidP="000E53B1">
      <w:pPr>
        <w:spacing w:line="276" w:lineRule="auto"/>
        <w:ind w:firstLine="709"/>
        <w:jc w:val="both"/>
      </w:pPr>
      <w:r w:rsidRPr="0026516B">
        <w:rPr>
          <w:b/>
        </w:rPr>
        <w:lastRenderedPageBreak/>
        <w:t>2.2.3.</w:t>
      </w:r>
      <w:r w:rsidRPr="0026516B">
        <w:t xml:space="preserve"> Представлять в Администрацию не позднее чем через 10 рабочих дней после завершения деятельности, предусмотренной п. 1.2 настоящего Договора, следующие документы:</w:t>
      </w:r>
    </w:p>
    <w:p w:rsidR="000E53B1" w:rsidRPr="0026516B" w:rsidRDefault="000E53B1" w:rsidP="000E53B1">
      <w:pPr>
        <w:spacing w:line="276" w:lineRule="auto"/>
        <w:jc w:val="both"/>
        <w:textAlignment w:val="baseline"/>
      </w:pPr>
      <w:r w:rsidRPr="0026516B">
        <w:rPr>
          <w:b/>
        </w:rPr>
        <w:t xml:space="preserve">          2.2.3.1.</w:t>
      </w:r>
      <w:r w:rsidRPr="0026516B">
        <w:t xml:space="preserve"> </w:t>
      </w:r>
      <w:proofErr w:type="gramStart"/>
      <w:r w:rsidRPr="0026516B">
        <w:t>Копии документов заверенные Получателем субсидии, подтверждающей возмещаемые затраты и выполнение иных обязательств Получателя (</w:t>
      </w:r>
      <w:proofErr w:type="spellStart"/>
      <w:r w:rsidRPr="0026516B">
        <w:t>дефектовочные</w:t>
      </w:r>
      <w:proofErr w:type="spellEnd"/>
      <w:r w:rsidRPr="0026516B">
        <w:t xml:space="preserve"> ведомости; локальные сметные расчеты; акты о приемке выполненных работ по форме № КС-2; справки о стоимости выполненных работ и затрат по форме № КС-3; копии счетов-фактур и (или) счетов, товарных накладных, платежных поручений, квитанции к приходным кассовым ордерам, другие документы, подтверждающие фактически понесенные расходы, подлежащие субсидированию).</w:t>
      </w:r>
      <w:proofErr w:type="gramEnd"/>
    </w:p>
    <w:p w:rsidR="000E53B1" w:rsidRPr="0026516B" w:rsidRDefault="000E53B1" w:rsidP="000E53B1">
      <w:pPr>
        <w:spacing w:line="276" w:lineRule="auto"/>
        <w:ind w:firstLine="1"/>
        <w:jc w:val="both"/>
      </w:pPr>
      <w:r w:rsidRPr="0026516B">
        <w:rPr>
          <w:b/>
        </w:rPr>
        <w:t xml:space="preserve">           2.2.3.2.</w:t>
      </w:r>
      <w:r w:rsidRPr="0026516B">
        <w:t xml:space="preserve"> Копии платежных и иных документов, подтверждающих погашение задолженности (оплату) по договорам с поставщиками, подрядчиками, иными контрагентами, в рамках осуществления деятельности, указанной в п. 1.2. настоящего Договора. </w:t>
      </w:r>
    </w:p>
    <w:p w:rsidR="000E53B1" w:rsidRPr="0026516B" w:rsidRDefault="000E53B1" w:rsidP="000E53B1">
      <w:pPr>
        <w:spacing w:line="276" w:lineRule="auto"/>
        <w:ind w:firstLine="709"/>
        <w:jc w:val="both"/>
      </w:pPr>
      <w:r w:rsidRPr="0026516B">
        <w:rPr>
          <w:b/>
        </w:rPr>
        <w:t>2.2.4.</w:t>
      </w:r>
      <w:r w:rsidRPr="0026516B">
        <w:t xml:space="preserve"> Предоставлять по требованию Администрации, в течение 10 календарных дней с момента получения соответствующего требования, дополнительные документы, необходимые пояснения к отчетным и учетным данным и иную информацию, необходимые для осуществления контроля  исполнением Получателем обязательств по настоящему Договору.</w:t>
      </w:r>
    </w:p>
    <w:p w:rsidR="000E53B1" w:rsidRPr="0026516B" w:rsidRDefault="000E53B1" w:rsidP="000E53B1">
      <w:pPr>
        <w:spacing w:line="276" w:lineRule="auto"/>
        <w:ind w:firstLine="709"/>
        <w:jc w:val="both"/>
      </w:pPr>
      <w:r w:rsidRPr="0026516B">
        <w:rPr>
          <w:b/>
        </w:rPr>
        <w:t>2.2.5.</w:t>
      </w:r>
      <w:r w:rsidRPr="0026516B">
        <w:t xml:space="preserve"> Оказывать полное содействие по проводимым Администрацией мероприятиям по контролю исполнения Получателем условий настоящего Договора.</w:t>
      </w:r>
    </w:p>
    <w:p w:rsidR="000E53B1" w:rsidRPr="0026516B" w:rsidRDefault="000E53B1" w:rsidP="000E53B1">
      <w:pPr>
        <w:spacing w:line="276" w:lineRule="auto"/>
        <w:ind w:firstLine="709"/>
        <w:jc w:val="both"/>
      </w:pPr>
      <w:r w:rsidRPr="0026516B">
        <w:rPr>
          <w:b/>
        </w:rPr>
        <w:t>2.2.6.</w:t>
      </w:r>
      <w:r w:rsidRPr="0026516B">
        <w:t xml:space="preserve"> Информировать Администрацию обо всех ставших ему известными случаях и обстоятельствах, которые могут поставить под угрозу  исполнение обязательств по настоящему Договору (оказать негативное воздействие на исполнение Получателем своих обязательств).</w:t>
      </w:r>
    </w:p>
    <w:p w:rsidR="000E53B1" w:rsidRPr="0026516B" w:rsidRDefault="000E53B1" w:rsidP="000E53B1">
      <w:pPr>
        <w:spacing w:line="276" w:lineRule="auto"/>
        <w:ind w:firstLine="709"/>
        <w:jc w:val="both"/>
      </w:pPr>
      <w:r w:rsidRPr="0026516B">
        <w:rPr>
          <w:b/>
        </w:rPr>
        <w:t>2.2.7.</w:t>
      </w:r>
      <w:r w:rsidRPr="0026516B">
        <w:t xml:space="preserve"> Возвратить в бюджет муниципального образования сельского поселения «село Ковран» Тигильского района Камчатского края остаток неиспользованной субсидии при отсутствии потребности Получателя в указанной субсидии, </w:t>
      </w:r>
      <w:proofErr w:type="gramStart"/>
      <w:r w:rsidRPr="0026516B">
        <w:t>а</w:t>
      </w:r>
      <w:proofErr w:type="gramEnd"/>
      <w:r w:rsidRPr="0026516B">
        <w:t xml:space="preserve"> равно как и в иных случаях, предусмотренных настоящим Договором, нормативными актами Российской Федерации.</w:t>
      </w:r>
    </w:p>
    <w:p w:rsidR="000E53B1" w:rsidRPr="0026516B" w:rsidRDefault="000E53B1" w:rsidP="000E53B1">
      <w:pPr>
        <w:spacing w:line="276" w:lineRule="auto"/>
        <w:ind w:firstLine="709"/>
        <w:jc w:val="both"/>
      </w:pPr>
      <w:r w:rsidRPr="0026516B">
        <w:rPr>
          <w:b/>
        </w:rPr>
        <w:t>2.3.</w:t>
      </w:r>
      <w:r w:rsidRPr="0026516B">
        <w:t xml:space="preserve"> Администрация вправе:</w:t>
      </w:r>
    </w:p>
    <w:p w:rsidR="000E53B1" w:rsidRPr="0026516B" w:rsidRDefault="000E53B1" w:rsidP="000E53B1">
      <w:pPr>
        <w:spacing w:line="276" w:lineRule="auto"/>
        <w:ind w:firstLine="709"/>
        <w:jc w:val="both"/>
      </w:pPr>
      <w:r w:rsidRPr="0026516B">
        <w:rPr>
          <w:b/>
        </w:rPr>
        <w:t>2.3.1.</w:t>
      </w:r>
      <w:r w:rsidRPr="0026516B">
        <w:t xml:space="preserve"> Осуществлять контрольные мероприятия по проверке соблюдения Получателем требований настоящего Договора, достоверности представляемой Получателем информации о понесенных затратах.</w:t>
      </w:r>
    </w:p>
    <w:p w:rsidR="000E53B1" w:rsidRPr="0026516B" w:rsidRDefault="000E53B1" w:rsidP="000E53B1">
      <w:pPr>
        <w:spacing w:line="276" w:lineRule="auto"/>
        <w:ind w:firstLine="709"/>
        <w:jc w:val="both"/>
      </w:pPr>
      <w:r w:rsidRPr="0026516B">
        <w:t>Указанные контрольные мероприятия могут быть осуществлены Администрацией в течение трёх лет с момента предоставления субсидии.</w:t>
      </w:r>
    </w:p>
    <w:p w:rsidR="000E53B1" w:rsidRPr="0026516B" w:rsidRDefault="000E53B1" w:rsidP="000E53B1">
      <w:pPr>
        <w:spacing w:line="276" w:lineRule="auto"/>
        <w:ind w:firstLine="709"/>
        <w:jc w:val="both"/>
      </w:pPr>
      <w:r w:rsidRPr="0026516B">
        <w:rPr>
          <w:b/>
        </w:rPr>
        <w:t>2.3.2.</w:t>
      </w:r>
      <w:r w:rsidRPr="0026516B">
        <w:t xml:space="preserve"> Приостановить финансирование субсидии (до устранения нарушения Получателем) в случаях:</w:t>
      </w:r>
    </w:p>
    <w:p w:rsidR="000E53B1" w:rsidRPr="0026516B" w:rsidRDefault="000E53B1" w:rsidP="000E53B1">
      <w:pPr>
        <w:spacing w:line="276" w:lineRule="auto"/>
        <w:ind w:firstLine="709"/>
        <w:jc w:val="both"/>
      </w:pPr>
      <w:r w:rsidRPr="0026516B">
        <w:t>- неисполнения Получателем требований настоящего Договора, в том числе требований Администрации о предоставлении документов и пояснений, подтверждающих возмещаемые затраты;</w:t>
      </w:r>
    </w:p>
    <w:p w:rsidR="000E53B1" w:rsidRPr="0026516B" w:rsidRDefault="000E53B1" w:rsidP="000E53B1">
      <w:pPr>
        <w:spacing w:line="276" w:lineRule="auto"/>
        <w:ind w:firstLine="709"/>
        <w:jc w:val="both"/>
      </w:pPr>
      <w:r w:rsidRPr="0026516B">
        <w:t>- выявления в ходе проведенных мероприятий финансового контроля Администрацией случаев искажения данных в представленных Получателем документах.</w:t>
      </w:r>
    </w:p>
    <w:p w:rsidR="000E53B1" w:rsidRPr="0026516B" w:rsidRDefault="000E53B1" w:rsidP="000E53B1">
      <w:pPr>
        <w:spacing w:line="276" w:lineRule="auto"/>
        <w:ind w:firstLine="709"/>
        <w:jc w:val="both"/>
      </w:pPr>
      <w:r w:rsidRPr="0026516B">
        <w:rPr>
          <w:b/>
        </w:rPr>
        <w:t>2.3.3.</w:t>
      </w:r>
      <w:r w:rsidRPr="0026516B">
        <w:t xml:space="preserve"> Отказаться от обязанности предоставить субсидию полностью или частично в случаях:</w:t>
      </w:r>
    </w:p>
    <w:p w:rsidR="000E53B1" w:rsidRPr="0026516B" w:rsidRDefault="000E53B1" w:rsidP="000E53B1">
      <w:pPr>
        <w:spacing w:line="276" w:lineRule="auto"/>
        <w:ind w:firstLine="709"/>
        <w:jc w:val="both"/>
      </w:pPr>
      <w:r w:rsidRPr="0026516B">
        <w:t>- объявления Получателя несостоятельным (банкротом) в порядке, установленном законодательством;</w:t>
      </w:r>
    </w:p>
    <w:p w:rsidR="000E53B1" w:rsidRPr="0026516B" w:rsidRDefault="000E53B1" w:rsidP="000E53B1">
      <w:pPr>
        <w:spacing w:line="276" w:lineRule="auto"/>
        <w:ind w:firstLine="709"/>
        <w:jc w:val="both"/>
      </w:pPr>
      <w:r w:rsidRPr="0026516B">
        <w:t>- принятия решений о ликвидации Получателя;</w:t>
      </w:r>
    </w:p>
    <w:p w:rsidR="000E53B1" w:rsidRPr="0026516B" w:rsidRDefault="000E53B1" w:rsidP="000E53B1">
      <w:pPr>
        <w:spacing w:line="276" w:lineRule="auto"/>
        <w:ind w:firstLine="709"/>
        <w:jc w:val="both"/>
      </w:pPr>
      <w:r w:rsidRPr="0026516B">
        <w:t>- неисполнения Получателем требований настоящего Договора, в том числе требований Администрации о предоставлении документов и пояснений, подтверждающих возмещаемые затраты и источники финансирования затрат;</w:t>
      </w:r>
    </w:p>
    <w:p w:rsidR="000E53B1" w:rsidRPr="0026516B" w:rsidRDefault="000E53B1" w:rsidP="000E53B1">
      <w:pPr>
        <w:spacing w:line="276" w:lineRule="auto"/>
        <w:ind w:firstLine="709"/>
        <w:jc w:val="both"/>
      </w:pPr>
      <w:r w:rsidRPr="0026516B">
        <w:t xml:space="preserve">- выявления в ходе мероприятий финансового контроля (проверок), проводимых  Администрацией, случаев неподтвержденности Получателем затрат заявляемых к возмещению, </w:t>
      </w:r>
      <w:r w:rsidRPr="0026516B">
        <w:lastRenderedPageBreak/>
        <w:t xml:space="preserve">выявления фактов нецелевого и (или) неэффективного расходования бюджетных средств, нарушения Получателем условий, установленных </w:t>
      </w:r>
      <w:proofErr w:type="spellStart"/>
      <w:r w:rsidRPr="0026516B">
        <w:t>п.п</w:t>
      </w:r>
      <w:proofErr w:type="spellEnd"/>
      <w:r w:rsidRPr="0026516B">
        <w:t>. 1.2, 1.3, 2.2.1, 2.2.2. настоящего Договора;</w:t>
      </w:r>
    </w:p>
    <w:p w:rsidR="000E53B1" w:rsidRPr="0026516B" w:rsidRDefault="000E53B1" w:rsidP="000E53B1">
      <w:pPr>
        <w:spacing w:line="276" w:lineRule="auto"/>
        <w:ind w:firstLine="709"/>
        <w:jc w:val="both"/>
      </w:pPr>
      <w:r w:rsidRPr="0026516B">
        <w:t>- выявления фактов предоставления в Администрацию Получателем недостоверных сведений и документов в составе заявки на получение субсидии.</w:t>
      </w:r>
    </w:p>
    <w:p w:rsidR="000E53B1" w:rsidRPr="0026516B" w:rsidRDefault="000E53B1" w:rsidP="000E53B1">
      <w:pPr>
        <w:spacing w:line="276" w:lineRule="auto"/>
        <w:ind w:firstLine="709"/>
        <w:jc w:val="both"/>
      </w:pPr>
      <w:r w:rsidRPr="0026516B">
        <w:rPr>
          <w:b/>
        </w:rPr>
        <w:t>2.3.4.</w:t>
      </w:r>
      <w:r w:rsidRPr="0026516B">
        <w:t xml:space="preserve"> Уменьшить размер предоставляемой субсидии в случаях:</w:t>
      </w:r>
    </w:p>
    <w:p w:rsidR="000E53B1" w:rsidRPr="0026516B" w:rsidRDefault="000E53B1" w:rsidP="000E53B1">
      <w:pPr>
        <w:spacing w:line="276" w:lineRule="auto"/>
        <w:ind w:firstLine="709"/>
        <w:jc w:val="both"/>
      </w:pPr>
      <w:r w:rsidRPr="0026516B">
        <w:t xml:space="preserve">- выявления в ходе контрольных мероприятий (проверок), проводимых Администрацией, случаев искажения Получателем данных о размерах затрат заявляемых к возмещению, фактов нецелевого и (или) неэффективного расходования части бюджетных средств. </w:t>
      </w:r>
    </w:p>
    <w:p w:rsidR="000E53B1" w:rsidRPr="0026516B" w:rsidRDefault="000E53B1" w:rsidP="000E53B1">
      <w:pPr>
        <w:spacing w:line="276" w:lineRule="auto"/>
        <w:ind w:firstLine="709"/>
        <w:jc w:val="both"/>
      </w:pPr>
      <w:r w:rsidRPr="0026516B">
        <w:t xml:space="preserve">- </w:t>
      </w:r>
      <w:proofErr w:type="gramStart"/>
      <w:r w:rsidRPr="0026516B">
        <w:t>н</w:t>
      </w:r>
      <w:proofErr w:type="gramEnd"/>
      <w:r w:rsidRPr="0026516B">
        <w:t>е подтверждения Получателем части заявляемых к возмещению затрат.</w:t>
      </w:r>
    </w:p>
    <w:p w:rsidR="000E53B1" w:rsidRPr="0026516B" w:rsidRDefault="000E53B1" w:rsidP="000E53B1">
      <w:pPr>
        <w:spacing w:line="276" w:lineRule="auto"/>
        <w:ind w:firstLine="709"/>
        <w:jc w:val="both"/>
      </w:pPr>
      <w:r w:rsidRPr="0026516B">
        <w:rPr>
          <w:b/>
        </w:rPr>
        <w:t>2.4.</w:t>
      </w:r>
      <w:r w:rsidRPr="0026516B">
        <w:t xml:space="preserve"> Администрация обязана:</w:t>
      </w:r>
    </w:p>
    <w:p w:rsidR="000E53B1" w:rsidRPr="0026516B" w:rsidRDefault="000E53B1" w:rsidP="000E53B1">
      <w:pPr>
        <w:spacing w:line="276" w:lineRule="auto"/>
        <w:ind w:firstLine="709"/>
        <w:jc w:val="both"/>
      </w:pPr>
      <w:r w:rsidRPr="0026516B">
        <w:rPr>
          <w:b/>
        </w:rPr>
        <w:t>2.4.1.</w:t>
      </w:r>
      <w:r w:rsidRPr="0026516B">
        <w:t xml:space="preserve"> Произвести перечисление суммы субсидии на расчетный счет Получателя согласно условиям раздела 3 настоящего Договора.</w:t>
      </w:r>
    </w:p>
    <w:p w:rsidR="000E53B1" w:rsidRPr="0026516B" w:rsidRDefault="000E53B1" w:rsidP="000E53B1">
      <w:pPr>
        <w:spacing w:line="276" w:lineRule="auto"/>
        <w:ind w:firstLine="709"/>
        <w:jc w:val="both"/>
      </w:pPr>
      <w:r w:rsidRPr="0026516B">
        <w:rPr>
          <w:b/>
        </w:rPr>
        <w:t>2.4.2.</w:t>
      </w:r>
      <w:r w:rsidRPr="0026516B">
        <w:t xml:space="preserve"> Предоставлять по требованию Получателя имеющуюся информацию, связанную с исполнением обязательств по настоящему Договору.</w:t>
      </w:r>
    </w:p>
    <w:p w:rsidR="000E53B1" w:rsidRPr="0026516B" w:rsidRDefault="000E53B1" w:rsidP="000E53B1">
      <w:pPr>
        <w:spacing w:line="276" w:lineRule="auto"/>
        <w:ind w:firstLine="709"/>
        <w:jc w:val="both"/>
      </w:pPr>
    </w:p>
    <w:p w:rsidR="000E53B1" w:rsidRPr="0026516B" w:rsidRDefault="000E53B1" w:rsidP="000E53B1">
      <w:pPr>
        <w:autoSpaceDE w:val="0"/>
        <w:autoSpaceDN w:val="0"/>
        <w:adjustRightInd w:val="0"/>
        <w:spacing w:line="276" w:lineRule="auto"/>
        <w:jc w:val="center"/>
        <w:rPr>
          <w:b/>
        </w:rPr>
      </w:pPr>
      <w:r w:rsidRPr="0026516B">
        <w:rPr>
          <w:b/>
        </w:rPr>
        <w:t>3. ПОРЯДОК ПРЕДОСТАВЛЕНИЯ СУБСИДИИ</w:t>
      </w:r>
    </w:p>
    <w:p w:rsidR="000E53B1" w:rsidRPr="0026516B" w:rsidRDefault="000E53B1" w:rsidP="000E53B1">
      <w:pPr>
        <w:spacing w:line="276" w:lineRule="auto"/>
        <w:jc w:val="both"/>
      </w:pPr>
    </w:p>
    <w:p w:rsidR="000E53B1" w:rsidRPr="0026516B" w:rsidRDefault="000E53B1" w:rsidP="000E53B1">
      <w:pPr>
        <w:autoSpaceDE w:val="0"/>
        <w:autoSpaceDN w:val="0"/>
        <w:adjustRightInd w:val="0"/>
        <w:spacing w:line="276" w:lineRule="auto"/>
        <w:ind w:firstLine="709"/>
        <w:jc w:val="both"/>
      </w:pPr>
      <w:r w:rsidRPr="0026516B">
        <w:rPr>
          <w:b/>
        </w:rPr>
        <w:t>3.1.</w:t>
      </w:r>
      <w:r w:rsidRPr="0026516B">
        <w:t xml:space="preserve"> Предоставление субсидии осуществляется Администрацией путем перечисления средств бюджета муниципального образования сельского поселения «село Ковран» Тигильского района Камчатского края по платежным реквизитам Получателя и в размере указанным в настоящем Договоре. </w:t>
      </w:r>
    </w:p>
    <w:p w:rsidR="000E53B1" w:rsidRPr="0026516B" w:rsidRDefault="000E53B1" w:rsidP="000E53B1">
      <w:pPr>
        <w:spacing w:line="276" w:lineRule="auto"/>
        <w:ind w:firstLine="709"/>
        <w:jc w:val="both"/>
      </w:pPr>
      <w:r w:rsidRPr="0026516B">
        <w:rPr>
          <w:b/>
        </w:rPr>
        <w:t>3.2.</w:t>
      </w:r>
      <w:r w:rsidRPr="0026516B">
        <w:t xml:space="preserve"> Перечисления средств бюджета осуществляется Администрацией единовременно в течение 10 банковских дней после предоставления в Администрацию в полном объеме соответствующих условиям Договора документов, подтверждающих полное выполнение Получателем условий настоящего Договора (</w:t>
      </w:r>
      <w:proofErr w:type="spellStart"/>
      <w:r w:rsidRPr="0026516B">
        <w:t>п.п</w:t>
      </w:r>
      <w:proofErr w:type="spellEnd"/>
      <w:r w:rsidRPr="0026516B">
        <w:t>. 2.2.3 и 2.2.4 Договора). При этом установление факта соответствия условиям Договора документов осуществляется Администрацией в вышеуказанный срок.</w:t>
      </w:r>
    </w:p>
    <w:p w:rsidR="000E53B1" w:rsidRPr="0026516B" w:rsidRDefault="000E53B1" w:rsidP="000E53B1">
      <w:pPr>
        <w:spacing w:line="276" w:lineRule="auto"/>
        <w:ind w:firstLine="709"/>
        <w:jc w:val="both"/>
      </w:pPr>
      <w:r w:rsidRPr="0026516B">
        <w:rPr>
          <w:b/>
        </w:rPr>
        <w:t>3.3.</w:t>
      </w:r>
      <w:r w:rsidRPr="0026516B">
        <w:t xml:space="preserve"> Администрация, для целей выполнения обязательств по оплате, не вправе ссылаться на недостатки документов, если ею до окончания срока для оплаты, предусмотренного п. 3.2 Договора, не были направлены в адрес Получателя мотивированные замечания по представленным документам, либо запрос по представлению Получателем дополнительных сведений или документов.</w:t>
      </w:r>
    </w:p>
    <w:p w:rsidR="000E53B1" w:rsidRPr="0026516B" w:rsidRDefault="000E53B1" w:rsidP="000E53B1">
      <w:pPr>
        <w:autoSpaceDE w:val="0"/>
        <w:autoSpaceDN w:val="0"/>
        <w:adjustRightInd w:val="0"/>
        <w:spacing w:line="276" w:lineRule="auto"/>
        <w:ind w:firstLine="709"/>
        <w:jc w:val="both"/>
      </w:pPr>
    </w:p>
    <w:p w:rsidR="000E53B1" w:rsidRPr="0026516B" w:rsidRDefault="000E53B1" w:rsidP="000E53B1">
      <w:pPr>
        <w:autoSpaceDE w:val="0"/>
        <w:autoSpaceDN w:val="0"/>
        <w:adjustRightInd w:val="0"/>
        <w:spacing w:line="276" w:lineRule="auto"/>
        <w:ind w:firstLine="709"/>
        <w:jc w:val="center"/>
        <w:rPr>
          <w:b/>
        </w:rPr>
      </w:pPr>
      <w:r w:rsidRPr="0026516B">
        <w:rPr>
          <w:b/>
        </w:rPr>
        <w:t xml:space="preserve">4.  ЦЕЛЕВОЕ ИСПОЛЬЗОВАНИЕ </w:t>
      </w:r>
    </w:p>
    <w:p w:rsidR="000E53B1" w:rsidRPr="0026516B" w:rsidRDefault="000E53B1" w:rsidP="000E53B1">
      <w:pPr>
        <w:autoSpaceDE w:val="0"/>
        <w:autoSpaceDN w:val="0"/>
        <w:adjustRightInd w:val="0"/>
        <w:spacing w:line="276" w:lineRule="auto"/>
        <w:ind w:firstLine="709"/>
        <w:jc w:val="center"/>
        <w:rPr>
          <w:b/>
        </w:rPr>
      </w:pPr>
      <w:r w:rsidRPr="0026516B">
        <w:rPr>
          <w:b/>
        </w:rPr>
        <w:t>ДЕНЕЖНЫХ СРЕДСТВ И ПРИЗНАНИЕ РАСХОДОВ</w:t>
      </w:r>
    </w:p>
    <w:p w:rsidR="000E53B1" w:rsidRPr="0026516B" w:rsidRDefault="000E53B1" w:rsidP="000E53B1">
      <w:pPr>
        <w:autoSpaceDE w:val="0"/>
        <w:autoSpaceDN w:val="0"/>
        <w:adjustRightInd w:val="0"/>
        <w:spacing w:line="276" w:lineRule="auto"/>
        <w:ind w:firstLine="709"/>
        <w:jc w:val="both"/>
      </w:pPr>
    </w:p>
    <w:p w:rsidR="000E53B1" w:rsidRPr="0026516B" w:rsidRDefault="000E53B1" w:rsidP="000E53B1">
      <w:pPr>
        <w:spacing w:line="276" w:lineRule="auto"/>
        <w:ind w:firstLine="709"/>
        <w:jc w:val="both"/>
      </w:pPr>
      <w:r w:rsidRPr="0026516B">
        <w:rPr>
          <w:b/>
        </w:rPr>
        <w:t>4.1.</w:t>
      </w:r>
      <w:r w:rsidRPr="0026516B">
        <w:t xml:space="preserve"> </w:t>
      </w:r>
      <w:proofErr w:type="gramStart"/>
      <w:r w:rsidRPr="0026516B">
        <w:t>Для целей настоящего Договора расходование средств признается целевым использованием, если затраты, предъявляемые для их возмещения за счет субсидии, были понесены Получателем с целью осуществления деятельности, предусмотренной п. 1.2 Договора, и в полном соответствии с Техническим заданием, Сметной документацией и требованиями действующего законодательства Российской Федерации, а также с соблюдением дополнительных требований, предусмотренных настоящим Договором.</w:t>
      </w:r>
      <w:proofErr w:type="gramEnd"/>
    </w:p>
    <w:p w:rsidR="000E53B1" w:rsidRPr="0026516B" w:rsidRDefault="000E53B1" w:rsidP="000E53B1">
      <w:pPr>
        <w:spacing w:line="276" w:lineRule="auto"/>
        <w:ind w:firstLine="709"/>
        <w:jc w:val="both"/>
      </w:pPr>
      <w:r w:rsidRPr="0026516B">
        <w:rPr>
          <w:b/>
        </w:rPr>
        <w:t>4.2.</w:t>
      </w:r>
      <w:r w:rsidRPr="0026516B">
        <w:t xml:space="preserve"> Возмещаемые за счет средств субсидии затраты должны соответствовать целевым статьям (подстатьям), установленным Сметной документацией. Получатель вправе без предварительного одобрения Администрации перераспределить средства между затратными статьями (подстатьями) Сметной документации, при условии, что размер увеличения любого детализированного сметного показателя не будет превышать десяти процентов от значения, установленного приложением № 2 к настоящему Договору.</w:t>
      </w:r>
    </w:p>
    <w:p w:rsidR="000E53B1" w:rsidRPr="0026516B" w:rsidRDefault="000E53B1" w:rsidP="000E53B1">
      <w:pPr>
        <w:spacing w:line="276" w:lineRule="auto"/>
        <w:ind w:firstLine="709"/>
        <w:jc w:val="both"/>
      </w:pPr>
      <w:r w:rsidRPr="0026516B">
        <w:lastRenderedPageBreak/>
        <w:t>В ином случае, перераспределение средств между расходными статьями производится исключительно путем подписания Сторонами дополнительного соглашения к настоящему Договору, но не позднее срока выполнения обязательств по настоящему Договору.</w:t>
      </w:r>
    </w:p>
    <w:p w:rsidR="000E53B1" w:rsidRPr="0026516B" w:rsidRDefault="000E53B1" w:rsidP="000E53B1">
      <w:pPr>
        <w:spacing w:line="276" w:lineRule="auto"/>
        <w:ind w:firstLine="709"/>
        <w:jc w:val="both"/>
      </w:pPr>
      <w:r w:rsidRPr="0026516B">
        <w:rPr>
          <w:b/>
        </w:rPr>
        <w:t>4.3.</w:t>
      </w:r>
      <w:r w:rsidRPr="0026516B">
        <w:t xml:space="preserve"> </w:t>
      </w:r>
      <w:proofErr w:type="gramStart"/>
      <w:r w:rsidRPr="0026516B">
        <w:t>Для целей настоящего Договора возмещаемые затраты (расходы)  Получателя формируются и признаются по правилам, установленным Договором, Федеральным законом «О бухгалтерском учете», нормативными правовыми актами по бухгалтерскому учету, Трудовым кодексом Российской Федерации (в части расходов на оплату труда), иными применимыми актами с учетом требований, установленных настоящим Договором.</w:t>
      </w:r>
      <w:proofErr w:type="gramEnd"/>
      <w:r w:rsidRPr="0026516B">
        <w:t xml:space="preserve"> В случаях, если нормативные правовые акты в области бухгалтерского учета не содержат необходимых правил, применяются правила главы 25 Налогового кодекса Российской Федерации.</w:t>
      </w:r>
    </w:p>
    <w:p w:rsidR="000E53B1" w:rsidRPr="0026516B" w:rsidRDefault="000E53B1" w:rsidP="000E53B1">
      <w:pPr>
        <w:spacing w:line="276" w:lineRule="auto"/>
        <w:ind w:firstLine="709"/>
        <w:jc w:val="both"/>
      </w:pPr>
      <w:r w:rsidRPr="0026516B">
        <w:rPr>
          <w:b/>
        </w:rPr>
        <w:t>4.4.</w:t>
      </w:r>
      <w:r w:rsidRPr="0026516B">
        <w:t xml:space="preserve"> Затраты, осуществленные с нарушением требований </w:t>
      </w:r>
      <w:proofErr w:type="spellStart"/>
      <w:r w:rsidRPr="0026516B">
        <w:t>п.п</w:t>
      </w:r>
      <w:proofErr w:type="spellEnd"/>
      <w:r w:rsidRPr="0026516B">
        <w:t>. 4.1.–4.3. Договора, возмещению за счет средств субсидии не подлежат.</w:t>
      </w:r>
    </w:p>
    <w:p w:rsidR="000E53B1" w:rsidRPr="0026516B" w:rsidRDefault="000E53B1" w:rsidP="000E53B1">
      <w:pPr>
        <w:spacing w:line="276" w:lineRule="auto"/>
        <w:ind w:firstLine="709"/>
        <w:jc w:val="both"/>
      </w:pPr>
    </w:p>
    <w:p w:rsidR="000E53B1" w:rsidRPr="0026516B" w:rsidRDefault="000E53B1" w:rsidP="000E53B1">
      <w:pPr>
        <w:shd w:val="clear" w:color="auto" w:fill="FFFFFF"/>
        <w:spacing w:line="276" w:lineRule="auto"/>
        <w:ind w:left="142" w:right="283"/>
        <w:jc w:val="center"/>
        <w:rPr>
          <w:b/>
          <w:color w:val="000000"/>
          <w:spacing w:val="-1"/>
        </w:rPr>
      </w:pPr>
      <w:r w:rsidRPr="0026516B">
        <w:rPr>
          <w:b/>
          <w:color w:val="000000"/>
          <w:spacing w:val="-1"/>
        </w:rPr>
        <w:t>5. ОТВЕТСТВЕННОСТЬ СТОРОН</w:t>
      </w:r>
    </w:p>
    <w:p w:rsidR="000E53B1" w:rsidRPr="0026516B" w:rsidRDefault="000E53B1" w:rsidP="000E53B1">
      <w:pPr>
        <w:shd w:val="clear" w:color="auto" w:fill="FFFFFF"/>
        <w:spacing w:line="276" w:lineRule="auto"/>
        <w:ind w:left="142" w:right="283"/>
        <w:jc w:val="center"/>
        <w:rPr>
          <w:b/>
          <w:color w:val="000000"/>
          <w:spacing w:val="-1"/>
        </w:rPr>
      </w:pPr>
    </w:p>
    <w:p w:rsidR="000E53B1" w:rsidRPr="0026516B" w:rsidRDefault="000E53B1" w:rsidP="000E53B1">
      <w:pPr>
        <w:spacing w:line="276" w:lineRule="auto"/>
        <w:ind w:firstLine="709"/>
        <w:jc w:val="both"/>
      </w:pPr>
      <w:r w:rsidRPr="0026516B">
        <w:rPr>
          <w:b/>
        </w:rPr>
        <w:t>5.1.</w:t>
      </w:r>
      <w:r w:rsidRPr="0026516B">
        <w:t xml:space="preserve"> За неисполнение, ненадлежащее или несвоевременное исполнение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w:t>
      </w:r>
    </w:p>
    <w:p w:rsidR="000E53B1" w:rsidRPr="0026516B" w:rsidRDefault="000E53B1" w:rsidP="000E53B1">
      <w:pPr>
        <w:spacing w:line="276" w:lineRule="auto"/>
        <w:ind w:firstLine="709"/>
        <w:jc w:val="both"/>
      </w:pPr>
      <w:r w:rsidRPr="0026516B">
        <w:rPr>
          <w:b/>
        </w:rPr>
        <w:t>5.2.</w:t>
      </w:r>
      <w:r w:rsidRPr="0026516B">
        <w:t xml:space="preserve"> В случае возникновения обстоятельств, делающих невозможным полное и своевременное исполнение Получателем обязательств по настоящему Договору, Получатель обязан незамедлительно проинформировать о возникновении указанных обстоятельств Администрацию.</w:t>
      </w:r>
    </w:p>
    <w:p w:rsidR="000E53B1" w:rsidRPr="0026516B" w:rsidRDefault="000E53B1" w:rsidP="000E53B1">
      <w:pPr>
        <w:spacing w:line="276" w:lineRule="auto"/>
        <w:ind w:firstLine="709"/>
        <w:jc w:val="both"/>
      </w:pPr>
    </w:p>
    <w:p w:rsidR="000E53B1" w:rsidRPr="0026516B" w:rsidRDefault="000E53B1" w:rsidP="000E53B1">
      <w:pPr>
        <w:keepNext/>
        <w:shd w:val="clear" w:color="auto" w:fill="FFFFFF"/>
        <w:spacing w:line="276" w:lineRule="auto"/>
        <w:ind w:left="142" w:right="283"/>
        <w:jc w:val="center"/>
        <w:rPr>
          <w:b/>
          <w:color w:val="000000"/>
        </w:rPr>
      </w:pPr>
      <w:r w:rsidRPr="0026516B">
        <w:rPr>
          <w:b/>
          <w:color w:val="000000"/>
        </w:rPr>
        <w:t>6. ОБСТОЯТЕЛЬСТВА НЕПРЕОДОЛИМОЙ СИЛЫ</w:t>
      </w:r>
    </w:p>
    <w:p w:rsidR="000E53B1" w:rsidRPr="0026516B" w:rsidRDefault="000E53B1" w:rsidP="000E53B1">
      <w:pPr>
        <w:keepNext/>
        <w:shd w:val="clear" w:color="auto" w:fill="FFFFFF"/>
        <w:spacing w:line="276" w:lineRule="auto"/>
        <w:ind w:left="142" w:right="283"/>
        <w:jc w:val="center"/>
        <w:rPr>
          <w:b/>
          <w:color w:val="000000"/>
        </w:rPr>
      </w:pPr>
    </w:p>
    <w:p w:rsidR="000E53B1" w:rsidRPr="0026516B" w:rsidRDefault="000E53B1" w:rsidP="000E53B1">
      <w:pPr>
        <w:spacing w:line="276" w:lineRule="auto"/>
        <w:ind w:firstLine="709"/>
        <w:jc w:val="both"/>
      </w:pPr>
      <w:r w:rsidRPr="0026516B">
        <w:rPr>
          <w:b/>
        </w:rPr>
        <w:t>6.1.</w:t>
      </w:r>
      <w:r w:rsidRPr="0026516B">
        <w:t xml:space="preserve"> Стороны освобождаются от ответственности за неисполнение, ненадлежащее или несвоевременное исполнение обязательств по настоящему Договору в случае, если указанное неисполнение явилось следствием обстоятельств непреодолимой силы.</w:t>
      </w:r>
    </w:p>
    <w:p w:rsidR="000E53B1" w:rsidRPr="0026516B" w:rsidRDefault="000E53B1" w:rsidP="000E53B1">
      <w:pPr>
        <w:spacing w:line="276" w:lineRule="auto"/>
        <w:ind w:firstLine="709"/>
        <w:jc w:val="both"/>
      </w:pPr>
      <w:r w:rsidRPr="0026516B">
        <w:rPr>
          <w:b/>
        </w:rPr>
        <w:t>6.2.</w:t>
      </w:r>
      <w:r w:rsidRPr="0026516B">
        <w:t xml:space="preserve"> </w:t>
      </w:r>
      <w:proofErr w:type="gramStart"/>
      <w:r w:rsidRPr="0026516B">
        <w:t>К обстоятельствам непреодолимой силы в контексте настоящего Договора относятся стихийные бедствия, война или военные действия, принятие нормативного правового акта, делающего невозможным исполнение обязательств по настоящему Договору, непредставление или несвоевременное предоставление Администрации средств на цели, определенные п. 1.1. настоящего Договора,  предусмотренные в бюджете муниципального образования сельского поселения «село Ковран» Тигильского района Камчатского края на соответствующий финансовый год.</w:t>
      </w:r>
      <w:proofErr w:type="gramEnd"/>
    </w:p>
    <w:p w:rsidR="000E53B1" w:rsidRPr="0026516B" w:rsidRDefault="000E53B1" w:rsidP="000E53B1">
      <w:pPr>
        <w:spacing w:line="276" w:lineRule="auto"/>
        <w:ind w:firstLine="709"/>
        <w:jc w:val="both"/>
      </w:pPr>
      <w:r w:rsidRPr="0026516B">
        <w:rPr>
          <w:b/>
        </w:rPr>
        <w:t>6.3.</w:t>
      </w:r>
      <w:r w:rsidRPr="0026516B">
        <w:t xml:space="preserve"> О наступлении обстоятельств  непреодолимой  силы  Стороны обязаны  письменно, в срок не более 10 (десяти) календарных дней, с момента их наступления информировать друг друга.</w:t>
      </w:r>
    </w:p>
    <w:p w:rsidR="000E53B1" w:rsidRPr="0026516B" w:rsidRDefault="000E53B1" w:rsidP="000E53B1">
      <w:pPr>
        <w:spacing w:line="276" w:lineRule="auto"/>
        <w:ind w:firstLine="709"/>
        <w:jc w:val="both"/>
      </w:pPr>
      <w:r w:rsidRPr="0026516B">
        <w:rPr>
          <w:b/>
        </w:rPr>
        <w:t>6.4.</w:t>
      </w:r>
      <w:r w:rsidRPr="0026516B">
        <w:t xml:space="preserve"> В случаях наступления обстоятельств, указанных в п. 6.2 Договора, срок исполнения Сторонами обязательств по Договору отодвигается соразмерно времени, в течение которого действуют эти обстоятельства.</w:t>
      </w:r>
    </w:p>
    <w:p w:rsidR="000E53B1" w:rsidRPr="0026516B" w:rsidRDefault="000E53B1" w:rsidP="000E53B1">
      <w:pPr>
        <w:spacing w:line="276" w:lineRule="auto"/>
        <w:ind w:firstLine="709"/>
        <w:jc w:val="both"/>
      </w:pPr>
      <w:r w:rsidRPr="0026516B">
        <w:rPr>
          <w:b/>
        </w:rPr>
        <w:t>6.5.</w:t>
      </w:r>
      <w:r w:rsidRPr="0026516B">
        <w:t xml:space="preserve"> Если обстоятельства, перечисленные в п. 6.2 Договора, и их последствия продолжают действовать более двух месяцев, Стороны проводят переговоры для определения альтернативных способов исполнения Договора.</w:t>
      </w:r>
    </w:p>
    <w:p w:rsidR="000E53B1" w:rsidRPr="0026516B" w:rsidRDefault="000E53B1" w:rsidP="000E53B1">
      <w:pPr>
        <w:widowControl w:val="0"/>
        <w:autoSpaceDE w:val="0"/>
        <w:autoSpaceDN w:val="0"/>
        <w:adjustRightInd w:val="0"/>
        <w:spacing w:line="276" w:lineRule="auto"/>
        <w:ind w:left="142" w:right="284"/>
        <w:jc w:val="center"/>
        <w:rPr>
          <w:b/>
        </w:rPr>
      </w:pPr>
    </w:p>
    <w:p w:rsidR="000E53B1" w:rsidRPr="0026516B" w:rsidRDefault="000E53B1" w:rsidP="000E53B1">
      <w:pPr>
        <w:widowControl w:val="0"/>
        <w:autoSpaceDE w:val="0"/>
        <w:autoSpaceDN w:val="0"/>
        <w:adjustRightInd w:val="0"/>
        <w:spacing w:line="276" w:lineRule="auto"/>
        <w:ind w:left="142" w:right="284"/>
        <w:jc w:val="center"/>
        <w:rPr>
          <w:b/>
        </w:rPr>
      </w:pPr>
      <w:r w:rsidRPr="0026516B">
        <w:rPr>
          <w:b/>
        </w:rPr>
        <w:t>7. ПОРЯДОК ИЗМЕНЕНИЯ И РАСТОРЖЕНИЯ ДОГОВОРА</w:t>
      </w:r>
    </w:p>
    <w:p w:rsidR="000E53B1" w:rsidRPr="0026516B" w:rsidRDefault="000E53B1" w:rsidP="000E53B1">
      <w:pPr>
        <w:widowControl w:val="0"/>
        <w:autoSpaceDE w:val="0"/>
        <w:autoSpaceDN w:val="0"/>
        <w:adjustRightInd w:val="0"/>
        <w:spacing w:line="276" w:lineRule="auto"/>
        <w:ind w:left="142" w:right="284"/>
        <w:jc w:val="center"/>
        <w:rPr>
          <w:b/>
        </w:rPr>
      </w:pPr>
    </w:p>
    <w:p w:rsidR="000E53B1" w:rsidRPr="0026516B" w:rsidRDefault="000E53B1" w:rsidP="000E53B1">
      <w:pPr>
        <w:spacing w:line="276" w:lineRule="auto"/>
        <w:ind w:firstLine="709"/>
        <w:jc w:val="both"/>
      </w:pPr>
      <w:r w:rsidRPr="0026516B">
        <w:rPr>
          <w:b/>
        </w:rPr>
        <w:lastRenderedPageBreak/>
        <w:t>7.1.</w:t>
      </w:r>
      <w:r w:rsidRPr="0026516B">
        <w:t xml:space="preserve"> 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w:t>
      </w:r>
    </w:p>
    <w:p w:rsidR="000E53B1" w:rsidRPr="0026516B" w:rsidRDefault="000E53B1" w:rsidP="000E53B1">
      <w:pPr>
        <w:spacing w:line="276" w:lineRule="auto"/>
        <w:ind w:firstLine="709"/>
        <w:jc w:val="both"/>
      </w:pPr>
      <w:r w:rsidRPr="0026516B">
        <w:rPr>
          <w:b/>
        </w:rPr>
        <w:t>7.2.</w:t>
      </w:r>
      <w:r w:rsidRPr="0026516B">
        <w:t xml:space="preserve"> Настоящий Договор может быть прекращен досрочно по взаимному соглашению Сторон.</w:t>
      </w:r>
    </w:p>
    <w:p w:rsidR="000E53B1" w:rsidRPr="0026516B" w:rsidRDefault="000E53B1" w:rsidP="000E53B1">
      <w:pPr>
        <w:spacing w:line="276" w:lineRule="auto"/>
        <w:ind w:firstLine="709"/>
        <w:jc w:val="both"/>
      </w:pPr>
      <w:r w:rsidRPr="0026516B">
        <w:rPr>
          <w:b/>
        </w:rPr>
        <w:t>7.3.</w:t>
      </w:r>
      <w:r w:rsidRPr="0026516B">
        <w:t xml:space="preserve"> Настоящий Договор, может быть, расторгнут в одностороннем порядке по требованию Администрации при письменном извещении Получателя о расторжении и с указанием причины расторжения настоящего договора в следующих случаях:</w:t>
      </w:r>
    </w:p>
    <w:p w:rsidR="000E53B1" w:rsidRPr="0026516B" w:rsidRDefault="000E53B1" w:rsidP="000E53B1">
      <w:pPr>
        <w:spacing w:line="276" w:lineRule="auto"/>
        <w:ind w:firstLine="709"/>
        <w:jc w:val="both"/>
      </w:pPr>
      <w:r w:rsidRPr="0026516B">
        <w:rPr>
          <w:b/>
        </w:rPr>
        <w:t>7.3.1.</w:t>
      </w:r>
      <w:r w:rsidRPr="0026516B">
        <w:t xml:space="preserve"> Невозможности реализации проекта или невозможности осуществления деятельности Получателем в соответствии с условиями, предусмотренными настоящим Договором.</w:t>
      </w:r>
    </w:p>
    <w:p w:rsidR="000E53B1" w:rsidRPr="0026516B" w:rsidRDefault="000E53B1" w:rsidP="000E53B1">
      <w:pPr>
        <w:spacing w:line="276" w:lineRule="auto"/>
        <w:ind w:firstLine="709"/>
        <w:jc w:val="both"/>
      </w:pPr>
      <w:r w:rsidRPr="0026516B">
        <w:rPr>
          <w:b/>
        </w:rPr>
        <w:t>7.3.2.</w:t>
      </w:r>
      <w:r w:rsidRPr="0026516B">
        <w:t xml:space="preserve"> Наступления одного или нескольких обстоятельств, предусмотренных п. 2.3.3. настоящего Договора.</w:t>
      </w:r>
    </w:p>
    <w:p w:rsidR="000E53B1" w:rsidRPr="0026516B" w:rsidRDefault="000E53B1" w:rsidP="000E53B1">
      <w:pPr>
        <w:autoSpaceDE w:val="0"/>
        <w:autoSpaceDN w:val="0"/>
        <w:adjustRightInd w:val="0"/>
        <w:spacing w:line="276" w:lineRule="auto"/>
        <w:ind w:left="142" w:right="283" w:firstLine="709"/>
        <w:jc w:val="both"/>
      </w:pPr>
    </w:p>
    <w:p w:rsidR="000E53B1" w:rsidRPr="0026516B" w:rsidRDefault="000E53B1" w:rsidP="000E53B1">
      <w:pPr>
        <w:shd w:val="clear" w:color="auto" w:fill="FFFFFF"/>
        <w:tabs>
          <w:tab w:val="left" w:pos="989"/>
        </w:tabs>
        <w:spacing w:line="276" w:lineRule="auto"/>
        <w:ind w:left="142" w:right="283"/>
        <w:jc w:val="center"/>
        <w:rPr>
          <w:b/>
          <w:color w:val="000000"/>
          <w:spacing w:val="-10"/>
        </w:rPr>
      </w:pPr>
      <w:r w:rsidRPr="0026516B">
        <w:rPr>
          <w:b/>
          <w:color w:val="000000"/>
          <w:spacing w:val="-10"/>
        </w:rPr>
        <w:t>8. ПОРЯДОК ВОЗВРАТА СУБСИДИИ</w:t>
      </w:r>
    </w:p>
    <w:p w:rsidR="000E53B1" w:rsidRPr="0026516B" w:rsidRDefault="000E53B1" w:rsidP="000E53B1">
      <w:pPr>
        <w:shd w:val="clear" w:color="auto" w:fill="FFFFFF"/>
        <w:tabs>
          <w:tab w:val="left" w:pos="989"/>
        </w:tabs>
        <w:spacing w:line="276" w:lineRule="auto"/>
        <w:ind w:left="142" w:right="283"/>
        <w:jc w:val="center"/>
        <w:rPr>
          <w:b/>
          <w:color w:val="000000"/>
          <w:spacing w:val="-10"/>
        </w:rPr>
      </w:pPr>
    </w:p>
    <w:p w:rsidR="000E53B1" w:rsidRPr="0026516B" w:rsidRDefault="000E53B1" w:rsidP="000E53B1">
      <w:pPr>
        <w:autoSpaceDE w:val="0"/>
        <w:autoSpaceDN w:val="0"/>
        <w:adjustRightInd w:val="0"/>
        <w:spacing w:line="276" w:lineRule="auto"/>
        <w:ind w:left="142" w:right="-1" w:firstLine="709"/>
        <w:jc w:val="both"/>
      </w:pPr>
      <w:r w:rsidRPr="0026516B">
        <w:rPr>
          <w:b/>
        </w:rPr>
        <w:t>8.1.</w:t>
      </w:r>
      <w:r w:rsidRPr="0026516B">
        <w:t xml:space="preserve"> </w:t>
      </w:r>
      <w:proofErr w:type="gramStart"/>
      <w:r w:rsidRPr="0026516B">
        <w:t xml:space="preserve">В случае нарушения Получателем условий предоставления субсидии, установленных </w:t>
      </w:r>
      <w:proofErr w:type="spellStart"/>
      <w:r w:rsidRPr="0026516B">
        <w:t>п.п</w:t>
      </w:r>
      <w:proofErr w:type="spellEnd"/>
      <w:r w:rsidRPr="0026516B">
        <w:t>. 1.2, 2.2.1, 2.2.2, 2.2.3, 2.2.4 и (или)  установления по итогам проверок, проведенных Администрацией, иными уполномоченными государственными органами контроля и надзора, факта нарушения целей и условий предоставления субсидий, Получатель обязуется в срок не позднее 10 (десяти) банковских дней с даты получения соответствующего требования Администрации возвратить средства субсидии, полученные по настоящему Договору</w:t>
      </w:r>
      <w:proofErr w:type="gramEnd"/>
      <w:r w:rsidRPr="0026516B">
        <w:t>.</w:t>
      </w:r>
    </w:p>
    <w:p w:rsidR="000E53B1" w:rsidRPr="0026516B" w:rsidRDefault="000E53B1" w:rsidP="000E53B1">
      <w:pPr>
        <w:autoSpaceDE w:val="0"/>
        <w:autoSpaceDN w:val="0"/>
        <w:adjustRightInd w:val="0"/>
        <w:spacing w:line="276" w:lineRule="auto"/>
        <w:ind w:left="142" w:right="-1" w:firstLine="709"/>
        <w:jc w:val="both"/>
      </w:pPr>
      <w:r w:rsidRPr="0026516B">
        <w:rPr>
          <w:b/>
        </w:rPr>
        <w:t>8.2.</w:t>
      </w:r>
      <w:r w:rsidRPr="0026516B">
        <w:t xml:space="preserve"> В случае расторжения настоящего Договора по основанию, предусмотренному в </w:t>
      </w:r>
      <w:hyperlink r:id="rId8" w:history="1">
        <w:r w:rsidRPr="0026516B">
          <w:t>п. 7.3.2</w:t>
        </w:r>
      </w:hyperlink>
      <w:r w:rsidRPr="0026516B">
        <w:t>., Получатель обязан:</w:t>
      </w:r>
    </w:p>
    <w:p w:rsidR="000E53B1" w:rsidRPr="0026516B" w:rsidRDefault="000E53B1" w:rsidP="000E53B1">
      <w:pPr>
        <w:autoSpaceDE w:val="0"/>
        <w:autoSpaceDN w:val="0"/>
        <w:adjustRightInd w:val="0"/>
        <w:spacing w:line="276" w:lineRule="auto"/>
        <w:ind w:left="142" w:right="-1" w:firstLine="709"/>
        <w:jc w:val="both"/>
      </w:pPr>
      <w:r w:rsidRPr="0026516B">
        <w:rPr>
          <w:b/>
        </w:rPr>
        <w:t>8.2.1.</w:t>
      </w:r>
      <w:r w:rsidRPr="0026516B">
        <w:t xml:space="preserve"> Возвратить субсидию в полном объеме в течение 10 (десяти) банковских дней с момента получения от Администрации извещения о расторжении настоящего Договора, если в ходе контрольных мероприятий (проверок) Администрации  выявлены существенные искажения данных в представленных Получателем документах, выявлены существенные факты нецелевого расходования бюджетных средств. </w:t>
      </w:r>
    </w:p>
    <w:p w:rsidR="000E53B1" w:rsidRPr="0026516B" w:rsidRDefault="000E53B1" w:rsidP="000E53B1">
      <w:pPr>
        <w:autoSpaceDE w:val="0"/>
        <w:autoSpaceDN w:val="0"/>
        <w:adjustRightInd w:val="0"/>
        <w:spacing w:line="276" w:lineRule="auto"/>
        <w:ind w:left="142" w:right="-1" w:firstLine="709"/>
        <w:jc w:val="both"/>
      </w:pPr>
      <w:r w:rsidRPr="0026516B">
        <w:rPr>
          <w:b/>
        </w:rPr>
        <w:t>8.3.</w:t>
      </w:r>
      <w:r w:rsidRPr="0026516B">
        <w:t xml:space="preserve"> </w:t>
      </w:r>
      <w:proofErr w:type="gramStart"/>
      <w:r w:rsidRPr="0026516B">
        <w:t>В случае расторжения настоящего Договора по взаимному соглашению, Стороны до заключения соглашения о расторжении настоящего Договора согласовывают размер фактически осуществленных и возмещаемых за счет средств субсидии затрат (объем и стоимость произведенной продукции, выполненных работ, оказанных услуг, иных возмещаемых затрат, с учетом долевого финансирования) по Договору и размер неиспользованной части субсидии, подлежащей возврату Получателем.</w:t>
      </w:r>
      <w:proofErr w:type="gramEnd"/>
      <w:r w:rsidRPr="0026516B">
        <w:t xml:space="preserve"> Неиспользованная часть субсидии подлежит возврату Получателем в течение 10 (десяти) банковских дней с момента заключения соглашения о расторжении настоящего Договора.</w:t>
      </w:r>
    </w:p>
    <w:p w:rsidR="000E53B1" w:rsidRPr="0026516B" w:rsidRDefault="000E53B1" w:rsidP="000E53B1">
      <w:pPr>
        <w:autoSpaceDE w:val="0"/>
        <w:autoSpaceDN w:val="0"/>
        <w:adjustRightInd w:val="0"/>
        <w:spacing w:line="276" w:lineRule="auto"/>
        <w:ind w:left="142" w:right="-1" w:firstLine="709"/>
        <w:jc w:val="both"/>
      </w:pPr>
      <w:r w:rsidRPr="0026516B">
        <w:rPr>
          <w:b/>
        </w:rPr>
        <w:t>8.4.</w:t>
      </w:r>
      <w:r w:rsidRPr="0026516B">
        <w:t xml:space="preserve"> </w:t>
      </w:r>
      <w:proofErr w:type="gramStart"/>
      <w:r w:rsidRPr="0026516B">
        <w:t>Получатель обязан возвратить в бюджет муниципального образования сельского поселения «село Ковран» Тигильского района Камчатского края остаток неиспользованной субсидии в течение 10 банковских  дней со дня окончания работ, затраты по которым подлежали возмещению за счет средств субсидии,   при условии, что сумма фактически полученных Получателем средств превышает размер понесенных затрат, возмещаемых за счет средств субсидии.</w:t>
      </w:r>
      <w:proofErr w:type="gramEnd"/>
    </w:p>
    <w:p w:rsidR="000E53B1" w:rsidRPr="0026516B" w:rsidRDefault="000E53B1" w:rsidP="000E53B1">
      <w:pPr>
        <w:shd w:val="clear" w:color="auto" w:fill="FFFFFF"/>
        <w:tabs>
          <w:tab w:val="left" w:pos="989"/>
        </w:tabs>
        <w:spacing w:line="276" w:lineRule="auto"/>
        <w:ind w:left="142" w:right="283"/>
        <w:jc w:val="center"/>
        <w:rPr>
          <w:b/>
          <w:color w:val="000000"/>
          <w:spacing w:val="-10"/>
        </w:rPr>
      </w:pPr>
    </w:p>
    <w:p w:rsidR="000E53B1" w:rsidRPr="0026516B" w:rsidRDefault="000E53B1" w:rsidP="000E53B1">
      <w:pPr>
        <w:shd w:val="clear" w:color="auto" w:fill="FFFFFF"/>
        <w:tabs>
          <w:tab w:val="left" w:pos="989"/>
        </w:tabs>
        <w:spacing w:line="276" w:lineRule="auto"/>
        <w:ind w:left="142" w:right="283"/>
        <w:jc w:val="center"/>
        <w:rPr>
          <w:b/>
          <w:color w:val="000000"/>
          <w:spacing w:val="-10"/>
        </w:rPr>
      </w:pPr>
      <w:r w:rsidRPr="0026516B">
        <w:rPr>
          <w:b/>
          <w:color w:val="000000"/>
          <w:spacing w:val="-10"/>
        </w:rPr>
        <w:t>9. ПОРЯДОК РАССМОТРЕНИЯ СПОРОВ</w:t>
      </w:r>
    </w:p>
    <w:p w:rsidR="000E53B1" w:rsidRPr="0026516B" w:rsidRDefault="000E53B1" w:rsidP="000E53B1">
      <w:pPr>
        <w:shd w:val="clear" w:color="auto" w:fill="FFFFFF"/>
        <w:tabs>
          <w:tab w:val="left" w:pos="989"/>
        </w:tabs>
        <w:spacing w:line="276" w:lineRule="auto"/>
        <w:ind w:left="142" w:right="283"/>
        <w:jc w:val="center"/>
        <w:rPr>
          <w:b/>
          <w:color w:val="000000"/>
          <w:spacing w:val="-10"/>
        </w:rPr>
      </w:pPr>
    </w:p>
    <w:p w:rsidR="000E53B1" w:rsidRPr="0026516B" w:rsidRDefault="000E53B1" w:rsidP="000E53B1">
      <w:pPr>
        <w:autoSpaceDE w:val="0"/>
        <w:autoSpaceDN w:val="0"/>
        <w:adjustRightInd w:val="0"/>
        <w:spacing w:line="276" w:lineRule="auto"/>
        <w:ind w:left="142" w:right="-1" w:firstLine="709"/>
        <w:jc w:val="both"/>
      </w:pPr>
      <w:r w:rsidRPr="0026516B">
        <w:rPr>
          <w:b/>
        </w:rPr>
        <w:lastRenderedPageBreak/>
        <w:t>9.1.</w:t>
      </w:r>
      <w:r w:rsidRPr="0026516B">
        <w:t xml:space="preserve">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w:t>
      </w:r>
    </w:p>
    <w:p w:rsidR="000E53B1" w:rsidRPr="0026516B" w:rsidRDefault="000E53B1" w:rsidP="000E53B1">
      <w:pPr>
        <w:autoSpaceDE w:val="0"/>
        <w:autoSpaceDN w:val="0"/>
        <w:adjustRightInd w:val="0"/>
        <w:spacing w:line="276" w:lineRule="auto"/>
        <w:ind w:left="142" w:right="-1" w:firstLine="709"/>
        <w:jc w:val="both"/>
      </w:pPr>
      <w:r w:rsidRPr="0026516B">
        <w:rPr>
          <w:b/>
        </w:rPr>
        <w:t>9.2.</w:t>
      </w:r>
      <w:r w:rsidRPr="0026516B">
        <w:t xml:space="preserve"> Все споры, которые невозможно разрешить путем переговоров, подлежат рассмотрению в Арбитражном суде Камчатского края, в соответствии с законодательством Российской Федерации.</w:t>
      </w:r>
    </w:p>
    <w:p w:rsidR="000E53B1" w:rsidRPr="0026516B" w:rsidRDefault="000E53B1" w:rsidP="000E53B1">
      <w:pPr>
        <w:autoSpaceDE w:val="0"/>
        <w:autoSpaceDN w:val="0"/>
        <w:adjustRightInd w:val="0"/>
        <w:spacing w:line="276" w:lineRule="auto"/>
        <w:ind w:left="142" w:right="283"/>
        <w:jc w:val="center"/>
        <w:outlineLvl w:val="1"/>
      </w:pPr>
    </w:p>
    <w:p w:rsidR="000E53B1" w:rsidRPr="0026516B" w:rsidRDefault="000E53B1" w:rsidP="000E53B1">
      <w:pPr>
        <w:autoSpaceDE w:val="0"/>
        <w:autoSpaceDN w:val="0"/>
        <w:adjustRightInd w:val="0"/>
        <w:spacing w:line="276" w:lineRule="auto"/>
        <w:ind w:left="142" w:right="283"/>
        <w:jc w:val="center"/>
        <w:outlineLvl w:val="1"/>
        <w:rPr>
          <w:b/>
        </w:rPr>
      </w:pPr>
      <w:r w:rsidRPr="0026516B">
        <w:rPr>
          <w:b/>
        </w:rPr>
        <w:t>10. СРОК ДЕЙСТВИЯ ДОГОВОРА</w:t>
      </w:r>
    </w:p>
    <w:p w:rsidR="000E53B1" w:rsidRPr="0026516B" w:rsidRDefault="000E53B1" w:rsidP="000E53B1">
      <w:pPr>
        <w:widowControl w:val="0"/>
        <w:autoSpaceDE w:val="0"/>
        <w:autoSpaceDN w:val="0"/>
        <w:adjustRightInd w:val="0"/>
        <w:spacing w:line="276" w:lineRule="auto"/>
        <w:ind w:firstLine="540"/>
        <w:jc w:val="both"/>
        <w:outlineLvl w:val="0"/>
        <w:rPr>
          <w:color w:val="000000"/>
          <w:spacing w:val="1"/>
        </w:rPr>
      </w:pPr>
    </w:p>
    <w:p w:rsidR="000E53B1" w:rsidRPr="0026516B" w:rsidRDefault="000E53B1" w:rsidP="000E53B1">
      <w:pPr>
        <w:widowControl w:val="0"/>
        <w:autoSpaceDE w:val="0"/>
        <w:autoSpaceDN w:val="0"/>
        <w:adjustRightInd w:val="0"/>
        <w:spacing w:line="276" w:lineRule="auto"/>
        <w:ind w:firstLine="540"/>
        <w:jc w:val="both"/>
        <w:outlineLvl w:val="0"/>
        <w:rPr>
          <w:color w:val="000000"/>
          <w:spacing w:val="1"/>
        </w:rPr>
      </w:pPr>
      <w:r w:rsidRPr="0026516B">
        <w:rPr>
          <w:b/>
          <w:color w:val="000000"/>
          <w:spacing w:val="1"/>
        </w:rPr>
        <w:t>10.1.</w:t>
      </w:r>
      <w:r w:rsidRPr="0026516B">
        <w:rPr>
          <w:color w:val="000000"/>
          <w:spacing w:val="1"/>
        </w:rPr>
        <w:t xml:space="preserve">  Договор вступает в силу </w:t>
      </w:r>
      <w:proofErr w:type="gramStart"/>
      <w:r w:rsidRPr="0026516B">
        <w:rPr>
          <w:color w:val="000000"/>
          <w:spacing w:val="1"/>
        </w:rPr>
        <w:t>с даты</w:t>
      </w:r>
      <w:proofErr w:type="gramEnd"/>
      <w:r w:rsidRPr="0026516B">
        <w:rPr>
          <w:color w:val="000000"/>
          <w:spacing w:val="1"/>
        </w:rPr>
        <w:t xml:space="preserve"> его подписания Сторонами.</w:t>
      </w:r>
    </w:p>
    <w:p w:rsidR="000E53B1" w:rsidRPr="0026516B" w:rsidRDefault="000E53B1" w:rsidP="000E53B1">
      <w:pPr>
        <w:autoSpaceDE w:val="0"/>
        <w:autoSpaceDN w:val="0"/>
        <w:adjustRightInd w:val="0"/>
        <w:spacing w:line="276" w:lineRule="auto"/>
        <w:ind w:firstLine="540"/>
        <w:jc w:val="both"/>
        <w:outlineLvl w:val="0"/>
      </w:pPr>
      <w:r w:rsidRPr="0026516B">
        <w:rPr>
          <w:b/>
        </w:rPr>
        <w:t>10.2.</w:t>
      </w:r>
      <w:r w:rsidRPr="0026516B">
        <w:t xml:space="preserve"> Договор действует до полного и должного исполнения обязательств Получателем. </w:t>
      </w:r>
    </w:p>
    <w:p w:rsidR="000E53B1" w:rsidRPr="0026516B" w:rsidRDefault="000E53B1" w:rsidP="000E53B1">
      <w:pPr>
        <w:widowControl w:val="0"/>
        <w:autoSpaceDE w:val="0"/>
        <w:autoSpaceDN w:val="0"/>
        <w:adjustRightInd w:val="0"/>
        <w:spacing w:line="276" w:lineRule="auto"/>
        <w:ind w:firstLine="539"/>
        <w:jc w:val="both"/>
        <w:outlineLvl w:val="0"/>
      </w:pPr>
      <w:r w:rsidRPr="0026516B">
        <w:t xml:space="preserve">В части обязательств Администрации, установленных разделом 3, Договор действует до полного перечисления Администрацией Получателю установленной Договором суммы субсидии, с учетом особенностей, установленных </w:t>
      </w:r>
      <w:proofErr w:type="spellStart"/>
      <w:r w:rsidRPr="0026516B">
        <w:t>п.п</w:t>
      </w:r>
      <w:proofErr w:type="spellEnd"/>
      <w:r w:rsidRPr="0026516B">
        <w:t>. 2.3.2, 2.3.3, разделами 7 и 8 настоящего Договора.</w:t>
      </w:r>
    </w:p>
    <w:p w:rsidR="000E53B1" w:rsidRPr="0026516B" w:rsidRDefault="000E53B1" w:rsidP="000E53B1">
      <w:pPr>
        <w:widowControl w:val="0"/>
        <w:autoSpaceDE w:val="0"/>
        <w:autoSpaceDN w:val="0"/>
        <w:adjustRightInd w:val="0"/>
        <w:spacing w:line="276" w:lineRule="auto"/>
        <w:ind w:left="142" w:right="-1" w:firstLine="539"/>
        <w:jc w:val="both"/>
        <w:outlineLvl w:val="0"/>
        <w:rPr>
          <w:spacing w:val="1"/>
        </w:rPr>
      </w:pPr>
      <w:r w:rsidRPr="0026516B">
        <w:rPr>
          <w:b/>
        </w:rPr>
        <w:t>10.3.</w:t>
      </w:r>
      <w:r w:rsidRPr="0026516B">
        <w:t xml:space="preserve"> Окончание срока действия настоящего Договора не освобождает Стороны от ответственности за его нарушение.</w:t>
      </w:r>
    </w:p>
    <w:p w:rsidR="000E53B1" w:rsidRPr="0026516B" w:rsidRDefault="000E53B1" w:rsidP="000E53B1">
      <w:pPr>
        <w:widowControl w:val="0"/>
        <w:spacing w:line="276" w:lineRule="auto"/>
        <w:jc w:val="center"/>
        <w:rPr>
          <w:b/>
        </w:rPr>
      </w:pPr>
    </w:p>
    <w:p w:rsidR="000E53B1" w:rsidRPr="0026516B" w:rsidRDefault="000E53B1" w:rsidP="000E53B1">
      <w:pPr>
        <w:widowControl w:val="0"/>
        <w:spacing w:line="276" w:lineRule="auto"/>
        <w:jc w:val="center"/>
        <w:rPr>
          <w:b/>
        </w:rPr>
      </w:pPr>
      <w:r w:rsidRPr="0026516B">
        <w:rPr>
          <w:b/>
        </w:rPr>
        <w:t>11. ПРОЧИЕ УСЛОВИЯ</w:t>
      </w:r>
    </w:p>
    <w:p w:rsidR="000E53B1" w:rsidRPr="0026516B" w:rsidRDefault="000E53B1" w:rsidP="000E53B1">
      <w:pPr>
        <w:widowControl w:val="0"/>
        <w:autoSpaceDE w:val="0"/>
        <w:autoSpaceDN w:val="0"/>
        <w:adjustRightInd w:val="0"/>
        <w:spacing w:line="276" w:lineRule="auto"/>
        <w:ind w:firstLine="540"/>
        <w:jc w:val="both"/>
        <w:outlineLvl w:val="1"/>
      </w:pPr>
    </w:p>
    <w:p w:rsidR="000E53B1" w:rsidRPr="0026516B" w:rsidRDefault="000E53B1" w:rsidP="000E53B1">
      <w:pPr>
        <w:widowControl w:val="0"/>
        <w:autoSpaceDE w:val="0"/>
        <w:autoSpaceDN w:val="0"/>
        <w:adjustRightInd w:val="0"/>
        <w:spacing w:line="276" w:lineRule="auto"/>
        <w:ind w:firstLine="709"/>
        <w:jc w:val="both"/>
        <w:outlineLvl w:val="1"/>
      </w:pPr>
      <w:r w:rsidRPr="0026516B">
        <w:rPr>
          <w:b/>
        </w:rPr>
        <w:t>11.1.</w:t>
      </w:r>
      <w:r w:rsidRPr="0026516B">
        <w:t xml:space="preserve"> В случаях, не предусмотренных Договором, Стороны руководствуются законодательством Российской Федерации.</w:t>
      </w:r>
    </w:p>
    <w:p w:rsidR="000E53B1" w:rsidRPr="0026516B" w:rsidRDefault="000E53B1" w:rsidP="000E53B1">
      <w:pPr>
        <w:autoSpaceDE w:val="0"/>
        <w:autoSpaceDN w:val="0"/>
        <w:adjustRightInd w:val="0"/>
        <w:spacing w:line="276" w:lineRule="auto"/>
        <w:ind w:firstLine="709"/>
        <w:jc w:val="both"/>
        <w:outlineLvl w:val="1"/>
      </w:pPr>
      <w:r w:rsidRPr="0026516B">
        <w:rPr>
          <w:b/>
        </w:rPr>
        <w:t>11.2.</w:t>
      </w:r>
      <w:r w:rsidRPr="0026516B">
        <w:t xml:space="preserve">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путем направления по электронной почте (факсу) с обязательной досылкой заказным письмом по адресу, указанному  Стороной при заключении настоящего Договора, и за подписью уполномоченного лица.</w:t>
      </w:r>
    </w:p>
    <w:p w:rsidR="000E53B1" w:rsidRPr="0026516B" w:rsidRDefault="000E53B1" w:rsidP="000E53B1">
      <w:pPr>
        <w:autoSpaceDE w:val="0"/>
        <w:autoSpaceDN w:val="0"/>
        <w:adjustRightInd w:val="0"/>
        <w:spacing w:line="276" w:lineRule="auto"/>
        <w:ind w:firstLine="709"/>
        <w:jc w:val="both"/>
        <w:outlineLvl w:val="1"/>
      </w:pPr>
      <w:r w:rsidRPr="0026516B">
        <w:rPr>
          <w:b/>
        </w:rPr>
        <w:t>11.3.</w:t>
      </w:r>
      <w:r w:rsidRPr="0026516B">
        <w:t xml:space="preserve"> В случае изменения наименования, места нахождения, почтового адреса, платежных реквизитов у одной из Сторон Договора, указанная Сторона обязана в трехдневный срок уведомить об этом другую Сторону.</w:t>
      </w:r>
    </w:p>
    <w:p w:rsidR="000E53B1" w:rsidRPr="0026516B" w:rsidRDefault="000E53B1" w:rsidP="000E53B1">
      <w:pPr>
        <w:autoSpaceDE w:val="0"/>
        <w:autoSpaceDN w:val="0"/>
        <w:adjustRightInd w:val="0"/>
        <w:spacing w:line="276" w:lineRule="auto"/>
        <w:ind w:firstLine="709"/>
        <w:jc w:val="both"/>
        <w:outlineLvl w:val="1"/>
      </w:pPr>
      <w:r w:rsidRPr="0026516B">
        <w:t>Получатель обязан уведомлять Администрацию о смене руководителя Получателя не позднее 3 (трех) рабочих дней с момента внесения соответствующих изменений в Единый государственный реестр юридических лиц.</w:t>
      </w:r>
    </w:p>
    <w:p w:rsidR="000E53B1" w:rsidRPr="0026516B" w:rsidRDefault="000E53B1" w:rsidP="000E53B1">
      <w:pPr>
        <w:autoSpaceDE w:val="0"/>
        <w:autoSpaceDN w:val="0"/>
        <w:adjustRightInd w:val="0"/>
        <w:spacing w:line="276" w:lineRule="auto"/>
        <w:ind w:firstLine="709"/>
        <w:jc w:val="both"/>
        <w:rPr>
          <w:color w:val="000000"/>
          <w:spacing w:val="1"/>
        </w:rPr>
      </w:pPr>
      <w:r w:rsidRPr="0026516B">
        <w:rPr>
          <w:b/>
          <w:color w:val="000000"/>
          <w:spacing w:val="1"/>
        </w:rPr>
        <w:t>11.4</w:t>
      </w:r>
      <w:r w:rsidRPr="0026516B">
        <w:rPr>
          <w:color w:val="000000"/>
          <w:spacing w:val="1"/>
        </w:rPr>
        <w:t>. Настоящий Договор составлен в двух экземплярах, каждый из которых имеет одинаковую юридическую силу.</w:t>
      </w:r>
      <w:r w:rsidRPr="0026516B">
        <w:t xml:space="preserve"> Один экземпляр Договора </w:t>
      </w:r>
      <w:r w:rsidRPr="0026516B">
        <w:rPr>
          <w:color w:val="000000"/>
          <w:spacing w:val="1"/>
        </w:rPr>
        <w:t>передается Получателю и один экземпляр – Администрации.</w:t>
      </w:r>
    </w:p>
    <w:p w:rsidR="000E53B1" w:rsidRPr="0026516B" w:rsidRDefault="000E53B1" w:rsidP="000E53B1">
      <w:pPr>
        <w:autoSpaceDE w:val="0"/>
        <w:autoSpaceDN w:val="0"/>
        <w:adjustRightInd w:val="0"/>
        <w:spacing w:line="276" w:lineRule="auto"/>
        <w:ind w:firstLine="709"/>
        <w:jc w:val="both"/>
        <w:rPr>
          <w:color w:val="000000"/>
          <w:spacing w:val="1"/>
        </w:rPr>
      </w:pPr>
      <w:r w:rsidRPr="0026516B">
        <w:rPr>
          <w:b/>
          <w:color w:val="000000"/>
          <w:spacing w:val="1"/>
        </w:rPr>
        <w:t>11.5.</w:t>
      </w:r>
      <w:r w:rsidRPr="0026516B">
        <w:rPr>
          <w:color w:val="000000"/>
          <w:spacing w:val="1"/>
        </w:rPr>
        <w:t xml:space="preserve"> Неотъемлемыми частями настоящего Договора являются: приложение 1 «Техническое задание», приложение 2 «Сметная документация».</w:t>
      </w:r>
    </w:p>
    <w:p w:rsidR="000E53B1" w:rsidRPr="0026516B" w:rsidRDefault="000E53B1" w:rsidP="000E53B1">
      <w:pPr>
        <w:spacing w:line="276" w:lineRule="auto"/>
        <w:jc w:val="center"/>
        <w:rPr>
          <w:b/>
        </w:rPr>
      </w:pPr>
    </w:p>
    <w:p w:rsidR="000E53B1" w:rsidRPr="0026516B" w:rsidRDefault="000E53B1" w:rsidP="000E53B1">
      <w:pPr>
        <w:spacing w:line="276" w:lineRule="auto"/>
        <w:jc w:val="center"/>
        <w:rPr>
          <w:b/>
        </w:rPr>
      </w:pPr>
      <w:r w:rsidRPr="0026516B">
        <w:rPr>
          <w:b/>
        </w:rPr>
        <w:t>12. АДРЕСА И РЕКВИЗИТЫ СТОРОН</w:t>
      </w:r>
    </w:p>
    <w:p w:rsidR="000E53B1" w:rsidRPr="0026516B" w:rsidRDefault="000E53B1" w:rsidP="000E53B1">
      <w:pPr>
        <w:spacing w:line="276" w:lineRule="auto"/>
        <w:ind w:firstLine="709"/>
        <w:jc w:val="both"/>
      </w:pPr>
    </w:p>
    <w:p w:rsidR="000E53B1" w:rsidRPr="0026516B" w:rsidRDefault="000E53B1" w:rsidP="000E53B1">
      <w:pPr>
        <w:spacing w:line="276" w:lineRule="auto"/>
        <w:ind w:firstLine="709"/>
        <w:jc w:val="both"/>
      </w:pPr>
    </w:p>
    <w:p w:rsidR="000E53B1" w:rsidRPr="0026516B" w:rsidRDefault="000E53B1" w:rsidP="000E53B1">
      <w:pPr>
        <w:spacing w:line="276" w:lineRule="auto"/>
        <w:ind w:firstLine="709"/>
        <w:jc w:val="both"/>
      </w:pPr>
    </w:p>
    <w:p w:rsidR="000E53B1" w:rsidRPr="0026516B" w:rsidRDefault="000E53B1" w:rsidP="000E53B1">
      <w:pPr>
        <w:spacing w:line="276" w:lineRule="auto"/>
        <w:ind w:firstLine="709"/>
        <w:jc w:val="both"/>
      </w:pPr>
    </w:p>
    <w:p w:rsidR="000E53B1" w:rsidRPr="0026516B" w:rsidRDefault="000E53B1" w:rsidP="000E53B1">
      <w:pPr>
        <w:tabs>
          <w:tab w:val="left" w:pos="5827"/>
        </w:tabs>
        <w:spacing w:line="276" w:lineRule="auto"/>
        <w:ind w:firstLine="709"/>
        <w:jc w:val="both"/>
      </w:pPr>
      <w:r w:rsidRPr="0026516B">
        <w:t>__________________________</w:t>
      </w:r>
      <w:r w:rsidRPr="0026516B">
        <w:tab/>
        <w:t>_____________________________</w:t>
      </w:r>
    </w:p>
    <w:p w:rsidR="000E53B1" w:rsidRPr="0026516B" w:rsidRDefault="000E53B1" w:rsidP="000E53B1">
      <w:pPr>
        <w:spacing w:line="276" w:lineRule="auto"/>
        <w:ind w:firstLine="709"/>
        <w:jc w:val="both"/>
      </w:pPr>
    </w:p>
    <w:p w:rsidR="000E53B1" w:rsidRPr="0026516B" w:rsidRDefault="000E53B1" w:rsidP="000E53B1">
      <w:pPr>
        <w:spacing w:line="276" w:lineRule="auto"/>
        <w:ind w:firstLine="709"/>
        <w:jc w:val="both"/>
      </w:pPr>
    </w:p>
    <w:p w:rsidR="00B447C6" w:rsidRPr="0026516B" w:rsidRDefault="00B447C6" w:rsidP="00BF1B3B">
      <w:pPr>
        <w:autoSpaceDE w:val="0"/>
        <w:autoSpaceDN w:val="0"/>
        <w:adjustRightInd w:val="0"/>
        <w:ind w:firstLine="708"/>
        <w:jc w:val="both"/>
      </w:pPr>
    </w:p>
    <w:p w:rsidR="00B447C6" w:rsidRPr="0026516B" w:rsidRDefault="00B447C6" w:rsidP="00BF1B3B">
      <w:pPr>
        <w:autoSpaceDE w:val="0"/>
        <w:autoSpaceDN w:val="0"/>
        <w:adjustRightInd w:val="0"/>
        <w:ind w:firstLine="708"/>
        <w:jc w:val="both"/>
      </w:pPr>
    </w:p>
    <w:p w:rsidR="00BF1B3B" w:rsidRPr="0026516B" w:rsidRDefault="00BF1B3B" w:rsidP="00BF1B3B"/>
    <w:p w:rsidR="00795952" w:rsidRPr="0026516B" w:rsidRDefault="00795952" w:rsidP="00795952">
      <w:pPr>
        <w:ind w:left="6379"/>
        <w:jc w:val="both"/>
      </w:pPr>
    </w:p>
    <w:sectPr w:rsidR="00795952" w:rsidRPr="0026516B" w:rsidSect="00305CD0">
      <w:pgSz w:w="11904" w:h="16836"/>
      <w:pgMar w:top="567" w:right="851"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23BD"/>
    <w:multiLevelType w:val="hybridMultilevel"/>
    <w:tmpl w:val="0AB2B2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12CA1"/>
    <w:multiLevelType w:val="hybridMultilevel"/>
    <w:tmpl w:val="D5F81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905A99"/>
    <w:multiLevelType w:val="hybridMultilevel"/>
    <w:tmpl w:val="CE88C2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60A60E6B"/>
    <w:multiLevelType w:val="hybridMultilevel"/>
    <w:tmpl w:val="C8563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8E0325"/>
    <w:multiLevelType w:val="hybridMultilevel"/>
    <w:tmpl w:val="D75A26CE"/>
    <w:lvl w:ilvl="0" w:tplc="A94C6B3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2"/>
  </w:compat>
  <w:rsids>
    <w:rsidRoot w:val="00795952"/>
    <w:rsid w:val="00002F41"/>
    <w:rsid w:val="0000445D"/>
    <w:rsid w:val="00006E3C"/>
    <w:rsid w:val="00007DB5"/>
    <w:rsid w:val="0001495E"/>
    <w:rsid w:val="00014EF7"/>
    <w:rsid w:val="00016096"/>
    <w:rsid w:val="00020066"/>
    <w:rsid w:val="000218D0"/>
    <w:rsid w:val="000254BB"/>
    <w:rsid w:val="000260FB"/>
    <w:rsid w:val="00031167"/>
    <w:rsid w:val="000315C8"/>
    <w:rsid w:val="0003164E"/>
    <w:rsid w:val="00040488"/>
    <w:rsid w:val="000410F5"/>
    <w:rsid w:val="000415BC"/>
    <w:rsid w:val="000434A6"/>
    <w:rsid w:val="0004444F"/>
    <w:rsid w:val="00045669"/>
    <w:rsid w:val="0004588C"/>
    <w:rsid w:val="00053406"/>
    <w:rsid w:val="00054D26"/>
    <w:rsid w:val="0005503C"/>
    <w:rsid w:val="00056404"/>
    <w:rsid w:val="000607B3"/>
    <w:rsid w:val="000642A6"/>
    <w:rsid w:val="000642C6"/>
    <w:rsid w:val="00064582"/>
    <w:rsid w:val="0006723B"/>
    <w:rsid w:val="00070C4B"/>
    <w:rsid w:val="00071F30"/>
    <w:rsid w:val="00072F77"/>
    <w:rsid w:val="0007307E"/>
    <w:rsid w:val="00073E88"/>
    <w:rsid w:val="00073F3B"/>
    <w:rsid w:val="000743E2"/>
    <w:rsid w:val="0007550E"/>
    <w:rsid w:val="0007713C"/>
    <w:rsid w:val="00081526"/>
    <w:rsid w:val="000817CB"/>
    <w:rsid w:val="000843C7"/>
    <w:rsid w:val="0008620D"/>
    <w:rsid w:val="00086409"/>
    <w:rsid w:val="00090141"/>
    <w:rsid w:val="00091BA6"/>
    <w:rsid w:val="00092132"/>
    <w:rsid w:val="0009344D"/>
    <w:rsid w:val="00093706"/>
    <w:rsid w:val="000A1223"/>
    <w:rsid w:val="000A661E"/>
    <w:rsid w:val="000A6F28"/>
    <w:rsid w:val="000A7BEC"/>
    <w:rsid w:val="000A7F55"/>
    <w:rsid w:val="000B0D65"/>
    <w:rsid w:val="000B3E2C"/>
    <w:rsid w:val="000B4489"/>
    <w:rsid w:val="000B7192"/>
    <w:rsid w:val="000C2A3B"/>
    <w:rsid w:val="000C301E"/>
    <w:rsid w:val="000C551A"/>
    <w:rsid w:val="000C7DCA"/>
    <w:rsid w:val="000D047D"/>
    <w:rsid w:val="000D20F5"/>
    <w:rsid w:val="000D31B4"/>
    <w:rsid w:val="000D435A"/>
    <w:rsid w:val="000D7B3D"/>
    <w:rsid w:val="000E206B"/>
    <w:rsid w:val="000E2A94"/>
    <w:rsid w:val="000E331D"/>
    <w:rsid w:val="000E47F4"/>
    <w:rsid w:val="000E53B1"/>
    <w:rsid w:val="000F472E"/>
    <w:rsid w:val="000F6705"/>
    <w:rsid w:val="000F6907"/>
    <w:rsid w:val="000F71B1"/>
    <w:rsid w:val="000F7A97"/>
    <w:rsid w:val="00102B96"/>
    <w:rsid w:val="00103C33"/>
    <w:rsid w:val="00104A0E"/>
    <w:rsid w:val="00104D32"/>
    <w:rsid w:val="00107633"/>
    <w:rsid w:val="00110829"/>
    <w:rsid w:val="00111AA3"/>
    <w:rsid w:val="0011668B"/>
    <w:rsid w:val="0012469D"/>
    <w:rsid w:val="001265C2"/>
    <w:rsid w:val="00130603"/>
    <w:rsid w:val="00130A1D"/>
    <w:rsid w:val="00132A1E"/>
    <w:rsid w:val="00134FD0"/>
    <w:rsid w:val="001367EF"/>
    <w:rsid w:val="001368C9"/>
    <w:rsid w:val="0014113B"/>
    <w:rsid w:val="001452CC"/>
    <w:rsid w:val="00145865"/>
    <w:rsid w:val="00150B9B"/>
    <w:rsid w:val="00151BC1"/>
    <w:rsid w:val="001558DC"/>
    <w:rsid w:val="00156F7F"/>
    <w:rsid w:val="00157B6E"/>
    <w:rsid w:val="001604E8"/>
    <w:rsid w:val="0016144F"/>
    <w:rsid w:val="001615F8"/>
    <w:rsid w:val="00164B1C"/>
    <w:rsid w:val="00167379"/>
    <w:rsid w:val="00176BDA"/>
    <w:rsid w:val="00181E79"/>
    <w:rsid w:val="001848AF"/>
    <w:rsid w:val="00190181"/>
    <w:rsid w:val="00191B1E"/>
    <w:rsid w:val="0019204D"/>
    <w:rsid w:val="00194197"/>
    <w:rsid w:val="00195A09"/>
    <w:rsid w:val="0019715E"/>
    <w:rsid w:val="0019726D"/>
    <w:rsid w:val="001A1F66"/>
    <w:rsid w:val="001A2A05"/>
    <w:rsid w:val="001A2A69"/>
    <w:rsid w:val="001A4123"/>
    <w:rsid w:val="001A47A9"/>
    <w:rsid w:val="001A59C1"/>
    <w:rsid w:val="001A6BDB"/>
    <w:rsid w:val="001A7F4C"/>
    <w:rsid w:val="001B03F1"/>
    <w:rsid w:val="001B1701"/>
    <w:rsid w:val="001B4EE1"/>
    <w:rsid w:val="001B7275"/>
    <w:rsid w:val="001C007A"/>
    <w:rsid w:val="001C126D"/>
    <w:rsid w:val="001C2006"/>
    <w:rsid w:val="001C2BD4"/>
    <w:rsid w:val="001C37B5"/>
    <w:rsid w:val="001C388F"/>
    <w:rsid w:val="001C5020"/>
    <w:rsid w:val="001C56AC"/>
    <w:rsid w:val="001D0DCB"/>
    <w:rsid w:val="001D1895"/>
    <w:rsid w:val="001D7EF2"/>
    <w:rsid w:val="001E08B1"/>
    <w:rsid w:val="001E1659"/>
    <w:rsid w:val="001E2CD7"/>
    <w:rsid w:val="001E47F6"/>
    <w:rsid w:val="001E55A2"/>
    <w:rsid w:val="001F4702"/>
    <w:rsid w:val="001F6D53"/>
    <w:rsid w:val="00201935"/>
    <w:rsid w:val="0020417F"/>
    <w:rsid w:val="00204B07"/>
    <w:rsid w:val="00204D8A"/>
    <w:rsid w:val="00206991"/>
    <w:rsid w:val="00207D8D"/>
    <w:rsid w:val="0021072E"/>
    <w:rsid w:val="002146E4"/>
    <w:rsid w:val="00215B1A"/>
    <w:rsid w:val="002160A5"/>
    <w:rsid w:val="00216BDA"/>
    <w:rsid w:val="002223CB"/>
    <w:rsid w:val="00223CDB"/>
    <w:rsid w:val="0022781D"/>
    <w:rsid w:val="00232814"/>
    <w:rsid w:val="00232A09"/>
    <w:rsid w:val="002348A1"/>
    <w:rsid w:val="00240FB3"/>
    <w:rsid w:val="00241DC6"/>
    <w:rsid w:val="002425C7"/>
    <w:rsid w:val="0024264D"/>
    <w:rsid w:val="00242A31"/>
    <w:rsid w:val="002439FF"/>
    <w:rsid w:val="00244833"/>
    <w:rsid w:val="00244B30"/>
    <w:rsid w:val="0024799C"/>
    <w:rsid w:val="00250DD8"/>
    <w:rsid w:val="00253C79"/>
    <w:rsid w:val="00254225"/>
    <w:rsid w:val="002554F1"/>
    <w:rsid w:val="00256064"/>
    <w:rsid w:val="00257286"/>
    <w:rsid w:val="0026427B"/>
    <w:rsid w:val="00264613"/>
    <w:rsid w:val="0026516B"/>
    <w:rsid w:val="00265E8D"/>
    <w:rsid w:val="002660F7"/>
    <w:rsid w:val="00267266"/>
    <w:rsid w:val="00273AF5"/>
    <w:rsid w:val="002769B8"/>
    <w:rsid w:val="00285ACB"/>
    <w:rsid w:val="00291708"/>
    <w:rsid w:val="002973BE"/>
    <w:rsid w:val="002A25B9"/>
    <w:rsid w:val="002A5716"/>
    <w:rsid w:val="002A6D9D"/>
    <w:rsid w:val="002B060C"/>
    <w:rsid w:val="002B0616"/>
    <w:rsid w:val="002B0D0A"/>
    <w:rsid w:val="002B1C8D"/>
    <w:rsid w:val="002B2206"/>
    <w:rsid w:val="002B2324"/>
    <w:rsid w:val="002B65B4"/>
    <w:rsid w:val="002B6885"/>
    <w:rsid w:val="002C0DDB"/>
    <w:rsid w:val="002C313E"/>
    <w:rsid w:val="002C422A"/>
    <w:rsid w:val="002C606B"/>
    <w:rsid w:val="002C74C6"/>
    <w:rsid w:val="002D244E"/>
    <w:rsid w:val="002D4D99"/>
    <w:rsid w:val="002D7F0C"/>
    <w:rsid w:val="002D7F15"/>
    <w:rsid w:val="002E0044"/>
    <w:rsid w:val="002E2AE8"/>
    <w:rsid w:val="002E5EEC"/>
    <w:rsid w:val="002E5FBD"/>
    <w:rsid w:val="002E6135"/>
    <w:rsid w:val="002E6DDE"/>
    <w:rsid w:val="002E77F4"/>
    <w:rsid w:val="0030162E"/>
    <w:rsid w:val="00301753"/>
    <w:rsid w:val="00314CBC"/>
    <w:rsid w:val="00316033"/>
    <w:rsid w:val="00316708"/>
    <w:rsid w:val="00316FFF"/>
    <w:rsid w:val="00322099"/>
    <w:rsid w:val="0032416E"/>
    <w:rsid w:val="00327A7C"/>
    <w:rsid w:val="003307BC"/>
    <w:rsid w:val="00330804"/>
    <w:rsid w:val="003338C4"/>
    <w:rsid w:val="00337C27"/>
    <w:rsid w:val="00341860"/>
    <w:rsid w:val="00341A4A"/>
    <w:rsid w:val="0034200B"/>
    <w:rsid w:val="0034362A"/>
    <w:rsid w:val="00345120"/>
    <w:rsid w:val="00347C82"/>
    <w:rsid w:val="00351285"/>
    <w:rsid w:val="00351389"/>
    <w:rsid w:val="00355D59"/>
    <w:rsid w:val="00364B81"/>
    <w:rsid w:val="00366AEE"/>
    <w:rsid w:val="00366B08"/>
    <w:rsid w:val="00371EAE"/>
    <w:rsid w:val="00372CE3"/>
    <w:rsid w:val="003735D6"/>
    <w:rsid w:val="00375694"/>
    <w:rsid w:val="00375E87"/>
    <w:rsid w:val="0037786D"/>
    <w:rsid w:val="003801AF"/>
    <w:rsid w:val="003805CD"/>
    <w:rsid w:val="00381617"/>
    <w:rsid w:val="00381C2A"/>
    <w:rsid w:val="003824BD"/>
    <w:rsid w:val="00383386"/>
    <w:rsid w:val="00387E15"/>
    <w:rsid w:val="00390163"/>
    <w:rsid w:val="003903ED"/>
    <w:rsid w:val="0039058E"/>
    <w:rsid w:val="00391710"/>
    <w:rsid w:val="00392752"/>
    <w:rsid w:val="00392A9E"/>
    <w:rsid w:val="003963AA"/>
    <w:rsid w:val="003A2730"/>
    <w:rsid w:val="003A32F9"/>
    <w:rsid w:val="003A7458"/>
    <w:rsid w:val="003A7BE2"/>
    <w:rsid w:val="003B093F"/>
    <w:rsid w:val="003B0A5F"/>
    <w:rsid w:val="003B0CCE"/>
    <w:rsid w:val="003C0140"/>
    <w:rsid w:val="003D0D1F"/>
    <w:rsid w:val="003D12D8"/>
    <w:rsid w:val="003D44D3"/>
    <w:rsid w:val="003D7ACB"/>
    <w:rsid w:val="003E0E1D"/>
    <w:rsid w:val="003E22EB"/>
    <w:rsid w:val="003E3757"/>
    <w:rsid w:val="003E39B2"/>
    <w:rsid w:val="003F0429"/>
    <w:rsid w:val="003F070E"/>
    <w:rsid w:val="003F10AF"/>
    <w:rsid w:val="003F1BE9"/>
    <w:rsid w:val="003F6F4D"/>
    <w:rsid w:val="003F7563"/>
    <w:rsid w:val="003F7EA1"/>
    <w:rsid w:val="00407570"/>
    <w:rsid w:val="004119AF"/>
    <w:rsid w:val="00411EB9"/>
    <w:rsid w:val="004122DB"/>
    <w:rsid w:val="00414F83"/>
    <w:rsid w:val="00425579"/>
    <w:rsid w:val="00425C61"/>
    <w:rsid w:val="00427CC9"/>
    <w:rsid w:val="00431E07"/>
    <w:rsid w:val="00434DB6"/>
    <w:rsid w:val="00435418"/>
    <w:rsid w:val="00435752"/>
    <w:rsid w:val="00440352"/>
    <w:rsid w:val="00443403"/>
    <w:rsid w:val="004451B9"/>
    <w:rsid w:val="00445596"/>
    <w:rsid w:val="004544DE"/>
    <w:rsid w:val="00454EFC"/>
    <w:rsid w:val="0045568B"/>
    <w:rsid w:val="00456170"/>
    <w:rsid w:val="004571B2"/>
    <w:rsid w:val="00464AAD"/>
    <w:rsid w:val="00464F41"/>
    <w:rsid w:val="00471B6B"/>
    <w:rsid w:val="00471F50"/>
    <w:rsid w:val="0047247E"/>
    <w:rsid w:val="00476409"/>
    <w:rsid w:val="00480ACA"/>
    <w:rsid w:val="004813CA"/>
    <w:rsid w:val="0048349E"/>
    <w:rsid w:val="00486D0F"/>
    <w:rsid w:val="00487A16"/>
    <w:rsid w:val="004911A4"/>
    <w:rsid w:val="0049513E"/>
    <w:rsid w:val="00495431"/>
    <w:rsid w:val="00495C86"/>
    <w:rsid w:val="004967B2"/>
    <w:rsid w:val="004A0034"/>
    <w:rsid w:val="004A229F"/>
    <w:rsid w:val="004A4213"/>
    <w:rsid w:val="004A5F3C"/>
    <w:rsid w:val="004A6840"/>
    <w:rsid w:val="004B14B7"/>
    <w:rsid w:val="004B3659"/>
    <w:rsid w:val="004B4385"/>
    <w:rsid w:val="004B5056"/>
    <w:rsid w:val="004B60B4"/>
    <w:rsid w:val="004C4AE3"/>
    <w:rsid w:val="004D01ED"/>
    <w:rsid w:val="004D5A47"/>
    <w:rsid w:val="004D704A"/>
    <w:rsid w:val="004E4146"/>
    <w:rsid w:val="004E42D2"/>
    <w:rsid w:val="004E5F5B"/>
    <w:rsid w:val="004F4185"/>
    <w:rsid w:val="004F68CF"/>
    <w:rsid w:val="004F69B0"/>
    <w:rsid w:val="005047F6"/>
    <w:rsid w:val="0050698C"/>
    <w:rsid w:val="005069E3"/>
    <w:rsid w:val="00510A2A"/>
    <w:rsid w:val="00510FC9"/>
    <w:rsid w:val="005111D0"/>
    <w:rsid w:val="00514C2E"/>
    <w:rsid w:val="00515EC1"/>
    <w:rsid w:val="00516D08"/>
    <w:rsid w:val="00524BBD"/>
    <w:rsid w:val="00525671"/>
    <w:rsid w:val="0052637D"/>
    <w:rsid w:val="00526CB6"/>
    <w:rsid w:val="00527F68"/>
    <w:rsid w:val="005315AB"/>
    <w:rsid w:val="00541569"/>
    <w:rsid w:val="005417B5"/>
    <w:rsid w:val="00543231"/>
    <w:rsid w:val="005438D0"/>
    <w:rsid w:val="00546C7A"/>
    <w:rsid w:val="00551C9A"/>
    <w:rsid w:val="00556040"/>
    <w:rsid w:val="005577DA"/>
    <w:rsid w:val="00560FE2"/>
    <w:rsid w:val="0056218E"/>
    <w:rsid w:val="00565340"/>
    <w:rsid w:val="00570C57"/>
    <w:rsid w:val="00570F2C"/>
    <w:rsid w:val="00572ED8"/>
    <w:rsid w:val="00581A80"/>
    <w:rsid w:val="00582DA7"/>
    <w:rsid w:val="00582DF4"/>
    <w:rsid w:val="00583CD7"/>
    <w:rsid w:val="0058409E"/>
    <w:rsid w:val="0058515D"/>
    <w:rsid w:val="005854D2"/>
    <w:rsid w:val="00594B8F"/>
    <w:rsid w:val="00597870"/>
    <w:rsid w:val="005A6394"/>
    <w:rsid w:val="005A65F3"/>
    <w:rsid w:val="005A79A5"/>
    <w:rsid w:val="005B5EDC"/>
    <w:rsid w:val="005B704E"/>
    <w:rsid w:val="005C099D"/>
    <w:rsid w:val="005C2BDC"/>
    <w:rsid w:val="005C2DA9"/>
    <w:rsid w:val="005C3913"/>
    <w:rsid w:val="005C5C8D"/>
    <w:rsid w:val="005C6422"/>
    <w:rsid w:val="005C65E8"/>
    <w:rsid w:val="005C729E"/>
    <w:rsid w:val="005C7F4C"/>
    <w:rsid w:val="005D0AA3"/>
    <w:rsid w:val="005D0E84"/>
    <w:rsid w:val="005D31CD"/>
    <w:rsid w:val="005D5F95"/>
    <w:rsid w:val="005D7916"/>
    <w:rsid w:val="005E4E5B"/>
    <w:rsid w:val="005E593A"/>
    <w:rsid w:val="005E5C08"/>
    <w:rsid w:val="005E6B11"/>
    <w:rsid w:val="005F0808"/>
    <w:rsid w:val="005F13DF"/>
    <w:rsid w:val="005F1A49"/>
    <w:rsid w:val="005F3206"/>
    <w:rsid w:val="005F59B2"/>
    <w:rsid w:val="005F6F8D"/>
    <w:rsid w:val="005F7D77"/>
    <w:rsid w:val="00603A0A"/>
    <w:rsid w:val="00607E51"/>
    <w:rsid w:val="00607EC5"/>
    <w:rsid w:val="006106FF"/>
    <w:rsid w:val="00614F41"/>
    <w:rsid w:val="00616B29"/>
    <w:rsid w:val="006200EF"/>
    <w:rsid w:val="0062154F"/>
    <w:rsid w:val="006229A6"/>
    <w:rsid w:val="00623207"/>
    <w:rsid w:val="0062429A"/>
    <w:rsid w:val="006246BE"/>
    <w:rsid w:val="0062604F"/>
    <w:rsid w:val="006260F1"/>
    <w:rsid w:val="00627205"/>
    <w:rsid w:val="00627B67"/>
    <w:rsid w:val="00630EE9"/>
    <w:rsid w:val="0063179C"/>
    <w:rsid w:val="00631DE2"/>
    <w:rsid w:val="006355DC"/>
    <w:rsid w:val="00636184"/>
    <w:rsid w:val="006362C3"/>
    <w:rsid w:val="006371F0"/>
    <w:rsid w:val="00641617"/>
    <w:rsid w:val="0064607E"/>
    <w:rsid w:val="00647D15"/>
    <w:rsid w:val="006512B7"/>
    <w:rsid w:val="006544EC"/>
    <w:rsid w:val="006605AD"/>
    <w:rsid w:val="00662291"/>
    <w:rsid w:val="0066383D"/>
    <w:rsid w:val="00663987"/>
    <w:rsid w:val="00666555"/>
    <w:rsid w:val="006700FA"/>
    <w:rsid w:val="006726EA"/>
    <w:rsid w:val="0067440D"/>
    <w:rsid w:val="00675210"/>
    <w:rsid w:val="006763FA"/>
    <w:rsid w:val="00680610"/>
    <w:rsid w:val="00680859"/>
    <w:rsid w:val="006833D9"/>
    <w:rsid w:val="0068383A"/>
    <w:rsid w:val="006845AF"/>
    <w:rsid w:val="00685B9B"/>
    <w:rsid w:val="006866C2"/>
    <w:rsid w:val="00687760"/>
    <w:rsid w:val="00690469"/>
    <w:rsid w:val="00691A97"/>
    <w:rsid w:val="006949F0"/>
    <w:rsid w:val="00694FBA"/>
    <w:rsid w:val="00697AE8"/>
    <w:rsid w:val="00697E6D"/>
    <w:rsid w:val="006A08BE"/>
    <w:rsid w:val="006A5A78"/>
    <w:rsid w:val="006B3C64"/>
    <w:rsid w:val="006B4B27"/>
    <w:rsid w:val="006B5D73"/>
    <w:rsid w:val="006B73B6"/>
    <w:rsid w:val="006D193F"/>
    <w:rsid w:val="006D4454"/>
    <w:rsid w:val="006D4DD0"/>
    <w:rsid w:val="006D7A12"/>
    <w:rsid w:val="006E0189"/>
    <w:rsid w:val="006E4CD9"/>
    <w:rsid w:val="006E4E32"/>
    <w:rsid w:val="006E660A"/>
    <w:rsid w:val="006E7220"/>
    <w:rsid w:val="006E72FE"/>
    <w:rsid w:val="006F2F85"/>
    <w:rsid w:val="006F5679"/>
    <w:rsid w:val="006F5A9B"/>
    <w:rsid w:val="006F6F82"/>
    <w:rsid w:val="007007CD"/>
    <w:rsid w:val="007058E5"/>
    <w:rsid w:val="0070634B"/>
    <w:rsid w:val="0071039A"/>
    <w:rsid w:val="007111E2"/>
    <w:rsid w:val="0071236A"/>
    <w:rsid w:val="0071257F"/>
    <w:rsid w:val="00713154"/>
    <w:rsid w:val="0071429D"/>
    <w:rsid w:val="00716D90"/>
    <w:rsid w:val="00717545"/>
    <w:rsid w:val="00721D46"/>
    <w:rsid w:val="00722713"/>
    <w:rsid w:val="00723B82"/>
    <w:rsid w:val="007248E9"/>
    <w:rsid w:val="007253D9"/>
    <w:rsid w:val="007264EE"/>
    <w:rsid w:val="00726D23"/>
    <w:rsid w:val="007272A3"/>
    <w:rsid w:val="007305B5"/>
    <w:rsid w:val="00730E6F"/>
    <w:rsid w:val="0073186C"/>
    <w:rsid w:val="00746C06"/>
    <w:rsid w:val="007476F1"/>
    <w:rsid w:val="007500A3"/>
    <w:rsid w:val="0075023A"/>
    <w:rsid w:val="00750B7C"/>
    <w:rsid w:val="00750F83"/>
    <w:rsid w:val="0075780E"/>
    <w:rsid w:val="00761BB4"/>
    <w:rsid w:val="00765756"/>
    <w:rsid w:val="007663DA"/>
    <w:rsid w:val="00767507"/>
    <w:rsid w:val="0076785E"/>
    <w:rsid w:val="007707B9"/>
    <w:rsid w:val="00770862"/>
    <w:rsid w:val="00770F1D"/>
    <w:rsid w:val="0077135E"/>
    <w:rsid w:val="00772FED"/>
    <w:rsid w:val="00775CF5"/>
    <w:rsid w:val="00777847"/>
    <w:rsid w:val="00781724"/>
    <w:rsid w:val="00781811"/>
    <w:rsid w:val="00784758"/>
    <w:rsid w:val="00785D61"/>
    <w:rsid w:val="00795558"/>
    <w:rsid w:val="00795952"/>
    <w:rsid w:val="0079629F"/>
    <w:rsid w:val="0079655C"/>
    <w:rsid w:val="007A01F3"/>
    <w:rsid w:val="007A2681"/>
    <w:rsid w:val="007B6102"/>
    <w:rsid w:val="007C04D7"/>
    <w:rsid w:val="007D04C6"/>
    <w:rsid w:val="007D258E"/>
    <w:rsid w:val="007D3CDC"/>
    <w:rsid w:val="007D5F86"/>
    <w:rsid w:val="007D6E51"/>
    <w:rsid w:val="007D7120"/>
    <w:rsid w:val="007E07B8"/>
    <w:rsid w:val="007E4C7D"/>
    <w:rsid w:val="007F1D36"/>
    <w:rsid w:val="007F7DCB"/>
    <w:rsid w:val="00800791"/>
    <w:rsid w:val="008013BD"/>
    <w:rsid w:val="00802E2F"/>
    <w:rsid w:val="00803D58"/>
    <w:rsid w:val="0080586B"/>
    <w:rsid w:val="0080784F"/>
    <w:rsid w:val="00810F6A"/>
    <w:rsid w:val="0081198D"/>
    <w:rsid w:val="00813D7B"/>
    <w:rsid w:val="008141ED"/>
    <w:rsid w:val="0081452D"/>
    <w:rsid w:val="00817743"/>
    <w:rsid w:val="008229C2"/>
    <w:rsid w:val="008315C0"/>
    <w:rsid w:val="00832649"/>
    <w:rsid w:val="00834CC9"/>
    <w:rsid w:val="00842523"/>
    <w:rsid w:val="00842830"/>
    <w:rsid w:val="00843150"/>
    <w:rsid w:val="00844AC5"/>
    <w:rsid w:val="0085355B"/>
    <w:rsid w:val="0085375B"/>
    <w:rsid w:val="0085385B"/>
    <w:rsid w:val="00854E33"/>
    <w:rsid w:val="00855616"/>
    <w:rsid w:val="00856816"/>
    <w:rsid w:val="008606C7"/>
    <w:rsid w:val="00860CB5"/>
    <w:rsid w:val="00862E5A"/>
    <w:rsid w:val="008665EA"/>
    <w:rsid w:val="00867413"/>
    <w:rsid w:val="00870813"/>
    <w:rsid w:val="008766AE"/>
    <w:rsid w:val="008768B3"/>
    <w:rsid w:val="00876B87"/>
    <w:rsid w:val="00880BF9"/>
    <w:rsid w:val="00885C75"/>
    <w:rsid w:val="00887F32"/>
    <w:rsid w:val="008911D6"/>
    <w:rsid w:val="00894DAC"/>
    <w:rsid w:val="00895F06"/>
    <w:rsid w:val="00896AF4"/>
    <w:rsid w:val="00897068"/>
    <w:rsid w:val="008A0DD5"/>
    <w:rsid w:val="008A3F80"/>
    <w:rsid w:val="008A6560"/>
    <w:rsid w:val="008B2629"/>
    <w:rsid w:val="008B5764"/>
    <w:rsid w:val="008D206A"/>
    <w:rsid w:val="008D3419"/>
    <w:rsid w:val="008D3F82"/>
    <w:rsid w:val="008D5D23"/>
    <w:rsid w:val="008E32EA"/>
    <w:rsid w:val="008E3DA9"/>
    <w:rsid w:val="008E4D09"/>
    <w:rsid w:val="008F1468"/>
    <w:rsid w:val="008F1E53"/>
    <w:rsid w:val="008F59CC"/>
    <w:rsid w:val="0090279D"/>
    <w:rsid w:val="0090442F"/>
    <w:rsid w:val="00904D1B"/>
    <w:rsid w:val="00911CC7"/>
    <w:rsid w:val="00914346"/>
    <w:rsid w:val="00915AEC"/>
    <w:rsid w:val="00916ACE"/>
    <w:rsid w:val="009201E1"/>
    <w:rsid w:val="009202E3"/>
    <w:rsid w:val="009272D9"/>
    <w:rsid w:val="009273C9"/>
    <w:rsid w:val="009324F8"/>
    <w:rsid w:val="00935C9A"/>
    <w:rsid w:val="00935DE1"/>
    <w:rsid w:val="009379DE"/>
    <w:rsid w:val="00941553"/>
    <w:rsid w:val="00942C4F"/>
    <w:rsid w:val="00942E9E"/>
    <w:rsid w:val="0094333C"/>
    <w:rsid w:val="00946288"/>
    <w:rsid w:val="00947C66"/>
    <w:rsid w:val="00950ABF"/>
    <w:rsid w:val="009510BE"/>
    <w:rsid w:val="009537E6"/>
    <w:rsid w:val="00957111"/>
    <w:rsid w:val="009671FC"/>
    <w:rsid w:val="00970678"/>
    <w:rsid w:val="009709B6"/>
    <w:rsid w:val="00970C16"/>
    <w:rsid w:val="00971566"/>
    <w:rsid w:val="009720B0"/>
    <w:rsid w:val="00972DFC"/>
    <w:rsid w:val="009740A2"/>
    <w:rsid w:val="00980D9F"/>
    <w:rsid w:val="00981FC9"/>
    <w:rsid w:val="00985B10"/>
    <w:rsid w:val="009877F8"/>
    <w:rsid w:val="0099085B"/>
    <w:rsid w:val="0099270A"/>
    <w:rsid w:val="00992E32"/>
    <w:rsid w:val="0099344B"/>
    <w:rsid w:val="0099626B"/>
    <w:rsid w:val="00997082"/>
    <w:rsid w:val="009A4705"/>
    <w:rsid w:val="009A6A57"/>
    <w:rsid w:val="009B0019"/>
    <w:rsid w:val="009B0455"/>
    <w:rsid w:val="009B2DE3"/>
    <w:rsid w:val="009B3270"/>
    <w:rsid w:val="009C0AAC"/>
    <w:rsid w:val="009C19DF"/>
    <w:rsid w:val="009C2DBE"/>
    <w:rsid w:val="009C3C08"/>
    <w:rsid w:val="009C406E"/>
    <w:rsid w:val="009C5237"/>
    <w:rsid w:val="009C5E73"/>
    <w:rsid w:val="009C6E9C"/>
    <w:rsid w:val="009D0431"/>
    <w:rsid w:val="009D0CFA"/>
    <w:rsid w:val="009D1013"/>
    <w:rsid w:val="009D31FD"/>
    <w:rsid w:val="009D3782"/>
    <w:rsid w:val="009E0A57"/>
    <w:rsid w:val="009E0C6D"/>
    <w:rsid w:val="009E0EFB"/>
    <w:rsid w:val="009E1CC8"/>
    <w:rsid w:val="009E434E"/>
    <w:rsid w:val="009E656D"/>
    <w:rsid w:val="009F28FE"/>
    <w:rsid w:val="009F6543"/>
    <w:rsid w:val="009F76A3"/>
    <w:rsid w:val="00A0181B"/>
    <w:rsid w:val="00A01ED8"/>
    <w:rsid w:val="00A0420A"/>
    <w:rsid w:val="00A05179"/>
    <w:rsid w:val="00A0524D"/>
    <w:rsid w:val="00A07E0A"/>
    <w:rsid w:val="00A13D1A"/>
    <w:rsid w:val="00A14FCE"/>
    <w:rsid w:val="00A20190"/>
    <w:rsid w:val="00A202C7"/>
    <w:rsid w:val="00A21887"/>
    <w:rsid w:val="00A2737B"/>
    <w:rsid w:val="00A277B2"/>
    <w:rsid w:val="00A27DE1"/>
    <w:rsid w:val="00A31C7F"/>
    <w:rsid w:val="00A37371"/>
    <w:rsid w:val="00A5083F"/>
    <w:rsid w:val="00A51536"/>
    <w:rsid w:val="00A518CB"/>
    <w:rsid w:val="00A52241"/>
    <w:rsid w:val="00A53F4B"/>
    <w:rsid w:val="00A54371"/>
    <w:rsid w:val="00A55A9D"/>
    <w:rsid w:val="00A60F51"/>
    <w:rsid w:val="00A62454"/>
    <w:rsid w:val="00A63E24"/>
    <w:rsid w:val="00A66349"/>
    <w:rsid w:val="00A6655D"/>
    <w:rsid w:val="00A701EF"/>
    <w:rsid w:val="00A72A6E"/>
    <w:rsid w:val="00A74480"/>
    <w:rsid w:val="00A81EEC"/>
    <w:rsid w:val="00A8441C"/>
    <w:rsid w:val="00A85784"/>
    <w:rsid w:val="00A86DCE"/>
    <w:rsid w:val="00A90266"/>
    <w:rsid w:val="00A91359"/>
    <w:rsid w:val="00A92312"/>
    <w:rsid w:val="00A93452"/>
    <w:rsid w:val="00A95E21"/>
    <w:rsid w:val="00A97886"/>
    <w:rsid w:val="00A97E05"/>
    <w:rsid w:val="00AA4227"/>
    <w:rsid w:val="00AA514D"/>
    <w:rsid w:val="00AB2B25"/>
    <w:rsid w:val="00AB2FEA"/>
    <w:rsid w:val="00AB397A"/>
    <w:rsid w:val="00AC0572"/>
    <w:rsid w:val="00AC197A"/>
    <w:rsid w:val="00AC4B5E"/>
    <w:rsid w:val="00AC7027"/>
    <w:rsid w:val="00AD1F73"/>
    <w:rsid w:val="00AD4209"/>
    <w:rsid w:val="00AD4742"/>
    <w:rsid w:val="00AD52E0"/>
    <w:rsid w:val="00AD5FC7"/>
    <w:rsid w:val="00AE54C7"/>
    <w:rsid w:val="00AE7A31"/>
    <w:rsid w:val="00AF29ED"/>
    <w:rsid w:val="00AF2F18"/>
    <w:rsid w:val="00AF5673"/>
    <w:rsid w:val="00AF6B5B"/>
    <w:rsid w:val="00AF7C4B"/>
    <w:rsid w:val="00B01C0F"/>
    <w:rsid w:val="00B0744B"/>
    <w:rsid w:val="00B12300"/>
    <w:rsid w:val="00B12C9F"/>
    <w:rsid w:val="00B14289"/>
    <w:rsid w:val="00B153D7"/>
    <w:rsid w:val="00B163DD"/>
    <w:rsid w:val="00B2095F"/>
    <w:rsid w:val="00B3234C"/>
    <w:rsid w:val="00B338DE"/>
    <w:rsid w:val="00B34593"/>
    <w:rsid w:val="00B421A9"/>
    <w:rsid w:val="00B447C6"/>
    <w:rsid w:val="00B4537A"/>
    <w:rsid w:val="00B476AA"/>
    <w:rsid w:val="00B5124B"/>
    <w:rsid w:val="00B541DA"/>
    <w:rsid w:val="00B55E02"/>
    <w:rsid w:val="00B605F0"/>
    <w:rsid w:val="00B622C2"/>
    <w:rsid w:val="00B663C8"/>
    <w:rsid w:val="00B710BF"/>
    <w:rsid w:val="00B833EF"/>
    <w:rsid w:val="00B834D0"/>
    <w:rsid w:val="00B83E33"/>
    <w:rsid w:val="00B83E98"/>
    <w:rsid w:val="00B92279"/>
    <w:rsid w:val="00B92AE7"/>
    <w:rsid w:val="00B93162"/>
    <w:rsid w:val="00B932AD"/>
    <w:rsid w:val="00B94F29"/>
    <w:rsid w:val="00B95CA2"/>
    <w:rsid w:val="00B979B0"/>
    <w:rsid w:val="00BA1915"/>
    <w:rsid w:val="00BA5991"/>
    <w:rsid w:val="00BB1E0C"/>
    <w:rsid w:val="00BB3550"/>
    <w:rsid w:val="00BB472B"/>
    <w:rsid w:val="00BB54C1"/>
    <w:rsid w:val="00BC289A"/>
    <w:rsid w:val="00BC76CB"/>
    <w:rsid w:val="00BD1E3C"/>
    <w:rsid w:val="00BD4986"/>
    <w:rsid w:val="00BD4CC3"/>
    <w:rsid w:val="00BD64CD"/>
    <w:rsid w:val="00BD677B"/>
    <w:rsid w:val="00BD7EDC"/>
    <w:rsid w:val="00BE067D"/>
    <w:rsid w:val="00BE0794"/>
    <w:rsid w:val="00BE19ED"/>
    <w:rsid w:val="00BE3D86"/>
    <w:rsid w:val="00BF1B3B"/>
    <w:rsid w:val="00BF40ED"/>
    <w:rsid w:val="00BF5440"/>
    <w:rsid w:val="00BF5C72"/>
    <w:rsid w:val="00BF60CF"/>
    <w:rsid w:val="00BF705F"/>
    <w:rsid w:val="00BF7C47"/>
    <w:rsid w:val="00C02145"/>
    <w:rsid w:val="00C121F4"/>
    <w:rsid w:val="00C15393"/>
    <w:rsid w:val="00C22810"/>
    <w:rsid w:val="00C23338"/>
    <w:rsid w:val="00C2362B"/>
    <w:rsid w:val="00C3001C"/>
    <w:rsid w:val="00C33FED"/>
    <w:rsid w:val="00C34535"/>
    <w:rsid w:val="00C411DC"/>
    <w:rsid w:val="00C41FDB"/>
    <w:rsid w:val="00C468B5"/>
    <w:rsid w:val="00C51AD7"/>
    <w:rsid w:val="00C52457"/>
    <w:rsid w:val="00C53436"/>
    <w:rsid w:val="00C53440"/>
    <w:rsid w:val="00C5397B"/>
    <w:rsid w:val="00C53E25"/>
    <w:rsid w:val="00C571DB"/>
    <w:rsid w:val="00C5747B"/>
    <w:rsid w:val="00C62657"/>
    <w:rsid w:val="00C655CC"/>
    <w:rsid w:val="00C65C3F"/>
    <w:rsid w:val="00C67AB8"/>
    <w:rsid w:val="00C7067D"/>
    <w:rsid w:val="00C75E0A"/>
    <w:rsid w:val="00C76A5E"/>
    <w:rsid w:val="00C80858"/>
    <w:rsid w:val="00C81944"/>
    <w:rsid w:val="00C820E2"/>
    <w:rsid w:val="00C8440C"/>
    <w:rsid w:val="00C84A76"/>
    <w:rsid w:val="00C86080"/>
    <w:rsid w:val="00C86188"/>
    <w:rsid w:val="00C8656C"/>
    <w:rsid w:val="00C8714C"/>
    <w:rsid w:val="00C87600"/>
    <w:rsid w:val="00C90656"/>
    <w:rsid w:val="00C909C3"/>
    <w:rsid w:val="00C93599"/>
    <w:rsid w:val="00C97149"/>
    <w:rsid w:val="00C97AF0"/>
    <w:rsid w:val="00CA12ED"/>
    <w:rsid w:val="00CA2EA3"/>
    <w:rsid w:val="00CA6905"/>
    <w:rsid w:val="00CB1348"/>
    <w:rsid w:val="00CB145C"/>
    <w:rsid w:val="00CB1FBF"/>
    <w:rsid w:val="00CB2ADD"/>
    <w:rsid w:val="00CB3D98"/>
    <w:rsid w:val="00CB473D"/>
    <w:rsid w:val="00CB4F77"/>
    <w:rsid w:val="00CB6745"/>
    <w:rsid w:val="00CB6AF8"/>
    <w:rsid w:val="00CB72F6"/>
    <w:rsid w:val="00CB7E28"/>
    <w:rsid w:val="00CC0E50"/>
    <w:rsid w:val="00CC4041"/>
    <w:rsid w:val="00CC69C5"/>
    <w:rsid w:val="00CC77D4"/>
    <w:rsid w:val="00CD0BFC"/>
    <w:rsid w:val="00CD0CE7"/>
    <w:rsid w:val="00CD5A4B"/>
    <w:rsid w:val="00CE2743"/>
    <w:rsid w:val="00CE34A1"/>
    <w:rsid w:val="00CE4A82"/>
    <w:rsid w:val="00CF29B6"/>
    <w:rsid w:val="00CF3210"/>
    <w:rsid w:val="00CF4827"/>
    <w:rsid w:val="00CF483A"/>
    <w:rsid w:val="00CF62A0"/>
    <w:rsid w:val="00D02398"/>
    <w:rsid w:val="00D0277B"/>
    <w:rsid w:val="00D04B5C"/>
    <w:rsid w:val="00D04D06"/>
    <w:rsid w:val="00D06B3C"/>
    <w:rsid w:val="00D07D7B"/>
    <w:rsid w:val="00D14238"/>
    <w:rsid w:val="00D227A2"/>
    <w:rsid w:val="00D22C73"/>
    <w:rsid w:val="00D2366A"/>
    <w:rsid w:val="00D23BC6"/>
    <w:rsid w:val="00D30C1E"/>
    <w:rsid w:val="00D31AC6"/>
    <w:rsid w:val="00D3514C"/>
    <w:rsid w:val="00D3515D"/>
    <w:rsid w:val="00D35C69"/>
    <w:rsid w:val="00D36F2A"/>
    <w:rsid w:val="00D37080"/>
    <w:rsid w:val="00D37EFB"/>
    <w:rsid w:val="00D4296E"/>
    <w:rsid w:val="00D42BAE"/>
    <w:rsid w:val="00D43F8B"/>
    <w:rsid w:val="00D51073"/>
    <w:rsid w:val="00D51399"/>
    <w:rsid w:val="00D5262F"/>
    <w:rsid w:val="00D5351B"/>
    <w:rsid w:val="00D6253C"/>
    <w:rsid w:val="00D63324"/>
    <w:rsid w:val="00D64C37"/>
    <w:rsid w:val="00D667EC"/>
    <w:rsid w:val="00D7123A"/>
    <w:rsid w:val="00D72551"/>
    <w:rsid w:val="00D72627"/>
    <w:rsid w:val="00D73013"/>
    <w:rsid w:val="00D73540"/>
    <w:rsid w:val="00D74B06"/>
    <w:rsid w:val="00D74B8A"/>
    <w:rsid w:val="00D75126"/>
    <w:rsid w:val="00D7650C"/>
    <w:rsid w:val="00D80B19"/>
    <w:rsid w:val="00D83FFD"/>
    <w:rsid w:val="00D84F4C"/>
    <w:rsid w:val="00D8551A"/>
    <w:rsid w:val="00D875FD"/>
    <w:rsid w:val="00D9181A"/>
    <w:rsid w:val="00D93A49"/>
    <w:rsid w:val="00DA2716"/>
    <w:rsid w:val="00DA2D94"/>
    <w:rsid w:val="00DA6089"/>
    <w:rsid w:val="00DB0C02"/>
    <w:rsid w:val="00DB0D80"/>
    <w:rsid w:val="00DB1270"/>
    <w:rsid w:val="00DB3FD2"/>
    <w:rsid w:val="00DC1291"/>
    <w:rsid w:val="00DC5B90"/>
    <w:rsid w:val="00DC5EFF"/>
    <w:rsid w:val="00DC6875"/>
    <w:rsid w:val="00DC73F0"/>
    <w:rsid w:val="00DD0ADC"/>
    <w:rsid w:val="00DD351C"/>
    <w:rsid w:val="00DD3E37"/>
    <w:rsid w:val="00DD717E"/>
    <w:rsid w:val="00DD74CA"/>
    <w:rsid w:val="00DE0944"/>
    <w:rsid w:val="00DE528B"/>
    <w:rsid w:val="00DE57D5"/>
    <w:rsid w:val="00DE5C0E"/>
    <w:rsid w:val="00DF202F"/>
    <w:rsid w:val="00DF2E19"/>
    <w:rsid w:val="00DF5694"/>
    <w:rsid w:val="00DF5B73"/>
    <w:rsid w:val="00DF73A5"/>
    <w:rsid w:val="00DF7CAA"/>
    <w:rsid w:val="00E03192"/>
    <w:rsid w:val="00E042D5"/>
    <w:rsid w:val="00E064D0"/>
    <w:rsid w:val="00E111FA"/>
    <w:rsid w:val="00E12057"/>
    <w:rsid w:val="00E150AC"/>
    <w:rsid w:val="00E1692A"/>
    <w:rsid w:val="00E20B40"/>
    <w:rsid w:val="00E21C1A"/>
    <w:rsid w:val="00E223D9"/>
    <w:rsid w:val="00E22683"/>
    <w:rsid w:val="00E23C8D"/>
    <w:rsid w:val="00E256AF"/>
    <w:rsid w:val="00E2680E"/>
    <w:rsid w:val="00E32662"/>
    <w:rsid w:val="00E32752"/>
    <w:rsid w:val="00E32FFA"/>
    <w:rsid w:val="00E35158"/>
    <w:rsid w:val="00E353C4"/>
    <w:rsid w:val="00E35B22"/>
    <w:rsid w:val="00E36C93"/>
    <w:rsid w:val="00E43BE7"/>
    <w:rsid w:val="00E45413"/>
    <w:rsid w:val="00E4576A"/>
    <w:rsid w:val="00E47BE1"/>
    <w:rsid w:val="00E50372"/>
    <w:rsid w:val="00E55161"/>
    <w:rsid w:val="00E561C3"/>
    <w:rsid w:val="00E61751"/>
    <w:rsid w:val="00E62178"/>
    <w:rsid w:val="00E62D00"/>
    <w:rsid w:val="00E63772"/>
    <w:rsid w:val="00E65465"/>
    <w:rsid w:val="00E66089"/>
    <w:rsid w:val="00E665C7"/>
    <w:rsid w:val="00E67FDF"/>
    <w:rsid w:val="00E7138F"/>
    <w:rsid w:val="00E73F13"/>
    <w:rsid w:val="00E769E6"/>
    <w:rsid w:val="00E7706B"/>
    <w:rsid w:val="00E81D15"/>
    <w:rsid w:val="00E84470"/>
    <w:rsid w:val="00E904D0"/>
    <w:rsid w:val="00E913B0"/>
    <w:rsid w:val="00E928B4"/>
    <w:rsid w:val="00E96430"/>
    <w:rsid w:val="00E96606"/>
    <w:rsid w:val="00EA0BD5"/>
    <w:rsid w:val="00EA2617"/>
    <w:rsid w:val="00EA40AC"/>
    <w:rsid w:val="00EB2535"/>
    <w:rsid w:val="00EB305C"/>
    <w:rsid w:val="00EB4BB3"/>
    <w:rsid w:val="00EC011D"/>
    <w:rsid w:val="00EC3CA8"/>
    <w:rsid w:val="00ED0776"/>
    <w:rsid w:val="00ED36C2"/>
    <w:rsid w:val="00ED3AAB"/>
    <w:rsid w:val="00EE0428"/>
    <w:rsid w:val="00EE2C7F"/>
    <w:rsid w:val="00EE6370"/>
    <w:rsid w:val="00EE7F72"/>
    <w:rsid w:val="00EF0F58"/>
    <w:rsid w:val="00EF15C9"/>
    <w:rsid w:val="00EF3EA8"/>
    <w:rsid w:val="00EF445D"/>
    <w:rsid w:val="00EF4F76"/>
    <w:rsid w:val="00EF5C5C"/>
    <w:rsid w:val="00EF628E"/>
    <w:rsid w:val="00EF6C54"/>
    <w:rsid w:val="00EF6FC7"/>
    <w:rsid w:val="00EF7391"/>
    <w:rsid w:val="00F01C1D"/>
    <w:rsid w:val="00F02111"/>
    <w:rsid w:val="00F0238E"/>
    <w:rsid w:val="00F11B8F"/>
    <w:rsid w:val="00F12652"/>
    <w:rsid w:val="00F14A26"/>
    <w:rsid w:val="00F168C4"/>
    <w:rsid w:val="00F22C5B"/>
    <w:rsid w:val="00F22CA7"/>
    <w:rsid w:val="00F24E3E"/>
    <w:rsid w:val="00F26CC2"/>
    <w:rsid w:val="00F27A55"/>
    <w:rsid w:val="00F30C4E"/>
    <w:rsid w:val="00F31FC0"/>
    <w:rsid w:val="00F32F48"/>
    <w:rsid w:val="00F344D7"/>
    <w:rsid w:val="00F35B94"/>
    <w:rsid w:val="00F36AAE"/>
    <w:rsid w:val="00F36E44"/>
    <w:rsid w:val="00F3725C"/>
    <w:rsid w:val="00F37F2C"/>
    <w:rsid w:val="00F40501"/>
    <w:rsid w:val="00F436A4"/>
    <w:rsid w:val="00F449C8"/>
    <w:rsid w:val="00F44DCE"/>
    <w:rsid w:val="00F46CB5"/>
    <w:rsid w:val="00F51784"/>
    <w:rsid w:val="00F533C3"/>
    <w:rsid w:val="00F558C6"/>
    <w:rsid w:val="00F57113"/>
    <w:rsid w:val="00F57C0B"/>
    <w:rsid w:val="00F63CAC"/>
    <w:rsid w:val="00F65695"/>
    <w:rsid w:val="00F65DC3"/>
    <w:rsid w:val="00F72F10"/>
    <w:rsid w:val="00F74063"/>
    <w:rsid w:val="00F75EA5"/>
    <w:rsid w:val="00F80224"/>
    <w:rsid w:val="00F80587"/>
    <w:rsid w:val="00F8340A"/>
    <w:rsid w:val="00F8559A"/>
    <w:rsid w:val="00F86708"/>
    <w:rsid w:val="00F868C6"/>
    <w:rsid w:val="00F90A99"/>
    <w:rsid w:val="00F91609"/>
    <w:rsid w:val="00F953DB"/>
    <w:rsid w:val="00F97FF8"/>
    <w:rsid w:val="00FA0424"/>
    <w:rsid w:val="00FA0601"/>
    <w:rsid w:val="00FA3233"/>
    <w:rsid w:val="00FA51D4"/>
    <w:rsid w:val="00FA7846"/>
    <w:rsid w:val="00FB3315"/>
    <w:rsid w:val="00FB64AB"/>
    <w:rsid w:val="00FB7D29"/>
    <w:rsid w:val="00FC27B3"/>
    <w:rsid w:val="00FC29BC"/>
    <w:rsid w:val="00FC7B38"/>
    <w:rsid w:val="00FD138C"/>
    <w:rsid w:val="00FD3684"/>
    <w:rsid w:val="00FD36EE"/>
    <w:rsid w:val="00FD3E84"/>
    <w:rsid w:val="00FE252E"/>
    <w:rsid w:val="00FF02BE"/>
    <w:rsid w:val="00FF6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9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0F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795952"/>
    <w:pPr>
      <w:suppressAutoHyphens/>
      <w:jc w:val="center"/>
    </w:pPr>
    <w:rPr>
      <w:b/>
      <w:kern w:val="1"/>
      <w:sz w:val="56"/>
      <w:szCs w:val="20"/>
      <w:lang w:eastAsia="ar-SA"/>
    </w:rPr>
  </w:style>
  <w:style w:type="character" w:customStyle="1" w:styleId="a4">
    <w:name w:val="Название Знак"/>
    <w:basedOn w:val="a0"/>
    <w:link w:val="a3"/>
    <w:rsid w:val="00795952"/>
    <w:rPr>
      <w:rFonts w:ascii="Times New Roman" w:eastAsia="Times New Roman" w:hAnsi="Times New Roman" w:cs="Times New Roman"/>
      <w:b/>
      <w:kern w:val="1"/>
      <w:sz w:val="56"/>
      <w:szCs w:val="20"/>
      <w:lang w:eastAsia="ar-SA"/>
    </w:rPr>
  </w:style>
  <w:style w:type="paragraph" w:styleId="a5">
    <w:name w:val="Subtitle"/>
    <w:basedOn w:val="a"/>
    <w:next w:val="a"/>
    <w:link w:val="a6"/>
    <w:uiPriority w:val="11"/>
    <w:qFormat/>
    <w:rsid w:val="00795952"/>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795952"/>
    <w:rPr>
      <w:rFonts w:asciiTheme="majorHAnsi" w:eastAsiaTheme="majorEastAsia" w:hAnsiTheme="majorHAnsi" w:cstheme="majorBidi"/>
      <w:i/>
      <w:iCs/>
      <w:color w:val="4F81BD" w:themeColor="accent1"/>
      <w:spacing w:val="15"/>
      <w:sz w:val="24"/>
      <w:szCs w:val="24"/>
      <w:lang w:eastAsia="ru-RU"/>
    </w:rPr>
  </w:style>
  <w:style w:type="paragraph" w:styleId="a7">
    <w:name w:val="List Paragraph"/>
    <w:basedOn w:val="a"/>
    <w:uiPriority w:val="34"/>
    <w:qFormat/>
    <w:rsid w:val="00495C86"/>
    <w:pPr>
      <w:ind w:left="720"/>
      <w:contextualSpacing/>
    </w:pPr>
  </w:style>
  <w:style w:type="character" w:customStyle="1" w:styleId="10">
    <w:name w:val="Заголовок 1 Знак"/>
    <w:basedOn w:val="a0"/>
    <w:link w:val="1"/>
    <w:uiPriority w:val="9"/>
    <w:rsid w:val="00A60F51"/>
    <w:rPr>
      <w:rFonts w:asciiTheme="majorHAnsi" w:eastAsiaTheme="majorEastAsia" w:hAnsiTheme="majorHAnsi" w:cstheme="majorBidi"/>
      <w:b/>
      <w:bCs/>
      <w:color w:val="365F91" w:themeColor="accent1" w:themeShade="BF"/>
      <w:sz w:val="28"/>
      <w:szCs w:val="28"/>
      <w:lang w:eastAsia="ru-RU"/>
    </w:rPr>
  </w:style>
  <w:style w:type="character" w:customStyle="1" w:styleId="a8">
    <w:name w:val="Гипертекстовая ссылка"/>
    <w:basedOn w:val="a0"/>
    <w:uiPriority w:val="99"/>
    <w:rsid w:val="00EA40AC"/>
    <w:rPr>
      <w:color w:val="106BBE"/>
    </w:rPr>
  </w:style>
  <w:style w:type="table" w:styleId="a9">
    <w:name w:val="Table Grid"/>
    <w:basedOn w:val="a1"/>
    <w:uiPriority w:val="39"/>
    <w:rsid w:val="00BF1B3B"/>
    <w:pPr>
      <w:spacing w:after="0" w:line="240" w:lineRule="auto"/>
      <w:ind w:firstLine="709"/>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BF1B3B"/>
    <w:rPr>
      <w:color w:val="0000FF" w:themeColor="hyperlink"/>
      <w:u w:val="single"/>
    </w:rPr>
  </w:style>
  <w:style w:type="table" w:customStyle="1" w:styleId="11">
    <w:name w:val="Сетка таблицы1"/>
    <w:basedOn w:val="a1"/>
    <w:next w:val="a9"/>
    <w:uiPriority w:val="39"/>
    <w:rsid w:val="00BF1B3B"/>
    <w:pPr>
      <w:spacing w:after="0" w:line="240" w:lineRule="auto"/>
      <w:ind w:firstLine="709"/>
    </w:pPr>
    <w:rPr>
      <w:rFonts w:ascii="Times New Roman" w:hAnsi="Times New Roman" w:cs="Tahoma"/>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82DF4"/>
    <w:rPr>
      <w:rFonts w:ascii="Tahoma" w:hAnsi="Tahoma" w:cs="Tahoma"/>
      <w:sz w:val="16"/>
      <w:szCs w:val="16"/>
    </w:rPr>
  </w:style>
  <w:style w:type="character" w:customStyle="1" w:styleId="ac">
    <w:name w:val="Текст выноски Знак"/>
    <w:basedOn w:val="a0"/>
    <w:link w:val="ab"/>
    <w:uiPriority w:val="99"/>
    <w:semiHidden/>
    <w:rsid w:val="00582D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belorus?base=PAP;n=53322;fld=134;dst=100010" TargetMode="External"/><Relationship Id="rId3" Type="http://schemas.openxmlformats.org/officeDocument/2006/relationships/styles" Target="styles.xml"/><Relationship Id="rId7" Type="http://schemas.openxmlformats.org/officeDocument/2006/relationships/hyperlink" Target="mailto:kovran@inbo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49A9-020B-4255-96CD-9DCEC711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4934</Words>
  <Characters>28128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Nix</cp:lastModifiedBy>
  <cp:revision>30</cp:revision>
  <cp:lastPrinted>2017-07-25T23:40:00Z</cp:lastPrinted>
  <dcterms:created xsi:type="dcterms:W3CDTF">2012-04-16T21:24:00Z</dcterms:created>
  <dcterms:modified xsi:type="dcterms:W3CDTF">2017-07-25T23:41:00Z</dcterms:modified>
</cp:coreProperties>
</file>