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131" w:rsidRPr="00BC543D" w:rsidRDefault="00AB6131" w:rsidP="00AB6131">
      <w:pPr>
        <w:spacing w:after="0"/>
        <w:jc w:val="center"/>
        <w:rPr>
          <w:b/>
          <w:color w:val="00000A"/>
          <w:sz w:val="28"/>
          <w:szCs w:val="28"/>
        </w:rPr>
      </w:pPr>
      <w:bookmarkStart w:id="0" w:name="Par42"/>
      <w:bookmarkEnd w:id="0"/>
      <w:r w:rsidRPr="00BC543D">
        <w:rPr>
          <w:b/>
          <w:color w:val="00000A"/>
          <w:sz w:val="28"/>
          <w:szCs w:val="28"/>
        </w:rPr>
        <w:t>АДМИНИСТРАЦИЯ</w:t>
      </w:r>
    </w:p>
    <w:p w:rsidR="00AB6131" w:rsidRPr="00BC543D" w:rsidRDefault="00AB6131" w:rsidP="00AB6131">
      <w:pPr>
        <w:spacing w:after="0"/>
        <w:jc w:val="center"/>
        <w:rPr>
          <w:b/>
          <w:color w:val="00000A"/>
          <w:sz w:val="28"/>
          <w:szCs w:val="28"/>
        </w:rPr>
      </w:pPr>
      <w:r w:rsidRPr="00BC543D">
        <w:rPr>
          <w:b/>
          <w:color w:val="00000A"/>
          <w:sz w:val="28"/>
          <w:szCs w:val="28"/>
        </w:rPr>
        <w:t>МУНИЦИПАЛЬНОГО ОБРАЗОВАНИЯ</w:t>
      </w:r>
    </w:p>
    <w:p w:rsidR="00AB6131" w:rsidRPr="00BC543D" w:rsidRDefault="00AB6131" w:rsidP="00AB6131">
      <w:pPr>
        <w:spacing w:after="0"/>
        <w:jc w:val="center"/>
        <w:rPr>
          <w:b/>
          <w:color w:val="00000A"/>
          <w:sz w:val="28"/>
          <w:szCs w:val="28"/>
        </w:rPr>
      </w:pPr>
      <w:r w:rsidRPr="00BC543D">
        <w:rPr>
          <w:b/>
          <w:color w:val="00000A"/>
          <w:sz w:val="28"/>
          <w:szCs w:val="28"/>
        </w:rPr>
        <w:t>СЕЛЬСКОЕ ПОСЕЛЕНИЕ</w:t>
      </w:r>
    </w:p>
    <w:p w:rsidR="00AB6131" w:rsidRDefault="00AB6131" w:rsidP="00AB6131">
      <w:pPr>
        <w:spacing w:after="0"/>
        <w:jc w:val="center"/>
        <w:rPr>
          <w:b/>
          <w:color w:val="00000A"/>
          <w:sz w:val="28"/>
          <w:szCs w:val="28"/>
        </w:rPr>
      </w:pPr>
      <w:r w:rsidRPr="00BC543D">
        <w:rPr>
          <w:b/>
          <w:color w:val="00000A"/>
          <w:sz w:val="28"/>
          <w:szCs w:val="28"/>
        </w:rPr>
        <w:t>«СЕЛО КОВРАН»</w:t>
      </w:r>
    </w:p>
    <w:p w:rsidR="00AB6131" w:rsidRPr="006E7675" w:rsidRDefault="00AB6131" w:rsidP="00AB6131">
      <w:pPr>
        <w:spacing w:after="0"/>
        <w:jc w:val="center"/>
        <w:rPr>
          <w:color w:val="00000A"/>
          <w:szCs w:val="26"/>
        </w:rPr>
      </w:pPr>
      <w:r w:rsidRPr="008D73EE">
        <w:t>(Администрация МО СП «село Ковран»)</w:t>
      </w:r>
    </w:p>
    <w:p w:rsidR="00AB6131" w:rsidRPr="00BC543D" w:rsidRDefault="00AB6131" w:rsidP="00AB6131">
      <w:pPr>
        <w:spacing w:after="0"/>
        <w:jc w:val="center"/>
        <w:rPr>
          <w:color w:val="00000A"/>
          <w:sz w:val="20"/>
          <w:szCs w:val="20"/>
        </w:rPr>
      </w:pPr>
      <w:r w:rsidRPr="00BC543D">
        <w:rPr>
          <w:color w:val="00000A"/>
          <w:sz w:val="20"/>
          <w:szCs w:val="20"/>
        </w:rPr>
        <w:t>ул. 50 лет Октября, д. 20,</w:t>
      </w:r>
    </w:p>
    <w:p w:rsidR="00AB6131" w:rsidRPr="00BC543D" w:rsidRDefault="00AB6131" w:rsidP="00AB6131">
      <w:pPr>
        <w:spacing w:after="0"/>
        <w:jc w:val="center"/>
        <w:rPr>
          <w:color w:val="00000A"/>
          <w:sz w:val="20"/>
          <w:szCs w:val="20"/>
        </w:rPr>
      </w:pPr>
      <w:r>
        <w:rPr>
          <w:color w:val="00000A"/>
          <w:sz w:val="20"/>
          <w:szCs w:val="20"/>
        </w:rPr>
        <w:t>с. Ковран, Тигильский район</w:t>
      </w:r>
      <w:r w:rsidRPr="00BC543D">
        <w:rPr>
          <w:color w:val="00000A"/>
          <w:sz w:val="20"/>
          <w:szCs w:val="20"/>
        </w:rPr>
        <w:t>,</w:t>
      </w:r>
      <w:r>
        <w:rPr>
          <w:color w:val="00000A"/>
          <w:sz w:val="20"/>
          <w:szCs w:val="20"/>
        </w:rPr>
        <w:t xml:space="preserve"> Камчатский край,</w:t>
      </w:r>
      <w:r w:rsidRPr="00BC543D">
        <w:rPr>
          <w:color w:val="00000A"/>
          <w:sz w:val="20"/>
          <w:szCs w:val="20"/>
        </w:rPr>
        <w:t xml:space="preserve"> 688621</w:t>
      </w:r>
    </w:p>
    <w:p w:rsidR="00AB6131" w:rsidRPr="00BC543D" w:rsidRDefault="00AB6131" w:rsidP="00AB6131">
      <w:pPr>
        <w:spacing w:after="0"/>
        <w:jc w:val="center"/>
        <w:rPr>
          <w:color w:val="00000A"/>
          <w:sz w:val="20"/>
          <w:szCs w:val="20"/>
        </w:rPr>
      </w:pPr>
      <w:r w:rsidRPr="00BC543D">
        <w:rPr>
          <w:color w:val="00000A"/>
          <w:sz w:val="20"/>
          <w:szCs w:val="20"/>
        </w:rPr>
        <w:t>Тел.(факс) (41537) 28-0-17,</w:t>
      </w:r>
    </w:p>
    <w:p w:rsidR="00AB6131" w:rsidRPr="003E6755" w:rsidRDefault="00AB6131" w:rsidP="00AB6131">
      <w:pPr>
        <w:pStyle w:val="af2"/>
        <w:numPr>
          <w:ilvl w:val="0"/>
          <w:numId w:val="28"/>
        </w:numPr>
        <w:jc w:val="center"/>
        <w:rPr>
          <w:rFonts w:ascii="Times New Roman" w:hAnsi="Times New Roman"/>
          <w:b/>
          <w:sz w:val="28"/>
          <w:szCs w:val="28"/>
          <w:u w:val="single"/>
        </w:rPr>
      </w:pPr>
      <w:r w:rsidRPr="00BC543D">
        <w:rPr>
          <w:color w:val="00000A"/>
          <w:sz w:val="20"/>
          <w:szCs w:val="20"/>
        </w:rPr>
        <w:t xml:space="preserve">эл. почта: </w:t>
      </w:r>
      <w:hyperlink r:id="rId8" w:history="1">
        <w:r w:rsidRPr="0079223C">
          <w:rPr>
            <w:rStyle w:val="af1"/>
            <w:sz w:val="20"/>
            <w:lang w:val="en-US"/>
          </w:rPr>
          <w:t>kovran</w:t>
        </w:r>
        <w:r w:rsidRPr="0079223C">
          <w:rPr>
            <w:rStyle w:val="af1"/>
            <w:sz w:val="20"/>
          </w:rPr>
          <w:t>@</w:t>
        </w:r>
        <w:r w:rsidRPr="0079223C">
          <w:rPr>
            <w:rStyle w:val="af1"/>
            <w:sz w:val="20"/>
            <w:lang w:val="en-US"/>
          </w:rPr>
          <w:t>inbox</w:t>
        </w:r>
        <w:r w:rsidRPr="0079223C">
          <w:rPr>
            <w:rStyle w:val="af1"/>
            <w:sz w:val="20"/>
          </w:rPr>
          <w:t>.</w:t>
        </w:r>
        <w:proofErr w:type="spellStart"/>
        <w:r w:rsidRPr="0079223C">
          <w:rPr>
            <w:rStyle w:val="af1"/>
            <w:sz w:val="20"/>
            <w:lang w:val="en-US"/>
          </w:rPr>
          <w:t>ru</w:t>
        </w:r>
        <w:proofErr w:type="spellEnd"/>
      </w:hyperlink>
    </w:p>
    <w:p w:rsidR="00AB6131" w:rsidRDefault="00AB6131" w:rsidP="00AB6131">
      <w:pPr>
        <w:pStyle w:val="af2"/>
        <w:numPr>
          <w:ilvl w:val="0"/>
          <w:numId w:val="28"/>
        </w:numPr>
        <w:jc w:val="center"/>
        <w:rPr>
          <w:rFonts w:ascii="Times New Roman" w:hAnsi="Times New Roman"/>
          <w:b/>
          <w:sz w:val="32"/>
          <w:szCs w:val="32"/>
        </w:rPr>
      </w:pPr>
    </w:p>
    <w:p w:rsidR="00AB6131" w:rsidRPr="00C53228" w:rsidRDefault="00AB6131" w:rsidP="00AB6131">
      <w:pPr>
        <w:pStyle w:val="af2"/>
        <w:numPr>
          <w:ilvl w:val="0"/>
          <w:numId w:val="28"/>
        </w:numPr>
        <w:jc w:val="center"/>
        <w:rPr>
          <w:rFonts w:ascii="Times New Roman" w:hAnsi="Times New Roman"/>
          <w:b/>
          <w:sz w:val="32"/>
          <w:szCs w:val="32"/>
        </w:rPr>
      </w:pPr>
      <w:r w:rsidRPr="00C53228">
        <w:rPr>
          <w:rFonts w:ascii="Times New Roman" w:hAnsi="Times New Roman"/>
          <w:b/>
          <w:sz w:val="32"/>
          <w:szCs w:val="32"/>
        </w:rPr>
        <w:t>ПОСТАНОВЛЕНИЕ</w:t>
      </w:r>
    </w:p>
    <w:p w:rsidR="00AB6131" w:rsidRPr="00AB6131" w:rsidRDefault="00AB6131" w:rsidP="00AB6131">
      <w:pPr>
        <w:numPr>
          <w:ilvl w:val="0"/>
          <w:numId w:val="28"/>
        </w:numPr>
        <w:suppressAutoHyphens/>
        <w:spacing w:after="0" w:line="240" w:lineRule="auto"/>
        <w:rPr>
          <w:rFonts w:ascii="Times New Roman" w:hAnsi="Times New Roman" w:cs="Times New Roman"/>
          <w:sz w:val="28"/>
          <w:szCs w:val="28"/>
          <w:u w:val="single"/>
        </w:rPr>
      </w:pPr>
    </w:p>
    <w:p w:rsidR="00AB6131" w:rsidRPr="00BB6023" w:rsidRDefault="00AB6131" w:rsidP="00AB6131">
      <w:pPr>
        <w:numPr>
          <w:ilvl w:val="0"/>
          <w:numId w:val="28"/>
        </w:numPr>
        <w:suppressAutoHyphens/>
        <w:spacing w:after="0" w:line="240" w:lineRule="auto"/>
        <w:rPr>
          <w:rFonts w:ascii="Times New Roman" w:hAnsi="Times New Roman" w:cs="Times New Roman"/>
          <w:sz w:val="28"/>
          <w:szCs w:val="28"/>
          <w:u w:val="single"/>
        </w:rPr>
      </w:pPr>
      <w:r w:rsidRPr="00C53228">
        <w:rPr>
          <w:rFonts w:ascii="Times New Roman" w:hAnsi="Times New Roman" w:cs="Times New Roman"/>
          <w:sz w:val="28"/>
          <w:szCs w:val="28"/>
        </w:rPr>
        <w:t xml:space="preserve">от </w:t>
      </w:r>
      <w:proofErr w:type="gramStart"/>
      <w:r w:rsidRPr="00C53228">
        <w:rPr>
          <w:rFonts w:ascii="Times New Roman" w:hAnsi="Times New Roman" w:cs="Times New Roman"/>
          <w:sz w:val="28"/>
          <w:szCs w:val="28"/>
        </w:rPr>
        <w:t>«</w:t>
      </w:r>
      <w:r w:rsidR="009D2144">
        <w:rPr>
          <w:rFonts w:ascii="Times New Roman" w:hAnsi="Times New Roman" w:cs="Times New Roman"/>
          <w:sz w:val="28"/>
          <w:szCs w:val="28"/>
        </w:rPr>
        <w:t xml:space="preserve"> </w:t>
      </w:r>
      <w:r w:rsidR="000E33BF">
        <w:rPr>
          <w:rFonts w:ascii="Times New Roman" w:hAnsi="Times New Roman" w:cs="Times New Roman"/>
          <w:sz w:val="28"/>
          <w:szCs w:val="28"/>
        </w:rPr>
        <w:t>14</w:t>
      </w:r>
      <w:proofErr w:type="gramEnd"/>
      <w:r w:rsidR="009D2144">
        <w:rPr>
          <w:rFonts w:ascii="Times New Roman" w:hAnsi="Times New Roman" w:cs="Times New Roman"/>
          <w:sz w:val="28"/>
          <w:szCs w:val="28"/>
        </w:rPr>
        <w:t xml:space="preserve"> </w:t>
      </w:r>
      <w:r w:rsidRPr="00C53228">
        <w:rPr>
          <w:rFonts w:ascii="Times New Roman" w:hAnsi="Times New Roman" w:cs="Times New Roman"/>
          <w:sz w:val="28"/>
          <w:szCs w:val="28"/>
        </w:rPr>
        <w:t xml:space="preserve">» </w:t>
      </w:r>
      <w:r w:rsidR="000E33BF">
        <w:rPr>
          <w:rFonts w:ascii="Times New Roman" w:hAnsi="Times New Roman" w:cs="Times New Roman"/>
          <w:sz w:val="28"/>
          <w:szCs w:val="28"/>
        </w:rPr>
        <w:t>августа</w:t>
      </w:r>
      <w:r>
        <w:rPr>
          <w:rFonts w:ascii="Times New Roman" w:hAnsi="Times New Roman" w:cs="Times New Roman"/>
          <w:sz w:val="28"/>
          <w:szCs w:val="28"/>
        </w:rPr>
        <w:t xml:space="preserve"> </w:t>
      </w:r>
      <w:r w:rsidRPr="00C53228">
        <w:rPr>
          <w:rFonts w:ascii="Times New Roman" w:hAnsi="Times New Roman" w:cs="Times New Roman"/>
          <w:sz w:val="28"/>
          <w:szCs w:val="28"/>
        </w:rPr>
        <w:t xml:space="preserve"> 201</w:t>
      </w:r>
      <w:r w:rsidR="00447FEC">
        <w:rPr>
          <w:rFonts w:ascii="Times New Roman" w:hAnsi="Times New Roman" w:cs="Times New Roman"/>
          <w:sz w:val="28"/>
          <w:szCs w:val="28"/>
        </w:rPr>
        <w:t>9</w:t>
      </w:r>
      <w:r w:rsidRPr="00C53228">
        <w:rPr>
          <w:rFonts w:ascii="Times New Roman" w:hAnsi="Times New Roman" w:cs="Times New Roman"/>
          <w:sz w:val="28"/>
          <w:szCs w:val="28"/>
        </w:rPr>
        <w:t xml:space="preserve">г.                                                                            № </w:t>
      </w:r>
      <w:r w:rsidR="000E33BF">
        <w:rPr>
          <w:rFonts w:ascii="Times New Roman" w:hAnsi="Times New Roman" w:cs="Times New Roman"/>
          <w:sz w:val="28"/>
          <w:szCs w:val="28"/>
        </w:rPr>
        <w:t>45</w:t>
      </w:r>
    </w:p>
    <w:p w:rsidR="00BB6023" w:rsidRDefault="00BB6023" w:rsidP="00BB6023">
      <w:pPr>
        <w:pStyle w:val="a5"/>
        <w:rPr>
          <w:rFonts w:ascii="Times New Roman" w:hAnsi="Times New Roman" w:cs="Times New Roman"/>
          <w:sz w:val="28"/>
          <w:szCs w:val="28"/>
          <w:u w:val="single"/>
        </w:rPr>
      </w:pPr>
    </w:p>
    <w:p w:rsidR="000E33BF" w:rsidRDefault="00447FEC" w:rsidP="000E33BF">
      <w:pPr>
        <w:pStyle w:val="af3"/>
        <w:spacing w:before="0" w:beforeAutospacing="0" w:after="0"/>
        <w:rPr>
          <w:sz w:val="28"/>
          <w:szCs w:val="28"/>
        </w:rPr>
      </w:pPr>
      <w:r w:rsidRPr="000E33BF">
        <w:rPr>
          <w:sz w:val="28"/>
          <w:szCs w:val="28"/>
        </w:rPr>
        <w:t>О внесении изменений в</w:t>
      </w:r>
      <w:r w:rsidR="000E33BF" w:rsidRPr="000E33BF">
        <w:rPr>
          <w:sz w:val="28"/>
          <w:szCs w:val="28"/>
        </w:rPr>
        <w:t xml:space="preserve"> Постановление</w:t>
      </w:r>
    </w:p>
    <w:p w:rsidR="000E33BF" w:rsidRDefault="000E33BF" w:rsidP="000E33BF">
      <w:pPr>
        <w:pStyle w:val="af3"/>
        <w:spacing w:before="0" w:beforeAutospacing="0" w:after="0"/>
        <w:rPr>
          <w:sz w:val="28"/>
          <w:szCs w:val="28"/>
        </w:rPr>
      </w:pPr>
      <w:r w:rsidRPr="000E33BF">
        <w:rPr>
          <w:sz w:val="28"/>
          <w:szCs w:val="28"/>
        </w:rPr>
        <w:t xml:space="preserve">Администрации МО </w:t>
      </w:r>
      <w:proofErr w:type="spellStart"/>
      <w:r w:rsidRPr="000E33BF">
        <w:rPr>
          <w:sz w:val="28"/>
          <w:szCs w:val="28"/>
        </w:rPr>
        <w:t>с.п</w:t>
      </w:r>
      <w:proofErr w:type="spellEnd"/>
      <w:r w:rsidRPr="000E33BF">
        <w:rPr>
          <w:sz w:val="28"/>
          <w:szCs w:val="28"/>
        </w:rPr>
        <w:t xml:space="preserve">. «село </w:t>
      </w:r>
      <w:proofErr w:type="spellStart"/>
      <w:r w:rsidRPr="000E33BF">
        <w:rPr>
          <w:sz w:val="28"/>
          <w:szCs w:val="28"/>
        </w:rPr>
        <w:t>Ковран</w:t>
      </w:r>
      <w:proofErr w:type="spellEnd"/>
      <w:r w:rsidRPr="000E33BF">
        <w:rPr>
          <w:sz w:val="28"/>
          <w:szCs w:val="28"/>
        </w:rPr>
        <w:t>»</w:t>
      </w:r>
    </w:p>
    <w:p w:rsidR="000E33BF" w:rsidRPr="000E33BF" w:rsidRDefault="000E33BF" w:rsidP="000E33BF">
      <w:pPr>
        <w:pStyle w:val="af3"/>
        <w:spacing w:before="0" w:beforeAutospacing="0" w:after="0"/>
        <w:rPr>
          <w:sz w:val="28"/>
          <w:szCs w:val="28"/>
        </w:rPr>
      </w:pPr>
      <w:r>
        <w:rPr>
          <w:sz w:val="28"/>
          <w:szCs w:val="28"/>
        </w:rPr>
        <w:t>от 15</w:t>
      </w:r>
      <w:r w:rsidRPr="000E33BF">
        <w:rPr>
          <w:sz w:val="28"/>
          <w:szCs w:val="28"/>
        </w:rPr>
        <w:t xml:space="preserve"> </w:t>
      </w:r>
      <w:r>
        <w:rPr>
          <w:sz w:val="28"/>
          <w:szCs w:val="28"/>
        </w:rPr>
        <w:t>мая</w:t>
      </w:r>
      <w:r w:rsidRPr="000E33BF">
        <w:rPr>
          <w:sz w:val="28"/>
          <w:szCs w:val="28"/>
        </w:rPr>
        <w:t xml:space="preserve"> 201</w:t>
      </w:r>
      <w:r>
        <w:rPr>
          <w:sz w:val="28"/>
          <w:szCs w:val="28"/>
        </w:rPr>
        <w:t>2</w:t>
      </w:r>
      <w:r w:rsidRPr="000E33BF">
        <w:rPr>
          <w:sz w:val="28"/>
          <w:szCs w:val="28"/>
        </w:rPr>
        <w:t xml:space="preserve"> г. № </w:t>
      </w:r>
      <w:r>
        <w:rPr>
          <w:sz w:val="28"/>
          <w:szCs w:val="28"/>
        </w:rPr>
        <w:t xml:space="preserve">33 «Об </w:t>
      </w:r>
      <w:r w:rsidRPr="000E33BF">
        <w:rPr>
          <w:sz w:val="28"/>
          <w:szCs w:val="28"/>
        </w:rPr>
        <w:t>Административн</w:t>
      </w:r>
      <w:r>
        <w:rPr>
          <w:sz w:val="28"/>
          <w:szCs w:val="28"/>
        </w:rPr>
        <w:t>ом</w:t>
      </w:r>
    </w:p>
    <w:p w:rsidR="000E33BF" w:rsidRPr="000E33BF" w:rsidRDefault="000E33BF" w:rsidP="000E33BF">
      <w:pPr>
        <w:pStyle w:val="af3"/>
        <w:spacing w:before="0" w:beforeAutospacing="0" w:after="0"/>
        <w:rPr>
          <w:sz w:val="28"/>
          <w:szCs w:val="28"/>
        </w:rPr>
      </w:pPr>
      <w:r w:rsidRPr="000E33BF">
        <w:rPr>
          <w:sz w:val="28"/>
          <w:szCs w:val="28"/>
        </w:rPr>
        <w:t>регламент</w:t>
      </w:r>
      <w:r>
        <w:rPr>
          <w:sz w:val="28"/>
          <w:szCs w:val="28"/>
        </w:rPr>
        <w:t>е</w:t>
      </w:r>
      <w:r w:rsidRPr="000E33BF">
        <w:rPr>
          <w:sz w:val="28"/>
          <w:szCs w:val="28"/>
        </w:rPr>
        <w:t xml:space="preserve"> предоставления муниципальной услуги</w:t>
      </w:r>
    </w:p>
    <w:p w:rsidR="000E33BF" w:rsidRPr="000E33BF" w:rsidRDefault="000E33BF" w:rsidP="000E33BF">
      <w:pPr>
        <w:pStyle w:val="af3"/>
        <w:spacing w:before="0" w:beforeAutospacing="0" w:after="0"/>
        <w:rPr>
          <w:sz w:val="28"/>
          <w:szCs w:val="28"/>
        </w:rPr>
      </w:pPr>
      <w:r w:rsidRPr="000E33BF">
        <w:rPr>
          <w:sz w:val="28"/>
          <w:szCs w:val="28"/>
        </w:rPr>
        <w:t>«Подготовка и выдача разрешений на</w:t>
      </w:r>
    </w:p>
    <w:p w:rsidR="000E33BF" w:rsidRPr="000E33BF" w:rsidRDefault="000E33BF" w:rsidP="000E33BF">
      <w:pPr>
        <w:pStyle w:val="af3"/>
        <w:spacing w:before="0" w:beforeAutospacing="0" w:after="0"/>
        <w:rPr>
          <w:sz w:val="28"/>
          <w:szCs w:val="28"/>
        </w:rPr>
      </w:pPr>
      <w:r w:rsidRPr="000E33BF">
        <w:rPr>
          <w:sz w:val="28"/>
          <w:szCs w:val="28"/>
        </w:rPr>
        <w:t>строительство, реконструкцию, капитальный</w:t>
      </w:r>
    </w:p>
    <w:p w:rsidR="000E33BF" w:rsidRPr="000E33BF" w:rsidRDefault="000E33BF" w:rsidP="000E33BF">
      <w:pPr>
        <w:pStyle w:val="af3"/>
        <w:spacing w:before="0" w:beforeAutospacing="0" w:after="0"/>
        <w:rPr>
          <w:sz w:val="28"/>
          <w:szCs w:val="28"/>
        </w:rPr>
      </w:pPr>
      <w:r w:rsidRPr="000E33BF">
        <w:rPr>
          <w:sz w:val="28"/>
          <w:szCs w:val="28"/>
        </w:rPr>
        <w:t xml:space="preserve">ремонт объектов капитального строительства, </w:t>
      </w:r>
    </w:p>
    <w:p w:rsidR="000E33BF" w:rsidRPr="000E33BF" w:rsidRDefault="000E33BF" w:rsidP="000E33BF">
      <w:pPr>
        <w:pStyle w:val="af3"/>
        <w:spacing w:before="0" w:beforeAutospacing="0" w:after="0"/>
      </w:pPr>
      <w:r w:rsidRPr="000E33BF">
        <w:rPr>
          <w:sz w:val="28"/>
          <w:szCs w:val="28"/>
        </w:rPr>
        <w:t>а также на ввод объектов в эксплуатацию,</w:t>
      </w:r>
      <w:r w:rsidRPr="000E33BF">
        <w:t xml:space="preserve"> </w:t>
      </w:r>
    </w:p>
    <w:p w:rsidR="000E33BF" w:rsidRPr="000E33BF" w:rsidRDefault="000E33BF" w:rsidP="000E33BF">
      <w:pPr>
        <w:pStyle w:val="af3"/>
        <w:spacing w:before="0" w:beforeAutospacing="0" w:after="0"/>
        <w:rPr>
          <w:sz w:val="28"/>
          <w:szCs w:val="28"/>
        </w:rPr>
      </w:pPr>
      <w:r w:rsidRPr="000E33BF">
        <w:rPr>
          <w:sz w:val="28"/>
          <w:szCs w:val="28"/>
        </w:rPr>
        <w:t>расположенных на территории сельского</w:t>
      </w:r>
    </w:p>
    <w:p w:rsidR="000E33BF" w:rsidRDefault="000E33BF" w:rsidP="000E33BF">
      <w:pPr>
        <w:pStyle w:val="af3"/>
        <w:spacing w:before="0" w:beforeAutospacing="0" w:after="0"/>
        <w:rPr>
          <w:sz w:val="28"/>
          <w:szCs w:val="28"/>
        </w:rPr>
      </w:pPr>
      <w:r w:rsidRPr="000E33BF">
        <w:rPr>
          <w:sz w:val="28"/>
          <w:szCs w:val="28"/>
        </w:rPr>
        <w:t xml:space="preserve">поселения «село </w:t>
      </w:r>
      <w:proofErr w:type="spellStart"/>
      <w:r w:rsidRPr="000E33BF">
        <w:rPr>
          <w:sz w:val="28"/>
          <w:szCs w:val="28"/>
        </w:rPr>
        <w:t>Ковран</w:t>
      </w:r>
      <w:proofErr w:type="spellEnd"/>
      <w:r w:rsidRPr="000E33BF">
        <w:rPr>
          <w:sz w:val="28"/>
          <w:szCs w:val="28"/>
        </w:rPr>
        <w:t xml:space="preserve">» Администрацией </w:t>
      </w:r>
    </w:p>
    <w:p w:rsidR="000E33BF" w:rsidRDefault="000E33BF" w:rsidP="000E33BF">
      <w:pPr>
        <w:pStyle w:val="af3"/>
        <w:spacing w:before="0" w:beforeAutospacing="0" w:after="0"/>
        <w:rPr>
          <w:sz w:val="28"/>
          <w:szCs w:val="28"/>
        </w:rPr>
      </w:pPr>
      <w:r w:rsidRPr="000E33BF">
        <w:rPr>
          <w:sz w:val="28"/>
          <w:szCs w:val="28"/>
        </w:rPr>
        <w:t>муниципального образования</w:t>
      </w:r>
      <w:r>
        <w:rPr>
          <w:sz w:val="28"/>
          <w:szCs w:val="28"/>
        </w:rPr>
        <w:t xml:space="preserve"> </w:t>
      </w:r>
      <w:r w:rsidRPr="000E33BF">
        <w:rPr>
          <w:sz w:val="28"/>
          <w:szCs w:val="28"/>
        </w:rPr>
        <w:t>сельского</w:t>
      </w:r>
    </w:p>
    <w:p w:rsidR="000E33BF" w:rsidRDefault="000E33BF" w:rsidP="000E33BF">
      <w:pPr>
        <w:pStyle w:val="af3"/>
        <w:spacing w:before="0" w:beforeAutospacing="0" w:after="0"/>
        <w:rPr>
          <w:sz w:val="28"/>
          <w:szCs w:val="28"/>
        </w:rPr>
      </w:pPr>
      <w:r w:rsidRPr="000E33BF">
        <w:rPr>
          <w:sz w:val="28"/>
          <w:szCs w:val="28"/>
        </w:rPr>
        <w:t xml:space="preserve">поселения «село </w:t>
      </w:r>
      <w:proofErr w:type="spellStart"/>
      <w:r w:rsidRPr="000E33BF">
        <w:rPr>
          <w:sz w:val="28"/>
          <w:szCs w:val="28"/>
        </w:rPr>
        <w:t>Ковран</w:t>
      </w:r>
      <w:proofErr w:type="spellEnd"/>
      <w:r>
        <w:rPr>
          <w:sz w:val="28"/>
          <w:szCs w:val="28"/>
        </w:rPr>
        <w:t>»</w:t>
      </w:r>
      <w:r w:rsidRPr="000E33BF">
        <w:rPr>
          <w:sz w:val="28"/>
          <w:szCs w:val="28"/>
        </w:rPr>
        <w:t xml:space="preserve"> </w:t>
      </w:r>
    </w:p>
    <w:p w:rsidR="00447FEC" w:rsidRPr="000E33BF" w:rsidRDefault="00447FEC" w:rsidP="000E33BF">
      <w:pPr>
        <w:pStyle w:val="af3"/>
        <w:spacing w:before="0" w:beforeAutospacing="0" w:after="0"/>
        <w:rPr>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E33BF" w:rsidRPr="000E33BF" w:rsidTr="00E27CEE">
        <w:tc>
          <w:tcPr>
            <w:tcW w:w="4672" w:type="dxa"/>
          </w:tcPr>
          <w:p w:rsidR="0083697E" w:rsidRPr="000E33BF" w:rsidRDefault="0083697E" w:rsidP="009D2144">
            <w:pPr>
              <w:widowControl w:val="0"/>
              <w:autoSpaceDE w:val="0"/>
              <w:autoSpaceDN w:val="0"/>
              <w:jc w:val="both"/>
              <w:rPr>
                <w:rFonts w:ascii="Times New Roman" w:eastAsia="Times New Roman" w:hAnsi="Times New Roman" w:cs="Times New Roman"/>
                <w:sz w:val="28"/>
                <w:szCs w:val="28"/>
              </w:rPr>
            </w:pPr>
          </w:p>
        </w:tc>
        <w:tc>
          <w:tcPr>
            <w:tcW w:w="4673" w:type="dxa"/>
          </w:tcPr>
          <w:p w:rsidR="0083697E" w:rsidRPr="000E33BF" w:rsidRDefault="0083697E" w:rsidP="0083697E">
            <w:pPr>
              <w:widowControl w:val="0"/>
              <w:autoSpaceDE w:val="0"/>
              <w:autoSpaceDN w:val="0"/>
              <w:jc w:val="center"/>
              <w:rPr>
                <w:rFonts w:ascii="Times New Roman" w:eastAsia="Times New Roman" w:hAnsi="Times New Roman" w:cs="Times New Roman"/>
                <w:sz w:val="28"/>
                <w:szCs w:val="28"/>
              </w:rPr>
            </w:pPr>
          </w:p>
        </w:tc>
      </w:tr>
    </w:tbl>
    <w:p w:rsidR="0083697E" w:rsidRPr="0083697E" w:rsidRDefault="0083697E" w:rsidP="0083697E">
      <w:pPr>
        <w:widowControl w:val="0"/>
        <w:autoSpaceDE w:val="0"/>
        <w:autoSpaceDN w:val="0"/>
        <w:spacing w:after="0" w:line="240" w:lineRule="auto"/>
        <w:jc w:val="center"/>
        <w:rPr>
          <w:rFonts w:ascii="Times New Roman" w:eastAsia="Times New Roman" w:hAnsi="Times New Roman" w:cs="Times New Roman"/>
          <w:sz w:val="28"/>
          <w:szCs w:val="28"/>
        </w:rPr>
      </w:pPr>
    </w:p>
    <w:p w:rsidR="0083697E" w:rsidRPr="00DA0E6C" w:rsidRDefault="000E33BF"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E33BF">
        <w:rPr>
          <w:rFonts w:ascii="Times New Roman" w:hAnsi="Times New Roman" w:cs="Times New Roman"/>
          <w:spacing w:val="2"/>
          <w:sz w:val="28"/>
          <w:szCs w:val="28"/>
          <w:shd w:val="clear" w:color="auto" w:fill="FFFFFF"/>
        </w:rPr>
        <w:t>В соответствии с </w:t>
      </w:r>
      <w:hyperlink r:id="rId9" w:history="1">
        <w:r w:rsidRPr="000E33BF">
          <w:rPr>
            <w:rFonts w:ascii="Times New Roman" w:hAnsi="Times New Roman" w:cs="Times New Roman"/>
            <w:spacing w:val="2"/>
            <w:sz w:val="28"/>
            <w:szCs w:val="28"/>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0E33BF">
        <w:rPr>
          <w:rFonts w:ascii="Times New Roman" w:hAnsi="Times New Roman" w:cs="Times New Roman"/>
          <w:spacing w:val="2"/>
          <w:sz w:val="28"/>
          <w:szCs w:val="28"/>
          <w:shd w:val="clear" w:color="auto" w:fill="FFFFFF"/>
        </w:rPr>
        <w:t>, </w:t>
      </w:r>
      <w:hyperlink r:id="rId10" w:history="1">
        <w:r w:rsidRPr="000E33BF">
          <w:rPr>
            <w:rFonts w:ascii="Times New Roman" w:hAnsi="Times New Roman" w:cs="Times New Roman"/>
            <w:spacing w:val="2"/>
            <w:sz w:val="28"/>
            <w:szCs w:val="28"/>
            <w:shd w:val="clear" w:color="auto" w:fill="FFFFFF"/>
          </w:rPr>
          <w:t>Федеральным законом от 27.07.2010 N 210-ФЗ "Об организации предоставления государственных и муниципальных услуг</w:t>
        </w:r>
      </w:hyperlink>
      <w:r w:rsidR="00DA0E6C">
        <w:rPr>
          <w:rFonts w:ascii="Times New Roman" w:hAnsi="Times New Roman" w:cs="Times New Roman"/>
          <w:spacing w:val="2"/>
          <w:sz w:val="28"/>
          <w:szCs w:val="28"/>
          <w:shd w:val="clear" w:color="auto" w:fill="FFFFFF"/>
        </w:rPr>
        <w:t xml:space="preserve">, </w:t>
      </w:r>
      <w:r w:rsidR="00DA0E6C" w:rsidRPr="00DA0E6C">
        <w:rPr>
          <w:rFonts w:ascii="Times New Roman" w:hAnsi="Times New Roman" w:cs="Times New Roman"/>
          <w:sz w:val="28"/>
          <w:szCs w:val="28"/>
        </w:rPr>
        <w:t xml:space="preserve">Уставом сельского поселения «село </w:t>
      </w:r>
      <w:proofErr w:type="spellStart"/>
      <w:r w:rsidR="00DA0E6C" w:rsidRPr="00DA0E6C">
        <w:rPr>
          <w:rFonts w:ascii="Times New Roman" w:hAnsi="Times New Roman" w:cs="Times New Roman"/>
          <w:sz w:val="28"/>
          <w:szCs w:val="28"/>
        </w:rPr>
        <w:t>Ковран</w:t>
      </w:r>
      <w:proofErr w:type="spellEnd"/>
      <w:r w:rsidR="00DA0E6C" w:rsidRPr="00DA0E6C">
        <w:rPr>
          <w:rFonts w:ascii="Times New Roman" w:hAnsi="Times New Roman" w:cs="Times New Roman"/>
          <w:sz w:val="28"/>
          <w:szCs w:val="28"/>
        </w:rPr>
        <w:t>»</w:t>
      </w:r>
      <w:r w:rsidR="00DA0E6C">
        <w:rPr>
          <w:rFonts w:ascii="Times New Roman" w:hAnsi="Times New Roman" w:cs="Times New Roman"/>
          <w:sz w:val="28"/>
          <w:szCs w:val="28"/>
        </w:rPr>
        <w:t>,</w:t>
      </w:r>
      <w:r w:rsidR="00DA0E6C" w:rsidRPr="00DA0E6C">
        <w:rPr>
          <w:sz w:val="28"/>
          <w:szCs w:val="28"/>
        </w:rPr>
        <w:t xml:space="preserve"> </w:t>
      </w:r>
      <w:r w:rsidR="00DA0E6C">
        <w:rPr>
          <w:rFonts w:ascii="Times New Roman" w:hAnsi="Times New Roman" w:cs="Times New Roman"/>
          <w:sz w:val="28"/>
          <w:szCs w:val="28"/>
        </w:rPr>
        <w:t>в</w:t>
      </w:r>
      <w:r w:rsidR="00DA0E6C" w:rsidRPr="00DA0E6C">
        <w:rPr>
          <w:rFonts w:ascii="Times New Roman" w:hAnsi="Times New Roman" w:cs="Times New Roman"/>
          <w:sz w:val="28"/>
          <w:szCs w:val="28"/>
        </w:rPr>
        <w:t xml:space="preserve">о исполнение Протеста заместителя прокурора </w:t>
      </w:r>
      <w:proofErr w:type="spellStart"/>
      <w:r w:rsidR="00DA0E6C" w:rsidRPr="00DA0E6C">
        <w:rPr>
          <w:rFonts w:ascii="Times New Roman" w:hAnsi="Times New Roman" w:cs="Times New Roman"/>
          <w:sz w:val="28"/>
          <w:szCs w:val="28"/>
        </w:rPr>
        <w:t>Тигильского</w:t>
      </w:r>
      <w:proofErr w:type="spellEnd"/>
      <w:r w:rsidR="00DA0E6C" w:rsidRPr="00DA0E6C">
        <w:rPr>
          <w:rFonts w:ascii="Times New Roman" w:hAnsi="Times New Roman" w:cs="Times New Roman"/>
          <w:sz w:val="28"/>
          <w:szCs w:val="28"/>
        </w:rPr>
        <w:t xml:space="preserve"> района от </w:t>
      </w:r>
      <w:r w:rsidR="00DA0E6C">
        <w:rPr>
          <w:rFonts w:ascii="Times New Roman" w:hAnsi="Times New Roman" w:cs="Times New Roman"/>
          <w:sz w:val="28"/>
          <w:szCs w:val="28"/>
        </w:rPr>
        <w:t>08 августа 2019г. № 350</w:t>
      </w:r>
      <w:r w:rsidR="00DA0E6C" w:rsidRPr="00DA0E6C">
        <w:rPr>
          <w:rFonts w:ascii="Times New Roman" w:hAnsi="Times New Roman" w:cs="Times New Roman"/>
          <w:sz w:val="28"/>
          <w:szCs w:val="28"/>
        </w:rPr>
        <w:t>-201</w:t>
      </w:r>
      <w:r w:rsidR="00DA0E6C">
        <w:rPr>
          <w:rFonts w:ascii="Times New Roman" w:hAnsi="Times New Roman" w:cs="Times New Roman"/>
          <w:sz w:val="28"/>
          <w:szCs w:val="28"/>
        </w:rPr>
        <w:t>9</w:t>
      </w:r>
    </w:p>
    <w:p w:rsidR="0083697E" w:rsidRPr="00DA0E6C"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A0E6C">
        <w:rPr>
          <w:rFonts w:ascii="Times New Roman" w:eastAsia="Times New Roman" w:hAnsi="Times New Roman" w:cs="Times New Roman"/>
          <w:sz w:val="28"/>
          <w:szCs w:val="28"/>
        </w:rPr>
        <w:t xml:space="preserve">Администрация постановляет: </w:t>
      </w:r>
    </w:p>
    <w:p w:rsidR="0083697E" w:rsidRPr="0083697E" w:rsidRDefault="0083697E" w:rsidP="0083697E">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DA0E6C" w:rsidRPr="00DA0E6C" w:rsidRDefault="00DA0E6C" w:rsidP="00C619FE">
      <w:pPr>
        <w:numPr>
          <w:ilvl w:val="0"/>
          <w:numId w:val="34"/>
        </w:numPr>
        <w:tabs>
          <w:tab w:val="left" w:pos="993"/>
        </w:tabs>
        <w:spacing w:after="0" w:line="240" w:lineRule="auto"/>
        <w:ind w:left="0" w:firstLine="709"/>
        <w:jc w:val="both"/>
        <w:rPr>
          <w:rFonts w:ascii="Times New Roman" w:hAnsi="Times New Roman" w:cs="Times New Roman"/>
          <w:sz w:val="28"/>
          <w:szCs w:val="28"/>
        </w:rPr>
      </w:pPr>
      <w:r w:rsidRPr="00DA0E6C">
        <w:rPr>
          <w:rFonts w:ascii="Times New Roman" w:hAnsi="Times New Roman" w:cs="Times New Roman"/>
          <w:sz w:val="28"/>
          <w:szCs w:val="28"/>
        </w:rPr>
        <w:t xml:space="preserve">Внести следующие изменения в Административный регламент предоставления муниципальной услуги "Подготовка и выдача разрешений </w:t>
      </w:r>
      <w:r>
        <w:rPr>
          <w:rFonts w:ascii="Times New Roman" w:hAnsi="Times New Roman" w:cs="Times New Roman"/>
          <w:sz w:val="28"/>
          <w:szCs w:val="28"/>
        </w:rPr>
        <w:t xml:space="preserve">на строительство, </w:t>
      </w:r>
      <w:r w:rsidRPr="00DA0E6C">
        <w:rPr>
          <w:rFonts w:ascii="Times New Roman" w:hAnsi="Times New Roman" w:cs="Times New Roman"/>
          <w:sz w:val="28"/>
          <w:szCs w:val="28"/>
        </w:rPr>
        <w:t xml:space="preserve">реконструкцию, капитальный ремонт объектов капитального строительства, а также </w:t>
      </w:r>
      <w:r w:rsidR="00C619FE">
        <w:rPr>
          <w:rFonts w:ascii="Times New Roman" w:hAnsi="Times New Roman" w:cs="Times New Roman"/>
          <w:sz w:val="28"/>
          <w:szCs w:val="28"/>
        </w:rPr>
        <w:t>на ввод объектов в эксплуатацию</w:t>
      </w:r>
      <w:r w:rsidRPr="00DA0E6C">
        <w:rPr>
          <w:rFonts w:ascii="Times New Roman" w:hAnsi="Times New Roman" w:cs="Times New Roman"/>
          <w:sz w:val="28"/>
          <w:szCs w:val="28"/>
        </w:rPr>
        <w:t>":</w:t>
      </w:r>
    </w:p>
    <w:p w:rsidR="00DA0E6C" w:rsidRPr="00C619FE" w:rsidRDefault="00C619FE" w:rsidP="00C619FE">
      <w:pPr>
        <w:pStyle w:val="af3"/>
        <w:numPr>
          <w:ilvl w:val="1"/>
          <w:numId w:val="34"/>
        </w:numPr>
        <w:tabs>
          <w:tab w:val="left" w:pos="851"/>
        </w:tabs>
        <w:spacing w:before="0" w:beforeAutospacing="0" w:after="0"/>
        <w:ind w:left="0" w:firstLine="709"/>
        <w:jc w:val="both"/>
        <w:rPr>
          <w:sz w:val="28"/>
          <w:szCs w:val="28"/>
        </w:rPr>
      </w:pPr>
      <w:r w:rsidRPr="00C619FE">
        <w:rPr>
          <w:spacing w:val="2"/>
          <w:sz w:val="28"/>
          <w:szCs w:val="28"/>
          <w:shd w:val="clear" w:color="auto" w:fill="FFFFFF"/>
        </w:rPr>
        <w:t xml:space="preserve">дополнить </w:t>
      </w:r>
      <w:r w:rsidR="00DA0E6C" w:rsidRPr="00C619FE">
        <w:rPr>
          <w:spacing w:val="2"/>
          <w:sz w:val="28"/>
          <w:szCs w:val="28"/>
          <w:shd w:val="clear" w:color="auto" w:fill="FFFFFF"/>
        </w:rPr>
        <w:t>пунктом 5</w:t>
      </w:r>
      <w:r w:rsidR="00DA0E6C" w:rsidRPr="00C619FE">
        <w:rPr>
          <w:spacing w:val="2"/>
          <w:sz w:val="28"/>
          <w:szCs w:val="28"/>
          <w:shd w:val="clear" w:color="auto" w:fill="FFFFFF"/>
        </w:rPr>
        <w:t>.</w:t>
      </w:r>
      <w:r w:rsidRPr="00C619FE">
        <w:rPr>
          <w:spacing w:val="2"/>
          <w:sz w:val="28"/>
          <w:szCs w:val="28"/>
          <w:shd w:val="clear" w:color="auto" w:fill="FFFFFF"/>
        </w:rPr>
        <w:t>18.</w:t>
      </w:r>
      <w:r w:rsidR="00DA0E6C" w:rsidRPr="00C619FE">
        <w:rPr>
          <w:spacing w:val="2"/>
          <w:sz w:val="28"/>
          <w:szCs w:val="28"/>
          <w:shd w:val="clear" w:color="auto" w:fill="FFFFFF"/>
        </w:rPr>
        <w:t xml:space="preserve"> следующего содержания:</w:t>
      </w:r>
    </w:p>
    <w:p w:rsidR="00DA0E6C" w:rsidRPr="00DA0E6C" w:rsidRDefault="00DA0E6C" w:rsidP="00C619FE">
      <w:pPr>
        <w:pStyle w:val="af3"/>
        <w:tabs>
          <w:tab w:val="left" w:pos="851"/>
        </w:tabs>
        <w:spacing w:before="0" w:beforeAutospacing="0" w:after="0"/>
        <w:jc w:val="both"/>
        <w:rPr>
          <w:sz w:val="28"/>
          <w:szCs w:val="28"/>
        </w:rPr>
      </w:pPr>
      <w:r>
        <w:rPr>
          <w:rFonts w:ascii="Arial" w:hAnsi="Arial" w:cs="Arial"/>
          <w:color w:val="2D2D2D"/>
          <w:spacing w:val="2"/>
          <w:sz w:val="21"/>
          <w:szCs w:val="21"/>
          <w:shd w:val="clear" w:color="auto" w:fill="FFFFFF"/>
        </w:rPr>
        <w:lastRenderedPageBreak/>
        <w:t>«</w:t>
      </w:r>
      <w:r w:rsidRPr="00DA0E6C">
        <w:rPr>
          <w:spacing w:val="2"/>
          <w:sz w:val="28"/>
          <w:szCs w:val="28"/>
        </w:rPr>
        <w:t>5.</w:t>
      </w:r>
      <w:r w:rsidR="00C619FE">
        <w:rPr>
          <w:spacing w:val="2"/>
          <w:sz w:val="28"/>
          <w:szCs w:val="28"/>
        </w:rPr>
        <w:t>18</w:t>
      </w:r>
      <w:r w:rsidRPr="00DA0E6C">
        <w:rPr>
          <w:spacing w:val="2"/>
          <w:sz w:val="28"/>
          <w:szCs w:val="28"/>
        </w:rPr>
        <w:t xml:space="preserve">. </w:t>
      </w:r>
      <w:r w:rsidRPr="00DA0E6C">
        <w:rPr>
          <w:spacing w:val="2"/>
          <w:sz w:val="28"/>
          <w:szCs w:val="28"/>
        </w:rPr>
        <w:t>В случае признания жалобы подлежащей уд</w:t>
      </w:r>
      <w:r w:rsidR="00C619FE">
        <w:rPr>
          <w:spacing w:val="2"/>
          <w:sz w:val="28"/>
          <w:szCs w:val="28"/>
        </w:rPr>
        <w:t>овлетворению в ответе заявителю</w:t>
      </w:r>
      <w:r w:rsidRPr="00DA0E6C">
        <w:rPr>
          <w:spacing w:val="2"/>
          <w:sz w:val="28"/>
          <w:szCs w:val="28"/>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C619FE">
        <w:rPr>
          <w:spacing w:val="2"/>
          <w:sz w:val="28"/>
          <w:szCs w:val="28"/>
        </w:rPr>
        <w:t>»</w:t>
      </w:r>
      <w:r w:rsidRPr="00DA0E6C">
        <w:rPr>
          <w:spacing w:val="2"/>
          <w:sz w:val="28"/>
          <w:szCs w:val="28"/>
        </w:rPr>
        <w:t>.</w:t>
      </w:r>
    </w:p>
    <w:p w:rsidR="00C619FE" w:rsidRPr="00C619FE" w:rsidRDefault="00C619FE" w:rsidP="00C619FE">
      <w:pPr>
        <w:pStyle w:val="af3"/>
        <w:numPr>
          <w:ilvl w:val="1"/>
          <w:numId w:val="34"/>
        </w:numPr>
        <w:tabs>
          <w:tab w:val="left" w:pos="851"/>
        </w:tabs>
        <w:spacing w:before="0" w:beforeAutospacing="0" w:after="0"/>
        <w:ind w:left="0" w:firstLine="709"/>
        <w:jc w:val="both"/>
        <w:rPr>
          <w:sz w:val="28"/>
          <w:szCs w:val="28"/>
        </w:rPr>
      </w:pPr>
      <w:r w:rsidRPr="00C619FE">
        <w:rPr>
          <w:color w:val="2D2D2D"/>
          <w:spacing w:val="2"/>
          <w:sz w:val="28"/>
          <w:szCs w:val="28"/>
          <w:shd w:val="clear" w:color="auto" w:fill="FFFFFF"/>
        </w:rPr>
        <w:t>дополнить пунктом 5.1</w:t>
      </w:r>
      <w:r w:rsidRPr="00C619FE">
        <w:rPr>
          <w:color w:val="2D2D2D"/>
          <w:spacing w:val="2"/>
          <w:sz w:val="28"/>
          <w:szCs w:val="28"/>
          <w:shd w:val="clear" w:color="auto" w:fill="FFFFFF"/>
        </w:rPr>
        <w:t>9</w:t>
      </w:r>
      <w:r w:rsidRPr="00C619FE">
        <w:rPr>
          <w:color w:val="2D2D2D"/>
          <w:spacing w:val="2"/>
          <w:sz w:val="28"/>
          <w:szCs w:val="28"/>
          <w:shd w:val="clear" w:color="auto" w:fill="FFFFFF"/>
        </w:rPr>
        <w:t>. следующего содержания:</w:t>
      </w:r>
    </w:p>
    <w:p w:rsidR="00DA0E6C" w:rsidRDefault="00C619FE" w:rsidP="00C619FE">
      <w:pPr>
        <w:pStyle w:val="af3"/>
        <w:tabs>
          <w:tab w:val="left" w:pos="851"/>
        </w:tabs>
        <w:spacing w:before="0" w:beforeAutospacing="0" w:after="0"/>
        <w:jc w:val="both"/>
        <w:rPr>
          <w:sz w:val="28"/>
          <w:szCs w:val="28"/>
        </w:rPr>
      </w:pPr>
      <w:r>
        <w:rPr>
          <w:spacing w:val="2"/>
          <w:sz w:val="28"/>
          <w:szCs w:val="28"/>
        </w:rPr>
        <w:t>«</w:t>
      </w:r>
      <w:r w:rsidR="00DA0E6C" w:rsidRPr="00C619FE">
        <w:rPr>
          <w:spacing w:val="2"/>
          <w:sz w:val="28"/>
          <w:szCs w:val="28"/>
        </w:rPr>
        <w:t>5.1</w:t>
      </w:r>
      <w:r>
        <w:rPr>
          <w:spacing w:val="2"/>
          <w:sz w:val="28"/>
          <w:szCs w:val="28"/>
        </w:rPr>
        <w:t>9</w:t>
      </w:r>
      <w:r w:rsidR="00DA0E6C" w:rsidRPr="00C619FE">
        <w:rPr>
          <w:spacing w:val="2"/>
          <w:sz w:val="28"/>
          <w:szCs w:val="28"/>
        </w:rPr>
        <w:t>. В случае признания жалобы не подлежащей удо</w:t>
      </w:r>
      <w:r>
        <w:rPr>
          <w:spacing w:val="2"/>
          <w:sz w:val="28"/>
          <w:szCs w:val="28"/>
        </w:rPr>
        <w:t xml:space="preserve">влетворению в ответе заявителю </w:t>
      </w:r>
      <w:r w:rsidR="00DA0E6C" w:rsidRPr="00C619FE">
        <w:rPr>
          <w:spacing w:val="2"/>
          <w:sz w:val="28"/>
          <w:szCs w:val="28"/>
        </w:rPr>
        <w:t>даются аргументированные разъяснения о причинах принятого решения, а также информация о порядке обжалования принятого решения</w:t>
      </w:r>
      <w:r>
        <w:rPr>
          <w:spacing w:val="2"/>
          <w:sz w:val="28"/>
          <w:szCs w:val="28"/>
        </w:rPr>
        <w:t>»</w:t>
      </w:r>
      <w:r w:rsidR="00DA0E6C" w:rsidRPr="00C619FE">
        <w:rPr>
          <w:spacing w:val="2"/>
          <w:sz w:val="28"/>
          <w:szCs w:val="28"/>
        </w:rPr>
        <w:t>.</w:t>
      </w:r>
    </w:p>
    <w:p w:rsidR="000D5527" w:rsidRPr="000D5527" w:rsidRDefault="000D5527" w:rsidP="00C619FE">
      <w:pPr>
        <w:pStyle w:val="a5"/>
        <w:numPr>
          <w:ilvl w:val="0"/>
          <w:numId w:val="34"/>
        </w:numPr>
        <w:tabs>
          <w:tab w:val="left" w:pos="851"/>
        </w:tabs>
        <w:ind w:left="0" w:firstLine="567"/>
        <w:jc w:val="both"/>
        <w:rPr>
          <w:sz w:val="28"/>
          <w:szCs w:val="28"/>
        </w:rPr>
      </w:pPr>
      <w:r w:rsidRPr="000D5527">
        <w:rPr>
          <w:rFonts w:ascii="Times New Roman" w:hAnsi="Times New Roman"/>
          <w:sz w:val="28"/>
          <w:szCs w:val="28"/>
        </w:rPr>
        <w:t xml:space="preserve">Постановление подлежит официальному обнародованию на информационном стенде и официальном сайте в сети «Интернет» Администрации муниципального образования сельское поселение «село </w:t>
      </w:r>
      <w:proofErr w:type="spellStart"/>
      <w:r w:rsidRPr="000D5527">
        <w:rPr>
          <w:rFonts w:ascii="Times New Roman" w:hAnsi="Times New Roman"/>
          <w:sz w:val="28"/>
          <w:szCs w:val="28"/>
        </w:rPr>
        <w:t>Ковран</w:t>
      </w:r>
      <w:proofErr w:type="spellEnd"/>
      <w:r w:rsidRPr="000D5527">
        <w:rPr>
          <w:rFonts w:ascii="Times New Roman" w:hAnsi="Times New Roman"/>
          <w:sz w:val="28"/>
          <w:szCs w:val="28"/>
        </w:rPr>
        <w:t xml:space="preserve">»: </w:t>
      </w:r>
      <w:proofErr w:type="spellStart"/>
      <w:r w:rsidRPr="000D5527">
        <w:rPr>
          <w:rFonts w:ascii="Times New Roman" w:hAnsi="Times New Roman"/>
          <w:sz w:val="28"/>
          <w:szCs w:val="28"/>
        </w:rPr>
        <w:t>ковран.рф</w:t>
      </w:r>
      <w:proofErr w:type="spellEnd"/>
      <w:r w:rsidRPr="000D5527">
        <w:rPr>
          <w:rFonts w:ascii="Times New Roman" w:hAnsi="Times New Roman"/>
          <w:sz w:val="28"/>
          <w:szCs w:val="28"/>
        </w:rPr>
        <w:t>.</w:t>
      </w:r>
    </w:p>
    <w:p w:rsidR="000D5527" w:rsidRPr="000D5527" w:rsidRDefault="000D5527" w:rsidP="000D5527">
      <w:pPr>
        <w:pStyle w:val="a5"/>
        <w:numPr>
          <w:ilvl w:val="0"/>
          <w:numId w:val="34"/>
        </w:numPr>
        <w:tabs>
          <w:tab w:val="left" w:pos="851"/>
        </w:tabs>
        <w:ind w:left="0" w:firstLine="567"/>
        <w:jc w:val="both"/>
        <w:rPr>
          <w:sz w:val="28"/>
          <w:szCs w:val="28"/>
        </w:rPr>
      </w:pPr>
      <w:r w:rsidRPr="000D5527">
        <w:rPr>
          <w:rFonts w:ascii="Times New Roman" w:hAnsi="Times New Roman" w:cs="Times New Roman"/>
          <w:sz w:val="28"/>
          <w:szCs w:val="28"/>
        </w:rPr>
        <w:t>Настоящее постановление вступает в силу после дня его официального обнародования</w:t>
      </w:r>
      <w:r>
        <w:rPr>
          <w:rFonts w:ascii="Times New Roman" w:hAnsi="Times New Roman" w:cs="Times New Roman"/>
          <w:sz w:val="28"/>
          <w:szCs w:val="28"/>
        </w:rPr>
        <w:t>.</w:t>
      </w:r>
    </w:p>
    <w:p w:rsidR="000D5527" w:rsidRDefault="000D5527" w:rsidP="000D5527">
      <w:pPr>
        <w:pStyle w:val="a5"/>
        <w:numPr>
          <w:ilvl w:val="0"/>
          <w:numId w:val="34"/>
        </w:numPr>
        <w:tabs>
          <w:tab w:val="left" w:pos="851"/>
        </w:tabs>
        <w:ind w:left="0" w:firstLine="567"/>
        <w:jc w:val="both"/>
        <w:rPr>
          <w:sz w:val="28"/>
          <w:szCs w:val="28"/>
        </w:rPr>
      </w:pPr>
      <w:r w:rsidRPr="00C20094">
        <w:rPr>
          <w:rFonts w:ascii="Times New Roman" w:eastAsia="Times New Roman" w:hAnsi="Times New Roman" w:cs="Times New Roman"/>
          <w:sz w:val="28"/>
          <w:szCs w:val="28"/>
        </w:rPr>
        <w:t>Контроль за исполнением постановления оставляю за собой</w:t>
      </w:r>
      <w:r>
        <w:rPr>
          <w:sz w:val="28"/>
          <w:szCs w:val="28"/>
        </w:rPr>
        <w:t>.</w:t>
      </w:r>
    </w:p>
    <w:p w:rsidR="000D5527" w:rsidRPr="000D5527" w:rsidRDefault="000D5527" w:rsidP="000D5527">
      <w:pPr>
        <w:pStyle w:val="a5"/>
        <w:tabs>
          <w:tab w:val="left" w:pos="851"/>
        </w:tabs>
        <w:ind w:left="567"/>
        <w:jc w:val="both"/>
        <w:rPr>
          <w:sz w:val="28"/>
          <w:szCs w:val="28"/>
        </w:rPr>
      </w:pPr>
    </w:p>
    <w:p w:rsidR="0083697E" w:rsidRPr="0083697E" w:rsidRDefault="0083697E" w:rsidP="000D5527">
      <w:pPr>
        <w:pStyle w:val="af3"/>
        <w:tabs>
          <w:tab w:val="left" w:pos="851"/>
          <w:tab w:val="left" w:pos="1134"/>
        </w:tabs>
        <w:spacing w:before="0" w:beforeAutospacing="0" w:after="0"/>
        <w:jc w:val="both"/>
        <w:rPr>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Глава  муниципального образования</w:t>
      </w: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r w:rsidRPr="0083697E">
        <w:rPr>
          <w:rFonts w:ascii="Times New Roman" w:eastAsia="Times New Roman" w:hAnsi="Times New Roman" w:cs="Times New Roman"/>
          <w:sz w:val="28"/>
          <w:szCs w:val="28"/>
        </w:rPr>
        <w:t xml:space="preserve">сельского поселения «село </w:t>
      </w:r>
      <w:proofErr w:type="spellStart"/>
      <w:r>
        <w:rPr>
          <w:rFonts w:ascii="Times New Roman" w:eastAsia="Times New Roman" w:hAnsi="Times New Roman" w:cs="Times New Roman"/>
          <w:sz w:val="28"/>
          <w:szCs w:val="28"/>
        </w:rPr>
        <w:t>Кавран</w:t>
      </w:r>
      <w:proofErr w:type="spellEnd"/>
      <w:r w:rsidRPr="0083697E">
        <w:rPr>
          <w:rFonts w:ascii="Times New Roman" w:eastAsia="Times New Roman" w:hAnsi="Times New Roman" w:cs="Times New Roman"/>
          <w:sz w:val="28"/>
          <w:szCs w:val="28"/>
        </w:rPr>
        <w:t xml:space="preserve">»            </w:t>
      </w:r>
      <w:r w:rsidR="000840FD">
        <w:rPr>
          <w:rFonts w:ascii="Times New Roman" w:eastAsia="Times New Roman" w:hAnsi="Times New Roman" w:cs="Times New Roman"/>
          <w:sz w:val="28"/>
          <w:szCs w:val="28"/>
        </w:rPr>
        <w:t xml:space="preserve">                       </w:t>
      </w:r>
      <w:r w:rsidRPr="0083697E">
        <w:rPr>
          <w:rFonts w:ascii="Times New Roman" w:eastAsia="Times New Roman" w:hAnsi="Times New Roman" w:cs="Times New Roman"/>
          <w:sz w:val="28"/>
          <w:szCs w:val="28"/>
        </w:rPr>
        <w:t xml:space="preserve">        </w:t>
      </w:r>
      <w:bookmarkStart w:id="1" w:name="P48"/>
      <w:bookmarkEnd w:id="1"/>
      <w:r w:rsidR="000840FD">
        <w:rPr>
          <w:rFonts w:ascii="Times New Roman" w:eastAsia="Times New Roman" w:hAnsi="Times New Roman" w:cs="Times New Roman"/>
          <w:sz w:val="28"/>
          <w:szCs w:val="28"/>
        </w:rPr>
        <w:t xml:space="preserve">И.М. </w:t>
      </w:r>
      <w:proofErr w:type="spellStart"/>
      <w:r w:rsidR="000840FD">
        <w:rPr>
          <w:rFonts w:ascii="Times New Roman" w:eastAsia="Times New Roman" w:hAnsi="Times New Roman" w:cs="Times New Roman"/>
          <w:sz w:val="28"/>
          <w:szCs w:val="28"/>
        </w:rPr>
        <w:t>Квасова</w:t>
      </w:r>
      <w:proofErr w:type="spellEnd"/>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P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83697E" w:rsidRDefault="0083697E"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C619FE" w:rsidRPr="00C619FE" w:rsidRDefault="00C619FE" w:rsidP="00C619FE">
      <w:pPr>
        <w:pStyle w:val="af4"/>
        <w:rPr>
          <w:sz w:val="24"/>
          <w:szCs w:val="24"/>
        </w:rPr>
      </w:pPr>
      <w:r w:rsidRPr="00C619FE">
        <w:rPr>
          <w:sz w:val="24"/>
          <w:szCs w:val="24"/>
        </w:rPr>
        <w:lastRenderedPageBreak/>
        <w:t>Российская ФЕДЕРАЦИЯ</w:t>
      </w:r>
    </w:p>
    <w:p w:rsidR="00C619FE" w:rsidRPr="00C619FE" w:rsidRDefault="00C619FE" w:rsidP="00C619FE">
      <w:pPr>
        <w:jc w:val="center"/>
        <w:rPr>
          <w:rFonts w:ascii="Times New Roman" w:hAnsi="Times New Roman" w:cs="Times New Roman"/>
          <w:b/>
          <w:caps/>
          <w:sz w:val="24"/>
          <w:szCs w:val="24"/>
        </w:rPr>
      </w:pPr>
      <w:r w:rsidRPr="00C619FE">
        <w:rPr>
          <w:rFonts w:ascii="Times New Roman" w:hAnsi="Times New Roman" w:cs="Times New Roman"/>
          <w:b/>
          <w:caps/>
          <w:sz w:val="24"/>
          <w:szCs w:val="24"/>
        </w:rPr>
        <w:t>Камчатский край</w:t>
      </w:r>
    </w:p>
    <w:p w:rsidR="00C619FE" w:rsidRPr="00C619FE" w:rsidRDefault="00C619FE" w:rsidP="00C619FE">
      <w:pPr>
        <w:pStyle w:val="af5"/>
        <w:spacing w:before="0" w:after="0"/>
        <w:rPr>
          <w:rFonts w:ascii="Times New Roman" w:hAnsi="Times New Roman"/>
          <w:bCs w:val="0"/>
          <w:sz w:val="24"/>
          <w:szCs w:val="24"/>
        </w:rPr>
      </w:pPr>
      <w:r w:rsidRPr="00C619FE">
        <w:rPr>
          <w:rFonts w:ascii="Times New Roman" w:hAnsi="Times New Roman"/>
          <w:sz w:val="24"/>
          <w:szCs w:val="24"/>
        </w:rPr>
        <w:t xml:space="preserve">ТИГИЛЬСКИЙ РАЙОН, </w:t>
      </w:r>
      <w:r w:rsidRPr="00C619FE">
        <w:rPr>
          <w:rFonts w:ascii="Times New Roman" w:hAnsi="Times New Roman"/>
          <w:bCs w:val="0"/>
          <w:sz w:val="24"/>
          <w:szCs w:val="24"/>
        </w:rPr>
        <w:t>СЕЛО КОВРАН</w:t>
      </w:r>
    </w:p>
    <w:p w:rsidR="00C619FE" w:rsidRPr="00C619FE" w:rsidRDefault="00C619FE" w:rsidP="00C619FE">
      <w:pPr>
        <w:pStyle w:val="1"/>
        <w:spacing w:before="0" w:after="0"/>
        <w:ind w:left="709"/>
        <w:jc w:val="center"/>
        <w:rPr>
          <w:rFonts w:ascii="Times New Roman" w:hAnsi="Times New Roman" w:cs="Times New Roman"/>
          <w:kern w:val="28"/>
          <w:sz w:val="24"/>
          <w:szCs w:val="24"/>
        </w:rPr>
      </w:pPr>
      <w:r w:rsidRPr="00C619FE">
        <w:rPr>
          <w:rFonts w:ascii="Times New Roman" w:hAnsi="Times New Roman" w:cs="Times New Roman"/>
          <w:kern w:val="28"/>
          <w:sz w:val="24"/>
          <w:szCs w:val="24"/>
        </w:rPr>
        <w:t>АДМИНИСТРАЦИЯ МУНИЦИПАЛЬНОГО ОБРАЗОВАНИЯ</w:t>
      </w:r>
    </w:p>
    <w:p w:rsidR="00C619FE" w:rsidRPr="00C619FE" w:rsidRDefault="00C619FE" w:rsidP="00C619FE">
      <w:pPr>
        <w:pStyle w:val="1"/>
        <w:spacing w:before="0" w:after="0"/>
        <w:ind w:left="709"/>
        <w:jc w:val="center"/>
        <w:rPr>
          <w:rFonts w:ascii="Times New Roman" w:hAnsi="Times New Roman" w:cs="Times New Roman"/>
          <w:kern w:val="28"/>
          <w:sz w:val="24"/>
          <w:szCs w:val="24"/>
        </w:rPr>
      </w:pPr>
      <w:r w:rsidRPr="00C619FE">
        <w:rPr>
          <w:rFonts w:ascii="Times New Roman" w:hAnsi="Times New Roman" w:cs="Times New Roman"/>
          <w:kern w:val="28"/>
          <w:sz w:val="24"/>
          <w:szCs w:val="24"/>
        </w:rPr>
        <w:t>СЕЛЬСКОГО ПОСЕЛЕНИЯ «СЕЛО КОВРАН»</w:t>
      </w:r>
    </w:p>
    <w:p w:rsidR="00C619FE" w:rsidRPr="00C619FE" w:rsidRDefault="00C619FE" w:rsidP="00C619FE">
      <w:pPr>
        <w:pStyle w:val="7"/>
        <w:spacing w:before="0" w:after="0"/>
        <w:ind w:left="709"/>
        <w:jc w:val="center"/>
        <w:rPr>
          <w:rFonts w:ascii="Times New Roman" w:hAnsi="Times New Roman"/>
        </w:rPr>
      </w:pPr>
      <w:proofErr w:type="gramStart"/>
      <w:r w:rsidRPr="00C619FE">
        <w:rPr>
          <w:rFonts w:ascii="Times New Roman" w:hAnsi="Times New Roman"/>
        </w:rPr>
        <w:t>688621,  Камчатский</w:t>
      </w:r>
      <w:proofErr w:type="gramEnd"/>
      <w:r w:rsidRPr="00C619FE">
        <w:rPr>
          <w:rFonts w:ascii="Times New Roman" w:hAnsi="Times New Roman"/>
        </w:rPr>
        <w:t xml:space="preserve"> край, </w:t>
      </w:r>
      <w:proofErr w:type="spellStart"/>
      <w:r w:rsidRPr="00C619FE">
        <w:rPr>
          <w:rFonts w:ascii="Times New Roman" w:hAnsi="Times New Roman"/>
        </w:rPr>
        <w:t>Тигильский</w:t>
      </w:r>
      <w:proofErr w:type="spellEnd"/>
      <w:r w:rsidRPr="00C619FE">
        <w:rPr>
          <w:rFonts w:ascii="Times New Roman" w:hAnsi="Times New Roman"/>
        </w:rPr>
        <w:t xml:space="preserve"> район, с. </w:t>
      </w:r>
      <w:proofErr w:type="spellStart"/>
      <w:r w:rsidRPr="00C619FE">
        <w:rPr>
          <w:rFonts w:ascii="Times New Roman" w:hAnsi="Times New Roman"/>
        </w:rPr>
        <w:t>Ковран</w:t>
      </w:r>
      <w:proofErr w:type="spellEnd"/>
      <w:r w:rsidRPr="00C619FE">
        <w:rPr>
          <w:rFonts w:ascii="Times New Roman" w:hAnsi="Times New Roman"/>
        </w:rPr>
        <w:t xml:space="preserve"> , ул. 50 лет Октября ,</w:t>
      </w:r>
    </w:p>
    <w:p w:rsidR="00C619FE" w:rsidRPr="00C619FE" w:rsidRDefault="00C619FE" w:rsidP="00C619FE">
      <w:pPr>
        <w:pStyle w:val="7"/>
        <w:spacing w:before="0" w:after="0"/>
        <w:ind w:left="709"/>
        <w:jc w:val="center"/>
        <w:rPr>
          <w:rFonts w:ascii="Times New Roman" w:hAnsi="Times New Roman"/>
        </w:rPr>
      </w:pPr>
      <w:r w:rsidRPr="00C619FE">
        <w:rPr>
          <w:rFonts w:ascii="Times New Roman" w:hAnsi="Times New Roman"/>
        </w:rPr>
        <w:t xml:space="preserve">дом </w:t>
      </w:r>
      <w:proofErr w:type="gramStart"/>
      <w:r w:rsidRPr="00C619FE">
        <w:rPr>
          <w:rFonts w:ascii="Times New Roman" w:hAnsi="Times New Roman"/>
        </w:rPr>
        <w:t>20,тел</w:t>
      </w:r>
      <w:proofErr w:type="gramEnd"/>
      <w:r w:rsidRPr="00C619FE">
        <w:rPr>
          <w:rFonts w:ascii="Times New Roman" w:hAnsi="Times New Roman"/>
        </w:rPr>
        <w:t>-факс 8415-37-28-017</w:t>
      </w:r>
    </w:p>
    <w:p w:rsidR="00C619FE" w:rsidRPr="00C619FE" w:rsidRDefault="00C619FE" w:rsidP="00C619FE">
      <w:pPr>
        <w:jc w:val="center"/>
        <w:rPr>
          <w:rFonts w:ascii="Times New Roman" w:hAnsi="Times New Roman" w:cs="Times New Roman"/>
          <w:b/>
          <w:sz w:val="24"/>
          <w:szCs w:val="24"/>
        </w:rPr>
      </w:pPr>
      <w:r w:rsidRPr="00C619FE">
        <w:rPr>
          <w:rFonts w:ascii="Times New Roman" w:hAnsi="Times New Roman" w:cs="Times New Roman"/>
          <w:b/>
          <w:sz w:val="24"/>
          <w:szCs w:val="24"/>
        </w:rPr>
        <w:t>Глава администрации муниципального образования</w:t>
      </w:r>
    </w:p>
    <w:p w:rsidR="00C619FE" w:rsidRPr="00C619FE" w:rsidRDefault="00C619FE" w:rsidP="00C619FE">
      <w:pPr>
        <w:jc w:val="center"/>
        <w:rPr>
          <w:rFonts w:ascii="Times New Roman" w:hAnsi="Times New Roman" w:cs="Times New Roman"/>
          <w:b/>
          <w:sz w:val="24"/>
          <w:szCs w:val="24"/>
        </w:rPr>
      </w:pPr>
      <w:r w:rsidRPr="00C619FE">
        <w:rPr>
          <w:rFonts w:ascii="Times New Roman" w:hAnsi="Times New Roman" w:cs="Times New Roman"/>
          <w:b/>
          <w:sz w:val="24"/>
          <w:szCs w:val="24"/>
        </w:rPr>
        <w:t xml:space="preserve">сельского поселения «село </w:t>
      </w:r>
      <w:proofErr w:type="spellStart"/>
      <w:r w:rsidRPr="00C619FE">
        <w:rPr>
          <w:rFonts w:ascii="Times New Roman" w:hAnsi="Times New Roman" w:cs="Times New Roman"/>
          <w:b/>
          <w:sz w:val="24"/>
          <w:szCs w:val="24"/>
        </w:rPr>
        <w:t>Ковран</w:t>
      </w:r>
      <w:proofErr w:type="spellEnd"/>
      <w:r w:rsidRPr="00C619FE">
        <w:rPr>
          <w:rFonts w:ascii="Times New Roman" w:hAnsi="Times New Roman" w:cs="Times New Roman"/>
          <w:b/>
          <w:sz w:val="24"/>
          <w:szCs w:val="24"/>
        </w:rPr>
        <w:t>»</w:t>
      </w:r>
    </w:p>
    <w:p w:rsidR="00C619FE" w:rsidRPr="00C619FE" w:rsidRDefault="00C619FE" w:rsidP="00C619FE">
      <w:pPr>
        <w:jc w:val="center"/>
        <w:rPr>
          <w:rFonts w:ascii="Times New Roman" w:hAnsi="Times New Roman" w:cs="Times New Roman"/>
          <w:b/>
          <w:sz w:val="24"/>
          <w:szCs w:val="24"/>
        </w:rPr>
      </w:pPr>
      <w:r w:rsidRPr="00C619FE">
        <w:rPr>
          <w:rFonts w:ascii="Times New Roman" w:hAnsi="Times New Roman" w:cs="Times New Roman"/>
          <w:b/>
          <w:color w:val="000080"/>
          <w:sz w:val="24"/>
          <w:szCs w:val="24"/>
        </w:rPr>
        <w:t xml:space="preserve"> </w:t>
      </w:r>
      <w:r w:rsidRPr="00C619FE">
        <w:rPr>
          <w:rFonts w:ascii="Times New Roman" w:hAnsi="Times New Roman" w:cs="Times New Roman"/>
          <w:b/>
          <w:sz w:val="24"/>
          <w:szCs w:val="24"/>
        </w:rPr>
        <w:t>П О С Т А Н О В Л Е Н И Я</w:t>
      </w:r>
    </w:p>
    <w:p w:rsidR="00C619FE" w:rsidRPr="00C619FE" w:rsidRDefault="00C619FE" w:rsidP="00C619FE">
      <w:pPr>
        <w:pStyle w:val="af3"/>
      </w:pPr>
      <w:r w:rsidRPr="00C619FE">
        <w:rPr>
          <w:b/>
        </w:rPr>
        <w:t xml:space="preserve"> </w:t>
      </w:r>
      <w:r w:rsidRPr="00C619FE">
        <w:t>15 мая 2012г                                                                                                                             №33</w:t>
      </w:r>
    </w:p>
    <w:p w:rsidR="00C619FE" w:rsidRPr="00C619FE" w:rsidRDefault="00C619FE" w:rsidP="00C619FE">
      <w:pPr>
        <w:pStyle w:val="af3"/>
        <w:spacing w:before="0" w:beforeAutospacing="0" w:after="0"/>
      </w:pPr>
      <w:r w:rsidRPr="00C619FE">
        <w:t xml:space="preserve">Об утверждении </w:t>
      </w:r>
      <w:proofErr w:type="gramStart"/>
      <w:r w:rsidRPr="00C619FE">
        <w:t>Административного  регламента</w:t>
      </w:r>
      <w:proofErr w:type="gramEnd"/>
      <w:r w:rsidRPr="00C619FE">
        <w:t xml:space="preserve"> </w:t>
      </w:r>
    </w:p>
    <w:p w:rsidR="00C619FE" w:rsidRPr="00C619FE" w:rsidRDefault="00C619FE" w:rsidP="00C619FE">
      <w:pPr>
        <w:pStyle w:val="af3"/>
        <w:spacing w:before="0" w:beforeAutospacing="0" w:after="0"/>
      </w:pPr>
      <w:r w:rsidRPr="00C619FE">
        <w:t>предоставления муниципальной услуги</w:t>
      </w:r>
    </w:p>
    <w:p w:rsidR="00C619FE" w:rsidRPr="00C619FE" w:rsidRDefault="00C619FE" w:rsidP="00C619FE">
      <w:pPr>
        <w:pStyle w:val="af3"/>
        <w:spacing w:before="0" w:beforeAutospacing="0" w:after="0"/>
      </w:pPr>
      <w:r w:rsidRPr="00C619FE">
        <w:t>«Подготовка и выдача разрешений на</w:t>
      </w:r>
    </w:p>
    <w:p w:rsidR="00C619FE" w:rsidRPr="00C619FE" w:rsidRDefault="00C619FE" w:rsidP="00C619FE">
      <w:pPr>
        <w:pStyle w:val="af3"/>
        <w:spacing w:before="0" w:beforeAutospacing="0" w:after="0"/>
      </w:pPr>
      <w:r w:rsidRPr="00C619FE">
        <w:t>строительство, реконструкцию, капитальный</w:t>
      </w:r>
    </w:p>
    <w:p w:rsidR="00C619FE" w:rsidRPr="00C619FE" w:rsidRDefault="00C619FE" w:rsidP="00C619FE">
      <w:pPr>
        <w:pStyle w:val="af3"/>
        <w:spacing w:before="0" w:beforeAutospacing="0" w:after="0"/>
      </w:pPr>
      <w:r w:rsidRPr="00C619FE">
        <w:t xml:space="preserve">ремонт </w:t>
      </w:r>
      <w:proofErr w:type="gramStart"/>
      <w:r w:rsidRPr="00C619FE">
        <w:t>объектов  капитального</w:t>
      </w:r>
      <w:proofErr w:type="gramEnd"/>
      <w:r w:rsidRPr="00C619FE">
        <w:t xml:space="preserve"> строительства, </w:t>
      </w:r>
    </w:p>
    <w:p w:rsidR="00C619FE" w:rsidRPr="00C619FE" w:rsidRDefault="00C619FE" w:rsidP="00C619FE">
      <w:pPr>
        <w:pStyle w:val="af3"/>
        <w:spacing w:before="0" w:beforeAutospacing="0" w:after="0"/>
      </w:pPr>
      <w:r w:rsidRPr="00C619FE">
        <w:t xml:space="preserve">а также на ввод объектов в эксплуатацию, </w:t>
      </w:r>
    </w:p>
    <w:p w:rsidR="00C619FE" w:rsidRPr="00C619FE" w:rsidRDefault="00C619FE" w:rsidP="00C619FE">
      <w:pPr>
        <w:pStyle w:val="af3"/>
        <w:spacing w:before="0" w:beforeAutospacing="0" w:after="0"/>
        <w:rPr>
          <w:color w:val="00B050"/>
        </w:rPr>
      </w:pPr>
      <w:r w:rsidRPr="00C619FE">
        <w:rPr>
          <w:color w:val="00B050"/>
        </w:rPr>
        <w:t>расположенных на территории сельского</w:t>
      </w:r>
    </w:p>
    <w:p w:rsidR="00C619FE" w:rsidRPr="00C619FE" w:rsidRDefault="00C619FE" w:rsidP="00C619FE">
      <w:pPr>
        <w:pStyle w:val="af3"/>
        <w:spacing w:before="0" w:beforeAutospacing="0" w:after="0"/>
      </w:pPr>
      <w:r w:rsidRPr="00C619FE">
        <w:rPr>
          <w:color w:val="00B050"/>
        </w:rPr>
        <w:t xml:space="preserve">поселения «село </w:t>
      </w:r>
      <w:proofErr w:type="spellStart"/>
      <w:r w:rsidRPr="00C619FE">
        <w:rPr>
          <w:color w:val="00B050"/>
        </w:rPr>
        <w:t>Ковран</w:t>
      </w:r>
      <w:proofErr w:type="spellEnd"/>
      <w:r w:rsidRPr="00C619FE">
        <w:t xml:space="preserve"> "</w:t>
      </w:r>
    </w:p>
    <w:p w:rsidR="00C619FE" w:rsidRPr="00C619FE" w:rsidRDefault="00C619FE" w:rsidP="00C619FE">
      <w:pPr>
        <w:pStyle w:val="af3"/>
        <w:spacing w:before="0" w:beforeAutospacing="0" w:after="0"/>
      </w:pPr>
      <w:r w:rsidRPr="00C619FE">
        <w:t>Администрацией муниципального образования</w:t>
      </w:r>
    </w:p>
    <w:p w:rsidR="00C619FE" w:rsidRPr="00C619FE" w:rsidRDefault="00C619FE" w:rsidP="00C619FE">
      <w:pPr>
        <w:pStyle w:val="af3"/>
        <w:spacing w:before="0" w:beforeAutospacing="0" w:after="0"/>
      </w:pPr>
      <w:r w:rsidRPr="00C619FE">
        <w:t xml:space="preserve">сельского поселения «село </w:t>
      </w:r>
      <w:proofErr w:type="spellStart"/>
      <w:r w:rsidRPr="00C619FE">
        <w:t>Ковран</w:t>
      </w:r>
      <w:proofErr w:type="spellEnd"/>
      <w:r w:rsidRPr="00C619FE">
        <w:t xml:space="preserve">»    </w:t>
      </w:r>
    </w:p>
    <w:p w:rsidR="00C619FE" w:rsidRPr="00C619FE" w:rsidRDefault="00C619FE" w:rsidP="00C619FE">
      <w:pPr>
        <w:pStyle w:val="af3"/>
        <w:jc w:val="both"/>
      </w:pPr>
      <w:r w:rsidRPr="00C619FE">
        <w:t xml:space="preserve">       Во исполнение статьи 6 Федерального закона от 27 июля 2010 года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исполнения муниципальных функций, оказания (выполнения) муниципальных  услуг (работ), утверждённым постановлением Администрации  сельского поселения   от 05.05.2012г. № 11, в целях повышения качества оказания муниципальных услуг, исполнения муниципальных функций, открытости и общедоступности информации по оказанию муниципальных услуг, исполнению муниципальных функций</w:t>
      </w:r>
    </w:p>
    <w:p w:rsidR="00C619FE" w:rsidRPr="00C619FE" w:rsidRDefault="00C619FE" w:rsidP="00C619FE">
      <w:pPr>
        <w:rPr>
          <w:rFonts w:ascii="Times New Roman" w:hAnsi="Times New Roman" w:cs="Times New Roman"/>
          <w:sz w:val="24"/>
          <w:szCs w:val="24"/>
        </w:rPr>
      </w:pPr>
      <w:r w:rsidRPr="00C619FE">
        <w:rPr>
          <w:rFonts w:ascii="Times New Roman" w:hAnsi="Times New Roman" w:cs="Times New Roman"/>
          <w:sz w:val="24"/>
          <w:szCs w:val="24"/>
        </w:rPr>
        <w:t xml:space="preserve">          </w:t>
      </w:r>
    </w:p>
    <w:p w:rsidR="00C619FE" w:rsidRPr="00C619FE" w:rsidRDefault="00C619FE" w:rsidP="00C619FE">
      <w:pPr>
        <w:rPr>
          <w:rFonts w:ascii="Times New Roman" w:hAnsi="Times New Roman" w:cs="Times New Roman"/>
          <w:sz w:val="24"/>
          <w:szCs w:val="24"/>
        </w:rPr>
      </w:pPr>
      <w:r w:rsidRPr="00C619FE">
        <w:rPr>
          <w:rFonts w:ascii="Times New Roman" w:hAnsi="Times New Roman" w:cs="Times New Roman"/>
          <w:sz w:val="24"/>
          <w:szCs w:val="24"/>
        </w:rPr>
        <w:t xml:space="preserve">       ПОСТАНОВЛЯЮ:</w:t>
      </w:r>
    </w:p>
    <w:p w:rsidR="00C619FE" w:rsidRPr="00C619FE" w:rsidRDefault="00C619FE" w:rsidP="00C619FE">
      <w:pPr>
        <w:rPr>
          <w:rFonts w:ascii="Times New Roman" w:hAnsi="Times New Roman" w:cs="Times New Roman"/>
          <w:sz w:val="24"/>
          <w:szCs w:val="24"/>
        </w:rPr>
      </w:pPr>
      <w:r w:rsidRPr="00C619FE">
        <w:rPr>
          <w:rFonts w:ascii="Times New Roman" w:hAnsi="Times New Roman" w:cs="Times New Roman"/>
          <w:sz w:val="24"/>
          <w:szCs w:val="24"/>
        </w:rPr>
        <w:t xml:space="preserve">             1. Утвердить Административный регламент предоставления муниципальной услуги "Подготовка и выдача разрешений на </w:t>
      </w:r>
      <w:proofErr w:type="gramStart"/>
      <w:r w:rsidRPr="00C619FE">
        <w:rPr>
          <w:rFonts w:ascii="Times New Roman" w:hAnsi="Times New Roman" w:cs="Times New Roman"/>
          <w:sz w:val="24"/>
          <w:szCs w:val="24"/>
        </w:rPr>
        <w:t xml:space="preserve">строительство,   </w:t>
      </w:r>
      <w:proofErr w:type="gramEnd"/>
      <w:r w:rsidRPr="00C619FE">
        <w:rPr>
          <w:rFonts w:ascii="Times New Roman" w:hAnsi="Times New Roman" w:cs="Times New Roman"/>
          <w:sz w:val="24"/>
          <w:szCs w:val="24"/>
        </w:rPr>
        <w:t xml:space="preserve"> реконструкцию, капитальный ремонт объектов капитального строительства,   а также на ввод объектов в эксплуатацию, </w:t>
      </w:r>
      <w:r w:rsidRPr="00C619FE">
        <w:rPr>
          <w:rFonts w:ascii="Times New Roman" w:hAnsi="Times New Roman" w:cs="Times New Roman"/>
          <w:color w:val="00B050"/>
          <w:sz w:val="24"/>
          <w:szCs w:val="24"/>
        </w:rPr>
        <w:t xml:space="preserve">расположенных на территории сельского поселения «село </w:t>
      </w:r>
      <w:proofErr w:type="spellStart"/>
      <w:r w:rsidRPr="00C619FE">
        <w:rPr>
          <w:rFonts w:ascii="Times New Roman" w:hAnsi="Times New Roman" w:cs="Times New Roman"/>
          <w:color w:val="00B050"/>
          <w:sz w:val="24"/>
          <w:szCs w:val="24"/>
        </w:rPr>
        <w:t>Ковран</w:t>
      </w:r>
      <w:proofErr w:type="spellEnd"/>
      <w:r w:rsidRPr="00C619FE">
        <w:rPr>
          <w:rFonts w:ascii="Times New Roman" w:hAnsi="Times New Roman" w:cs="Times New Roman"/>
          <w:color w:val="00B050"/>
          <w:sz w:val="24"/>
          <w:szCs w:val="24"/>
        </w:rPr>
        <w:t xml:space="preserve"> </w:t>
      </w:r>
      <w:r w:rsidRPr="00C619FE">
        <w:rPr>
          <w:rFonts w:ascii="Times New Roman" w:hAnsi="Times New Roman" w:cs="Times New Roman"/>
          <w:sz w:val="24"/>
          <w:szCs w:val="24"/>
        </w:rPr>
        <w:t>".</w:t>
      </w:r>
    </w:p>
    <w:p w:rsidR="00C619FE" w:rsidRPr="00C619FE" w:rsidRDefault="00C619FE" w:rsidP="00C619FE">
      <w:pPr>
        <w:jc w:val="both"/>
        <w:rPr>
          <w:rFonts w:ascii="Times New Roman" w:hAnsi="Times New Roman" w:cs="Times New Roman"/>
          <w:sz w:val="24"/>
          <w:szCs w:val="24"/>
        </w:rPr>
      </w:pPr>
      <w:r w:rsidRPr="00C619FE">
        <w:rPr>
          <w:rFonts w:ascii="Times New Roman" w:hAnsi="Times New Roman" w:cs="Times New Roman"/>
          <w:sz w:val="24"/>
          <w:szCs w:val="24"/>
        </w:rPr>
        <w:t xml:space="preserve">       2. Административный регламент обнародовать путём размещения на официал</w:t>
      </w:r>
      <w:r w:rsidR="00907A30">
        <w:rPr>
          <w:rFonts w:ascii="Times New Roman" w:hAnsi="Times New Roman" w:cs="Times New Roman"/>
          <w:sz w:val="24"/>
          <w:szCs w:val="24"/>
        </w:rPr>
        <w:t xml:space="preserve">ьном сайте сельского </w:t>
      </w:r>
      <w:proofErr w:type="gramStart"/>
      <w:r w:rsidR="00907A30">
        <w:rPr>
          <w:rFonts w:ascii="Times New Roman" w:hAnsi="Times New Roman" w:cs="Times New Roman"/>
          <w:sz w:val="24"/>
          <w:szCs w:val="24"/>
        </w:rPr>
        <w:t xml:space="preserve">поселения </w:t>
      </w:r>
      <w:r w:rsidRPr="00C619FE">
        <w:rPr>
          <w:rFonts w:ascii="Times New Roman" w:hAnsi="Times New Roman" w:cs="Times New Roman"/>
          <w:sz w:val="24"/>
          <w:szCs w:val="24"/>
        </w:rPr>
        <w:t xml:space="preserve"> «</w:t>
      </w:r>
      <w:proofErr w:type="gramEnd"/>
      <w:r w:rsidRPr="00C619FE">
        <w:rPr>
          <w:rFonts w:ascii="Times New Roman" w:hAnsi="Times New Roman" w:cs="Times New Roman"/>
          <w:sz w:val="24"/>
          <w:szCs w:val="24"/>
        </w:rPr>
        <w:t xml:space="preserve">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 xml:space="preserve">»                              </w:t>
      </w:r>
    </w:p>
    <w:p w:rsidR="00C619FE" w:rsidRPr="00C619FE" w:rsidRDefault="00C619FE" w:rsidP="00C619FE">
      <w:pPr>
        <w:rPr>
          <w:rFonts w:ascii="Times New Roman" w:hAnsi="Times New Roman" w:cs="Times New Roman"/>
          <w:sz w:val="24"/>
          <w:szCs w:val="24"/>
        </w:rPr>
      </w:pPr>
      <w:r w:rsidRPr="00C619FE">
        <w:rPr>
          <w:rFonts w:ascii="Times New Roman" w:hAnsi="Times New Roman" w:cs="Times New Roman"/>
          <w:sz w:val="24"/>
          <w:szCs w:val="24"/>
        </w:rPr>
        <w:t xml:space="preserve">                 </w:t>
      </w:r>
    </w:p>
    <w:p w:rsidR="00C619FE" w:rsidRPr="00C619FE" w:rsidRDefault="00C619FE" w:rsidP="00C619FE">
      <w:pPr>
        <w:rPr>
          <w:rFonts w:ascii="Times New Roman" w:hAnsi="Times New Roman" w:cs="Times New Roman"/>
          <w:sz w:val="24"/>
          <w:szCs w:val="24"/>
        </w:rPr>
      </w:pPr>
      <w:r w:rsidRPr="00C619FE">
        <w:rPr>
          <w:rFonts w:ascii="Times New Roman" w:hAnsi="Times New Roman" w:cs="Times New Roman"/>
          <w:sz w:val="24"/>
          <w:szCs w:val="24"/>
        </w:rPr>
        <w:t xml:space="preserve">                    Глава сельского </w:t>
      </w:r>
      <w:proofErr w:type="gramStart"/>
      <w:r w:rsidRPr="00C619FE">
        <w:rPr>
          <w:rFonts w:ascii="Times New Roman" w:hAnsi="Times New Roman" w:cs="Times New Roman"/>
          <w:sz w:val="24"/>
          <w:szCs w:val="24"/>
        </w:rPr>
        <w:t xml:space="preserve">поселения:   </w:t>
      </w:r>
      <w:proofErr w:type="gramEnd"/>
      <w:r w:rsidRPr="00C619FE">
        <w:rPr>
          <w:rFonts w:ascii="Times New Roman" w:hAnsi="Times New Roman" w:cs="Times New Roman"/>
          <w:sz w:val="24"/>
          <w:szCs w:val="24"/>
        </w:rPr>
        <w:t xml:space="preserve">                                          </w:t>
      </w:r>
      <w:proofErr w:type="spellStart"/>
      <w:r w:rsidRPr="00C619FE">
        <w:rPr>
          <w:rFonts w:ascii="Times New Roman" w:hAnsi="Times New Roman" w:cs="Times New Roman"/>
          <w:sz w:val="24"/>
          <w:szCs w:val="24"/>
        </w:rPr>
        <w:t>В.И.Бей</w:t>
      </w:r>
      <w:proofErr w:type="spellEnd"/>
    </w:p>
    <w:p w:rsidR="00C619FE" w:rsidRPr="00C619FE" w:rsidRDefault="00C619FE" w:rsidP="00C619FE">
      <w:pPr>
        <w:pStyle w:val="ConsPlusNormal"/>
        <w:jc w:val="center"/>
        <w:rPr>
          <w:rFonts w:ascii="Times New Roman" w:hAnsi="Times New Roman" w:cs="Times New Roman"/>
          <w:color w:val="000000"/>
          <w:sz w:val="24"/>
          <w:szCs w:val="24"/>
        </w:rPr>
      </w:pPr>
      <w:r w:rsidRPr="00C619FE">
        <w:rPr>
          <w:rFonts w:ascii="Times New Roman" w:hAnsi="Times New Roman" w:cs="Times New Roman"/>
          <w:color w:val="000000"/>
          <w:sz w:val="24"/>
          <w:szCs w:val="24"/>
        </w:rPr>
        <w:t xml:space="preserve">                                                                                                                                  </w:t>
      </w:r>
    </w:p>
    <w:p w:rsidR="00C619FE" w:rsidRPr="00C619FE" w:rsidRDefault="00C619FE" w:rsidP="00C619FE">
      <w:pPr>
        <w:pStyle w:val="ConsPlusNormal"/>
        <w:jc w:val="center"/>
        <w:rPr>
          <w:rFonts w:ascii="Times New Roman" w:hAnsi="Times New Roman" w:cs="Times New Roman"/>
          <w:color w:val="000000"/>
          <w:sz w:val="24"/>
          <w:szCs w:val="24"/>
        </w:rPr>
      </w:pPr>
      <w:r w:rsidRPr="00C619FE">
        <w:rPr>
          <w:rFonts w:ascii="Times New Roman" w:hAnsi="Times New Roman" w:cs="Times New Roman"/>
          <w:color w:val="000000"/>
          <w:sz w:val="24"/>
          <w:szCs w:val="24"/>
        </w:rPr>
        <w:lastRenderedPageBreak/>
        <w:t xml:space="preserve">                                                 </w:t>
      </w:r>
      <w:r w:rsidRPr="00C619FE">
        <w:rPr>
          <w:rFonts w:ascii="Times New Roman" w:hAnsi="Times New Roman" w:cs="Times New Roman"/>
          <w:color w:val="000000"/>
          <w:sz w:val="24"/>
          <w:szCs w:val="24"/>
        </w:rPr>
        <w:t>Утвержден</w:t>
      </w:r>
    </w:p>
    <w:p w:rsidR="00C619FE" w:rsidRPr="00C619FE" w:rsidRDefault="00C619FE" w:rsidP="00C619FE">
      <w:pPr>
        <w:pStyle w:val="ConsPlusNormal"/>
        <w:jc w:val="right"/>
        <w:rPr>
          <w:rFonts w:ascii="Times New Roman" w:hAnsi="Times New Roman" w:cs="Times New Roman"/>
          <w:color w:val="000000"/>
          <w:sz w:val="24"/>
          <w:szCs w:val="24"/>
        </w:rPr>
      </w:pPr>
      <w:r w:rsidRPr="00C619FE">
        <w:rPr>
          <w:rFonts w:ascii="Times New Roman" w:hAnsi="Times New Roman" w:cs="Times New Roman"/>
          <w:color w:val="000000"/>
          <w:sz w:val="24"/>
          <w:szCs w:val="24"/>
        </w:rPr>
        <w:t>постановлением Администрации</w:t>
      </w:r>
    </w:p>
    <w:p w:rsidR="00C619FE" w:rsidRPr="00C619FE" w:rsidRDefault="00C619FE" w:rsidP="00C619FE">
      <w:pPr>
        <w:pStyle w:val="ConsPlusNormal"/>
        <w:jc w:val="right"/>
        <w:rPr>
          <w:rFonts w:ascii="Times New Roman" w:hAnsi="Times New Roman" w:cs="Times New Roman"/>
          <w:sz w:val="24"/>
          <w:szCs w:val="24"/>
        </w:rPr>
      </w:pPr>
      <w:r w:rsidRPr="00C619FE">
        <w:rPr>
          <w:rFonts w:ascii="Times New Roman" w:hAnsi="Times New Roman" w:cs="Times New Roman"/>
          <w:sz w:val="24"/>
          <w:szCs w:val="24"/>
        </w:rPr>
        <w:t xml:space="preserve"> сельского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w:t>
      </w:r>
    </w:p>
    <w:p w:rsidR="00C619FE" w:rsidRPr="00C619FE" w:rsidRDefault="00C619FE" w:rsidP="00C619FE">
      <w:pPr>
        <w:pStyle w:val="ConsPlusNormal"/>
        <w:jc w:val="right"/>
        <w:rPr>
          <w:rFonts w:ascii="Times New Roman" w:hAnsi="Times New Roman" w:cs="Times New Roman"/>
          <w:color w:val="000000"/>
          <w:sz w:val="24"/>
          <w:szCs w:val="24"/>
        </w:rPr>
      </w:pPr>
      <w:r w:rsidRPr="00C619FE">
        <w:rPr>
          <w:rFonts w:ascii="Times New Roman" w:hAnsi="Times New Roman" w:cs="Times New Roman"/>
          <w:sz w:val="24"/>
          <w:szCs w:val="24"/>
        </w:rPr>
        <w:t xml:space="preserve">от    15.05.2012г.         № 33    </w:t>
      </w:r>
    </w:p>
    <w:p w:rsidR="00C619FE" w:rsidRPr="00C619FE" w:rsidRDefault="00C619FE" w:rsidP="00C619FE">
      <w:pPr>
        <w:pStyle w:val="2TimesNewRoman"/>
        <w:spacing w:before="0" w:after="0"/>
        <w:jc w:val="right"/>
        <w:rPr>
          <w:b w:val="0"/>
          <w:i w:val="0"/>
          <w:sz w:val="24"/>
          <w:szCs w:val="24"/>
        </w:rPr>
      </w:pPr>
      <w:r w:rsidRPr="00C619FE">
        <w:rPr>
          <w:b w:val="0"/>
          <w:i w:val="0"/>
          <w:sz w:val="24"/>
          <w:szCs w:val="24"/>
        </w:rPr>
        <w:t>Внесены изменения</w:t>
      </w:r>
    </w:p>
    <w:p w:rsidR="00C619FE" w:rsidRPr="00C619FE" w:rsidRDefault="00C619FE" w:rsidP="00C619FE">
      <w:pPr>
        <w:pStyle w:val="2TimesNewRoman"/>
        <w:spacing w:before="0" w:after="0"/>
        <w:jc w:val="right"/>
        <w:rPr>
          <w:b w:val="0"/>
          <w:i w:val="0"/>
          <w:sz w:val="24"/>
          <w:szCs w:val="24"/>
        </w:rPr>
      </w:pPr>
      <w:r w:rsidRPr="00C619FE">
        <w:rPr>
          <w:b w:val="0"/>
          <w:i w:val="0"/>
          <w:sz w:val="24"/>
          <w:szCs w:val="24"/>
        </w:rPr>
        <w:t>постановлением Администрации</w:t>
      </w:r>
    </w:p>
    <w:p w:rsidR="00C619FE" w:rsidRPr="00C619FE" w:rsidRDefault="00C619FE" w:rsidP="00C619FE">
      <w:pPr>
        <w:pStyle w:val="2TimesNewRoman"/>
        <w:spacing w:before="0" w:after="0"/>
        <w:jc w:val="right"/>
        <w:rPr>
          <w:b w:val="0"/>
          <w:i w:val="0"/>
          <w:sz w:val="24"/>
          <w:szCs w:val="24"/>
        </w:rPr>
      </w:pPr>
      <w:r w:rsidRPr="00C619FE">
        <w:rPr>
          <w:b w:val="0"/>
          <w:i w:val="0"/>
          <w:sz w:val="24"/>
          <w:szCs w:val="24"/>
        </w:rPr>
        <w:t xml:space="preserve"> сельского поселения «село </w:t>
      </w:r>
      <w:proofErr w:type="spellStart"/>
      <w:r w:rsidRPr="00C619FE">
        <w:rPr>
          <w:b w:val="0"/>
          <w:i w:val="0"/>
          <w:sz w:val="24"/>
          <w:szCs w:val="24"/>
        </w:rPr>
        <w:t>Ковран</w:t>
      </w:r>
      <w:proofErr w:type="spellEnd"/>
      <w:r w:rsidRPr="00C619FE">
        <w:rPr>
          <w:b w:val="0"/>
          <w:i w:val="0"/>
          <w:sz w:val="24"/>
          <w:szCs w:val="24"/>
        </w:rPr>
        <w:t>»</w:t>
      </w:r>
    </w:p>
    <w:p w:rsidR="00C619FE" w:rsidRPr="00C619FE" w:rsidRDefault="00C619FE" w:rsidP="00C619FE">
      <w:pPr>
        <w:pStyle w:val="2TimesNewRoman"/>
        <w:spacing w:before="0" w:after="0"/>
        <w:jc w:val="right"/>
        <w:rPr>
          <w:i w:val="0"/>
          <w:sz w:val="24"/>
          <w:szCs w:val="24"/>
        </w:rPr>
      </w:pPr>
      <w:r w:rsidRPr="00C619FE">
        <w:rPr>
          <w:b w:val="0"/>
          <w:i w:val="0"/>
          <w:sz w:val="24"/>
          <w:szCs w:val="24"/>
        </w:rPr>
        <w:t xml:space="preserve">от   </w:t>
      </w:r>
      <w:r w:rsidRPr="00C619FE">
        <w:rPr>
          <w:b w:val="0"/>
          <w:i w:val="0"/>
          <w:sz w:val="24"/>
          <w:szCs w:val="24"/>
        </w:rPr>
        <w:t>14</w:t>
      </w:r>
      <w:r w:rsidRPr="00C619FE">
        <w:rPr>
          <w:b w:val="0"/>
          <w:i w:val="0"/>
          <w:sz w:val="24"/>
          <w:szCs w:val="24"/>
        </w:rPr>
        <w:t>.</w:t>
      </w:r>
      <w:r w:rsidRPr="00C619FE">
        <w:rPr>
          <w:b w:val="0"/>
          <w:i w:val="0"/>
          <w:sz w:val="24"/>
          <w:szCs w:val="24"/>
        </w:rPr>
        <w:t>08</w:t>
      </w:r>
      <w:r w:rsidRPr="00C619FE">
        <w:rPr>
          <w:b w:val="0"/>
          <w:i w:val="0"/>
          <w:sz w:val="24"/>
          <w:szCs w:val="24"/>
        </w:rPr>
        <w:t>.201</w:t>
      </w:r>
      <w:r w:rsidRPr="00C619FE">
        <w:rPr>
          <w:b w:val="0"/>
          <w:i w:val="0"/>
          <w:sz w:val="24"/>
          <w:szCs w:val="24"/>
        </w:rPr>
        <w:t>9г.</w:t>
      </w:r>
      <w:r w:rsidRPr="00C619FE">
        <w:rPr>
          <w:b w:val="0"/>
          <w:i w:val="0"/>
          <w:sz w:val="24"/>
          <w:szCs w:val="24"/>
        </w:rPr>
        <w:t xml:space="preserve">  №</w:t>
      </w:r>
      <w:r w:rsidRPr="00C619FE">
        <w:rPr>
          <w:b w:val="0"/>
          <w:i w:val="0"/>
          <w:sz w:val="24"/>
          <w:szCs w:val="24"/>
        </w:rPr>
        <w:t>45</w:t>
      </w:r>
      <w:r w:rsidRPr="00C619FE">
        <w:rPr>
          <w:i w:val="0"/>
          <w:sz w:val="24"/>
          <w:szCs w:val="24"/>
        </w:rPr>
        <w:t xml:space="preserve">  </w:t>
      </w:r>
    </w:p>
    <w:p w:rsidR="00C619FE" w:rsidRPr="00C619FE" w:rsidRDefault="00C619FE" w:rsidP="00C619FE">
      <w:pPr>
        <w:jc w:val="center"/>
        <w:rPr>
          <w:rFonts w:ascii="Times New Roman" w:hAnsi="Times New Roman" w:cs="Times New Roman"/>
          <w:sz w:val="24"/>
          <w:szCs w:val="24"/>
        </w:rPr>
      </w:pPr>
    </w:p>
    <w:p w:rsidR="00C619FE" w:rsidRPr="00C619FE" w:rsidRDefault="00C619FE" w:rsidP="00C619FE">
      <w:pPr>
        <w:jc w:val="center"/>
        <w:rPr>
          <w:rFonts w:ascii="Times New Roman" w:hAnsi="Times New Roman" w:cs="Times New Roman"/>
          <w:sz w:val="24"/>
          <w:szCs w:val="24"/>
        </w:rPr>
      </w:pPr>
      <w:r w:rsidRPr="00C619FE">
        <w:rPr>
          <w:rFonts w:ascii="Times New Roman" w:hAnsi="Times New Roman" w:cs="Times New Roman"/>
          <w:sz w:val="24"/>
          <w:szCs w:val="24"/>
        </w:rPr>
        <w:t>АДМИНИСТРАТИВНЫЙ РЕГЛАМЕНТ</w:t>
      </w:r>
    </w:p>
    <w:p w:rsidR="00C619FE" w:rsidRPr="00C619FE" w:rsidRDefault="00C619FE" w:rsidP="00C619FE">
      <w:pPr>
        <w:jc w:val="center"/>
        <w:rPr>
          <w:rFonts w:ascii="Times New Roman" w:hAnsi="Times New Roman" w:cs="Times New Roman"/>
          <w:sz w:val="24"/>
          <w:szCs w:val="24"/>
        </w:rPr>
      </w:pPr>
      <w:r w:rsidRPr="00C619FE">
        <w:rPr>
          <w:rFonts w:ascii="Times New Roman" w:hAnsi="Times New Roman" w:cs="Times New Roman"/>
          <w:sz w:val="24"/>
          <w:szCs w:val="24"/>
        </w:rPr>
        <w:t>АДМИНИСТРАЦИИ СЕЛЬСКОГО ПОСЕЛЕНИЯ «село КОВРАН»</w:t>
      </w:r>
    </w:p>
    <w:p w:rsidR="00C619FE" w:rsidRPr="00C619FE" w:rsidRDefault="00C619FE" w:rsidP="00C619FE">
      <w:pPr>
        <w:jc w:val="center"/>
        <w:rPr>
          <w:rFonts w:ascii="Times New Roman" w:hAnsi="Times New Roman" w:cs="Times New Roman"/>
          <w:sz w:val="24"/>
          <w:szCs w:val="24"/>
        </w:rPr>
      </w:pPr>
      <w:r w:rsidRPr="00C619FE">
        <w:rPr>
          <w:rFonts w:ascii="Times New Roman" w:hAnsi="Times New Roman" w:cs="Times New Roman"/>
          <w:sz w:val="24"/>
          <w:szCs w:val="24"/>
        </w:rPr>
        <w:t>ПО ПРЕДОСТАВЛЕНИЮ МУНИЦИПАЛЬНОЙ УСЛУГИ</w:t>
      </w:r>
    </w:p>
    <w:p w:rsidR="00C619FE" w:rsidRPr="00C619FE" w:rsidRDefault="00C619FE" w:rsidP="00C619FE">
      <w:pPr>
        <w:jc w:val="both"/>
        <w:rPr>
          <w:rFonts w:ascii="Times New Roman" w:hAnsi="Times New Roman" w:cs="Times New Roman"/>
          <w:b/>
          <w:sz w:val="24"/>
          <w:szCs w:val="24"/>
        </w:rPr>
      </w:pPr>
      <w:r w:rsidRPr="00C619FE">
        <w:rPr>
          <w:rFonts w:ascii="Times New Roman" w:hAnsi="Times New Roman" w:cs="Times New Roman"/>
          <w:sz w:val="24"/>
          <w:szCs w:val="24"/>
        </w:rPr>
        <w:t>«</w:t>
      </w:r>
      <w:r w:rsidRPr="00C619FE">
        <w:rPr>
          <w:rFonts w:ascii="Times New Roman" w:hAnsi="Times New Roman" w:cs="Times New Roman"/>
          <w:b/>
          <w:sz w:val="24"/>
          <w:szCs w:val="24"/>
        </w:rPr>
        <w:t xml:space="preserve">ПОДГОТОВКА И </w:t>
      </w:r>
      <w:proofErr w:type="gramStart"/>
      <w:r w:rsidRPr="00C619FE">
        <w:rPr>
          <w:rFonts w:ascii="Times New Roman" w:hAnsi="Times New Roman" w:cs="Times New Roman"/>
          <w:b/>
          <w:sz w:val="24"/>
          <w:szCs w:val="24"/>
        </w:rPr>
        <w:t>ВЫДАЧА  РАЗРЕШЕНИЙ</w:t>
      </w:r>
      <w:proofErr w:type="gramEnd"/>
      <w:r w:rsidRPr="00C619FE">
        <w:rPr>
          <w:rFonts w:ascii="Times New Roman" w:hAnsi="Times New Roman" w:cs="Times New Roman"/>
          <w:b/>
          <w:sz w:val="24"/>
          <w:szCs w:val="24"/>
        </w:rPr>
        <w:t xml:space="preserve"> НА СТРОИТЕЛЬСТВО, РЕКОНСТРУКЦИЮ, КАПИТАЛЬНЫЙ РЕМОНТ ОБЪЕКТОВ КАПИТАЛЬНОГО  СТРОИТЕЛЬСТВА, А ТАКЖЕ  НА ВВОД ОБЪЕКТОВ В ЭКСПЛУАТАЦИЮ, РАСПОЛОЖЕННЫХ НА ТЕРРИТОРИИ СЕЛЬСКОГО ПОСЕЛЕНИЯ «СЕЛО КОВРАН»</w:t>
      </w:r>
    </w:p>
    <w:p w:rsidR="00C619FE" w:rsidRPr="00907A30" w:rsidRDefault="00907A30" w:rsidP="00907A30">
      <w:pPr>
        <w:jc w:val="center"/>
        <w:rPr>
          <w:rFonts w:ascii="Times New Roman" w:hAnsi="Times New Roman" w:cs="Times New Roman"/>
          <w:b/>
          <w:sz w:val="24"/>
          <w:szCs w:val="24"/>
        </w:rPr>
      </w:pPr>
      <w:r w:rsidRPr="00907A30">
        <w:rPr>
          <w:rFonts w:ascii="Times New Roman" w:hAnsi="Times New Roman" w:cs="Times New Roman"/>
          <w:sz w:val="24"/>
          <w:szCs w:val="24"/>
        </w:rPr>
        <w:t>(</w:t>
      </w:r>
      <w:r w:rsidR="00C619FE" w:rsidRPr="00907A30">
        <w:rPr>
          <w:rFonts w:ascii="Times New Roman" w:hAnsi="Times New Roman" w:cs="Times New Roman"/>
          <w:sz w:val="24"/>
          <w:szCs w:val="24"/>
        </w:rPr>
        <w:t>с изменениями от</w:t>
      </w:r>
      <w:r w:rsidRPr="00907A30">
        <w:rPr>
          <w:rFonts w:ascii="Times New Roman" w:hAnsi="Times New Roman" w:cs="Times New Roman"/>
          <w:sz w:val="24"/>
          <w:szCs w:val="24"/>
        </w:rPr>
        <w:t xml:space="preserve"> </w:t>
      </w:r>
      <w:r w:rsidRPr="00907A30">
        <w:rPr>
          <w:rFonts w:ascii="Times New Roman" w:hAnsi="Times New Roman" w:cs="Times New Roman"/>
          <w:sz w:val="24"/>
          <w:szCs w:val="24"/>
        </w:rPr>
        <w:t xml:space="preserve">25.10.2012г </w:t>
      </w:r>
      <w:r w:rsidRPr="00907A30">
        <w:rPr>
          <w:rFonts w:ascii="Times New Roman" w:hAnsi="Times New Roman" w:cs="Times New Roman"/>
          <w:sz w:val="24"/>
          <w:szCs w:val="24"/>
        </w:rPr>
        <w:t>№</w:t>
      </w:r>
      <w:r w:rsidRPr="00907A30">
        <w:rPr>
          <w:rFonts w:ascii="Times New Roman" w:hAnsi="Times New Roman" w:cs="Times New Roman"/>
          <w:sz w:val="24"/>
          <w:szCs w:val="24"/>
        </w:rPr>
        <w:t>64</w:t>
      </w:r>
      <w:r w:rsidRPr="00907A30">
        <w:rPr>
          <w:rFonts w:ascii="Times New Roman" w:hAnsi="Times New Roman" w:cs="Times New Roman"/>
          <w:sz w:val="24"/>
          <w:szCs w:val="24"/>
        </w:rPr>
        <w:t xml:space="preserve">, от </w:t>
      </w:r>
      <w:r w:rsidR="00C619FE" w:rsidRPr="00907A30">
        <w:rPr>
          <w:rFonts w:ascii="Times New Roman" w:hAnsi="Times New Roman" w:cs="Times New Roman"/>
          <w:sz w:val="24"/>
          <w:szCs w:val="24"/>
        </w:rPr>
        <w:t>14.08</w:t>
      </w:r>
      <w:r w:rsidR="00C619FE" w:rsidRPr="00907A30">
        <w:rPr>
          <w:rFonts w:ascii="Times New Roman" w:hAnsi="Times New Roman" w:cs="Times New Roman"/>
          <w:sz w:val="24"/>
          <w:szCs w:val="24"/>
        </w:rPr>
        <w:t>.201</w:t>
      </w:r>
      <w:r w:rsidR="00C619FE" w:rsidRPr="00907A30">
        <w:rPr>
          <w:rFonts w:ascii="Times New Roman" w:hAnsi="Times New Roman" w:cs="Times New Roman"/>
          <w:sz w:val="24"/>
          <w:szCs w:val="24"/>
        </w:rPr>
        <w:t>9</w:t>
      </w:r>
      <w:r w:rsidR="00C619FE" w:rsidRPr="00907A30">
        <w:rPr>
          <w:rFonts w:ascii="Times New Roman" w:hAnsi="Times New Roman" w:cs="Times New Roman"/>
          <w:sz w:val="24"/>
          <w:szCs w:val="24"/>
        </w:rPr>
        <w:t>г</w:t>
      </w:r>
      <w:r w:rsidRPr="00907A30">
        <w:rPr>
          <w:rFonts w:ascii="Times New Roman" w:hAnsi="Times New Roman" w:cs="Times New Roman"/>
          <w:sz w:val="24"/>
          <w:szCs w:val="24"/>
        </w:rPr>
        <w:t xml:space="preserve"> №45</w:t>
      </w:r>
      <w:r w:rsidR="00C619FE" w:rsidRPr="00907A30">
        <w:rPr>
          <w:rFonts w:ascii="Times New Roman" w:hAnsi="Times New Roman" w:cs="Times New Roman"/>
          <w:sz w:val="24"/>
          <w:szCs w:val="24"/>
        </w:rPr>
        <w:t>)</w:t>
      </w:r>
    </w:p>
    <w:p w:rsidR="00C619FE" w:rsidRPr="00C619FE" w:rsidRDefault="00C619FE" w:rsidP="00C619FE">
      <w:pPr>
        <w:pStyle w:val="3"/>
        <w:spacing w:before="0"/>
        <w:jc w:val="center"/>
        <w:rPr>
          <w:rFonts w:ascii="Times New Roman" w:hAnsi="Times New Roman" w:cs="Times New Roman"/>
        </w:rPr>
      </w:pPr>
      <w:bookmarkStart w:id="2" w:name="_Toc206489246"/>
      <w:r w:rsidRPr="00C619FE">
        <w:rPr>
          <w:rFonts w:ascii="Times New Roman" w:hAnsi="Times New Roman" w:cs="Times New Roman"/>
        </w:rPr>
        <w:t>I. Общие положения</w:t>
      </w:r>
      <w:bookmarkEnd w:id="2"/>
    </w:p>
    <w:p w:rsidR="00C619FE" w:rsidRPr="00C619FE" w:rsidRDefault="00C619FE" w:rsidP="00C619FE">
      <w:pPr>
        <w:pStyle w:val="3"/>
        <w:spacing w:before="120" w:after="120"/>
        <w:ind w:firstLine="720"/>
        <w:jc w:val="both"/>
        <w:rPr>
          <w:rFonts w:ascii="Times New Roman" w:hAnsi="Times New Roman" w:cs="Times New Roman"/>
        </w:rPr>
      </w:pPr>
      <w:bookmarkStart w:id="3" w:name="_Toc206489247"/>
      <w:r w:rsidRPr="00C619FE">
        <w:rPr>
          <w:rFonts w:ascii="Times New Roman" w:hAnsi="Times New Roman" w:cs="Times New Roman"/>
        </w:rPr>
        <w:t>1.1. Наименование муниципальной услуги</w:t>
      </w:r>
      <w:bookmarkEnd w:id="3"/>
    </w:p>
    <w:p w:rsidR="00C619FE" w:rsidRPr="00C619FE" w:rsidRDefault="00C619FE" w:rsidP="00C619FE">
      <w:pPr>
        <w:jc w:val="both"/>
        <w:rPr>
          <w:rFonts w:ascii="Times New Roman" w:hAnsi="Times New Roman" w:cs="Times New Roman"/>
          <w:sz w:val="24"/>
          <w:szCs w:val="24"/>
        </w:rPr>
      </w:pPr>
      <w:r w:rsidRPr="00C619FE">
        <w:rPr>
          <w:rFonts w:ascii="Times New Roman" w:hAnsi="Times New Roman" w:cs="Times New Roman"/>
          <w:sz w:val="24"/>
          <w:szCs w:val="24"/>
        </w:rPr>
        <w:t xml:space="preserve">              Административный регламент предоставления муниципальной услуги по  «Подготовке и выдаче разрешений на строительство, реконструкцию, капитальный ремонт объектов капитального строительства, а  также на ввод  объектов в эксплуатацию» (далее – административный регламент) разработан  в  целях  повышения  качества  исполнения и доступности результатов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действий (административных процедур) Администрации сельского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 xml:space="preserve">» при предоставлении  муниципальной услуги. </w:t>
      </w:r>
    </w:p>
    <w:p w:rsidR="00C619FE" w:rsidRPr="00C619FE" w:rsidRDefault="00C619FE" w:rsidP="00C619FE">
      <w:pPr>
        <w:pStyle w:val="3"/>
        <w:spacing w:before="120" w:after="120"/>
        <w:ind w:firstLine="720"/>
        <w:jc w:val="both"/>
        <w:rPr>
          <w:rFonts w:ascii="Times New Roman" w:hAnsi="Times New Roman" w:cs="Times New Roman"/>
        </w:rPr>
      </w:pPr>
      <w:bookmarkStart w:id="4" w:name="_Toc206489248"/>
      <w:r w:rsidRPr="00C619FE">
        <w:rPr>
          <w:rFonts w:ascii="Times New Roman" w:hAnsi="Times New Roman" w:cs="Times New Roman"/>
        </w:rPr>
        <w:t xml:space="preserve">1.2.Наименование </w:t>
      </w:r>
      <w:r w:rsidRPr="00C619FE">
        <w:rPr>
          <w:rFonts w:ascii="Times New Roman" w:hAnsi="Times New Roman" w:cs="Times New Roman"/>
          <w:bCs/>
        </w:rPr>
        <w:t xml:space="preserve">органа местного </w:t>
      </w:r>
      <w:proofErr w:type="gramStart"/>
      <w:r w:rsidRPr="00C619FE">
        <w:rPr>
          <w:rFonts w:ascii="Times New Roman" w:hAnsi="Times New Roman" w:cs="Times New Roman"/>
          <w:bCs/>
        </w:rPr>
        <w:t>самоуправления</w:t>
      </w:r>
      <w:r w:rsidRPr="00C619FE">
        <w:rPr>
          <w:rFonts w:ascii="Times New Roman" w:hAnsi="Times New Roman" w:cs="Times New Roman"/>
        </w:rPr>
        <w:t>,  предоставляющего</w:t>
      </w:r>
      <w:proofErr w:type="gramEnd"/>
      <w:r w:rsidRPr="00C619FE">
        <w:rPr>
          <w:rFonts w:ascii="Times New Roman" w:hAnsi="Times New Roman" w:cs="Times New Roman"/>
        </w:rPr>
        <w:t xml:space="preserve">  муниципальную услугу</w:t>
      </w:r>
      <w:bookmarkEnd w:id="4"/>
      <w:r w:rsidRPr="00C619FE">
        <w:rPr>
          <w:rFonts w:ascii="Times New Roman" w:hAnsi="Times New Roman" w:cs="Times New Roman"/>
        </w:rPr>
        <w:t xml:space="preserve"> </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xml:space="preserve">1.2.1. Предоставление муниципальной услуги осуществляет Администрация сельского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 xml:space="preserve">». </w:t>
      </w:r>
    </w:p>
    <w:p w:rsidR="00C619FE" w:rsidRPr="00C619FE" w:rsidRDefault="00C619FE" w:rsidP="00C619FE">
      <w:pPr>
        <w:autoSpaceDE w:val="0"/>
        <w:autoSpaceDN w:val="0"/>
        <w:adjustRightInd w:val="0"/>
        <w:jc w:val="both"/>
        <w:rPr>
          <w:rFonts w:ascii="Times New Roman" w:hAnsi="Times New Roman" w:cs="Times New Roman"/>
          <w:sz w:val="24"/>
          <w:szCs w:val="24"/>
        </w:rPr>
      </w:pPr>
      <w:r w:rsidRPr="00C619FE">
        <w:rPr>
          <w:rFonts w:ascii="Times New Roman" w:hAnsi="Times New Roman" w:cs="Times New Roman"/>
          <w:sz w:val="24"/>
          <w:szCs w:val="24"/>
        </w:rPr>
        <w:t xml:space="preserve">Предоставление муниципальной услуги осуществляют специалисты Администрации сельского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w:t>
      </w:r>
    </w:p>
    <w:p w:rsidR="00C619FE" w:rsidRPr="00C619FE" w:rsidRDefault="00C619FE" w:rsidP="00C619FE">
      <w:pPr>
        <w:pStyle w:val="3"/>
        <w:spacing w:before="120" w:after="120"/>
        <w:ind w:firstLine="720"/>
        <w:jc w:val="center"/>
        <w:rPr>
          <w:rFonts w:ascii="Times New Roman" w:hAnsi="Times New Roman" w:cs="Times New Roman"/>
        </w:rPr>
      </w:pPr>
      <w:bookmarkStart w:id="5" w:name="_Toc206489249"/>
      <w:r w:rsidRPr="00C619FE">
        <w:rPr>
          <w:rFonts w:ascii="Times New Roman" w:hAnsi="Times New Roman" w:cs="Times New Roman"/>
        </w:rPr>
        <w:lastRenderedPageBreak/>
        <w:t>II. Стандарт представление муниципальной услуги.</w:t>
      </w:r>
    </w:p>
    <w:p w:rsidR="00C619FE" w:rsidRPr="00C619FE" w:rsidRDefault="00C619FE" w:rsidP="00C619FE">
      <w:pPr>
        <w:pStyle w:val="3"/>
        <w:spacing w:before="120" w:after="120"/>
        <w:jc w:val="both"/>
        <w:rPr>
          <w:rFonts w:ascii="Times New Roman" w:hAnsi="Times New Roman" w:cs="Times New Roman"/>
        </w:rPr>
      </w:pPr>
      <w:r w:rsidRPr="00C619FE">
        <w:rPr>
          <w:rFonts w:ascii="Times New Roman" w:hAnsi="Times New Roman" w:cs="Times New Roman"/>
        </w:rPr>
        <w:t>2.1. Наименование муниципальной услуги:</w:t>
      </w:r>
    </w:p>
    <w:p w:rsidR="00C619FE" w:rsidRPr="00C619FE" w:rsidRDefault="00C619FE" w:rsidP="00C619FE">
      <w:pPr>
        <w:rPr>
          <w:rFonts w:ascii="Times New Roman" w:hAnsi="Times New Roman" w:cs="Times New Roman"/>
          <w:sz w:val="24"/>
          <w:szCs w:val="24"/>
        </w:rPr>
      </w:pPr>
      <w:r w:rsidRPr="00C619FE">
        <w:rPr>
          <w:rFonts w:ascii="Times New Roman" w:hAnsi="Times New Roman" w:cs="Times New Roman"/>
          <w:sz w:val="24"/>
          <w:szCs w:val="24"/>
        </w:rPr>
        <w:t xml:space="preserve">- «Подготовка и выдача разрешений на строительство, реконструкцию, капитальный ремонт объектов капитального строительства, </w:t>
      </w:r>
      <w:proofErr w:type="gramStart"/>
      <w:r w:rsidRPr="00C619FE">
        <w:rPr>
          <w:rFonts w:ascii="Times New Roman" w:hAnsi="Times New Roman" w:cs="Times New Roman"/>
          <w:sz w:val="24"/>
          <w:szCs w:val="24"/>
        </w:rPr>
        <w:t>а  также</w:t>
      </w:r>
      <w:proofErr w:type="gramEnd"/>
      <w:r w:rsidRPr="00C619FE">
        <w:rPr>
          <w:rFonts w:ascii="Times New Roman" w:hAnsi="Times New Roman" w:cs="Times New Roman"/>
          <w:sz w:val="24"/>
          <w:szCs w:val="24"/>
        </w:rPr>
        <w:t xml:space="preserve"> на ввод  объектов в эксплуатацию». </w:t>
      </w:r>
    </w:p>
    <w:p w:rsidR="00C619FE" w:rsidRPr="00C619FE" w:rsidRDefault="00C619FE" w:rsidP="00C619FE">
      <w:pPr>
        <w:pStyle w:val="3"/>
        <w:spacing w:before="120" w:after="120"/>
        <w:rPr>
          <w:rFonts w:ascii="Times New Roman" w:hAnsi="Times New Roman" w:cs="Times New Roman"/>
        </w:rPr>
      </w:pPr>
      <w:r w:rsidRPr="00C619FE">
        <w:rPr>
          <w:rFonts w:ascii="Times New Roman" w:hAnsi="Times New Roman" w:cs="Times New Roman"/>
        </w:rPr>
        <w:t xml:space="preserve">2.2.Наименование </w:t>
      </w:r>
      <w:r w:rsidRPr="00C619FE">
        <w:rPr>
          <w:rFonts w:ascii="Times New Roman" w:hAnsi="Times New Roman" w:cs="Times New Roman"/>
          <w:bCs/>
        </w:rPr>
        <w:t xml:space="preserve">органа местного </w:t>
      </w:r>
      <w:proofErr w:type="gramStart"/>
      <w:r w:rsidRPr="00C619FE">
        <w:rPr>
          <w:rFonts w:ascii="Times New Roman" w:hAnsi="Times New Roman" w:cs="Times New Roman"/>
          <w:bCs/>
        </w:rPr>
        <w:t>самоуправления</w:t>
      </w:r>
      <w:r w:rsidRPr="00C619FE">
        <w:rPr>
          <w:rFonts w:ascii="Times New Roman" w:hAnsi="Times New Roman" w:cs="Times New Roman"/>
        </w:rPr>
        <w:t>,  предоставляющего</w:t>
      </w:r>
      <w:proofErr w:type="gramEnd"/>
      <w:r w:rsidRPr="00C619FE">
        <w:rPr>
          <w:rFonts w:ascii="Times New Roman" w:hAnsi="Times New Roman" w:cs="Times New Roman"/>
        </w:rPr>
        <w:t xml:space="preserve">  муниципальную услугу. </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xml:space="preserve">Предоставление муниципальной услуги осуществляет Администрация сельского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 xml:space="preserve">». </w:t>
      </w:r>
    </w:p>
    <w:p w:rsidR="00C619FE" w:rsidRPr="00C619FE" w:rsidRDefault="00C619FE" w:rsidP="00C619FE">
      <w:pPr>
        <w:autoSpaceDE w:val="0"/>
        <w:autoSpaceDN w:val="0"/>
        <w:adjustRightInd w:val="0"/>
        <w:jc w:val="both"/>
        <w:rPr>
          <w:rFonts w:ascii="Times New Roman" w:hAnsi="Times New Roman" w:cs="Times New Roman"/>
          <w:sz w:val="24"/>
          <w:szCs w:val="24"/>
        </w:rPr>
      </w:pPr>
      <w:r w:rsidRPr="00C619FE">
        <w:rPr>
          <w:rFonts w:ascii="Times New Roman" w:hAnsi="Times New Roman" w:cs="Times New Roman"/>
          <w:sz w:val="24"/>
          <w:szCs w:val="24"/>
        </w:rPr>
        <w:t xml:space="preserve">Предоставление муниципальной услуги осуществляют специалисты Администрации сельского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w:t>
      </w:r>
    </w:p>
    <w:p w:rsidR="00C619FE" w:rsidRPr="00C619FE" w:rsidRDefault="00C619FE" w:rsidP="00C619FE">
      <w:pPr>
        <w:autoSpaceDE w:val="0"/>
        <w:autoSpaceDN w:val="0"/>
        <w:adjustRightInd w:val="0"/>
        <w:jc w:val="both"/>
        <w:rPr>
          <w:rFonts w:ascii="Times New Roman" w:hAnsi="Times New Roman" w:cs="Times New Roman"/>
          <w:color w:val="000000"/>
          <w:sz w:val="24"/>
          <w:szCs w:val="24"/>
        </w:rPr>
      </w:pPr>
      <w:r w:rsidRPr="00C619FE">
        <w:rPr>
          <w:rFonts w:ascii="Times New Roman" w:hAnsi="Times New Roman" w:cs="Times New Roman"/>
          <w:sz w:val="24"/>
          <w:szCs w:val="24"/>
        </w:rPr>
        <w:t xml:space="preserve"> 2.2.1. Место </w:t>
      </w:r>
      <w:proofErr w:type="gramStart"/>
      <w:r w:rsidRPr="00C619FE">
        <w:rPr>
          <w:rFonts w:ascii="Times New Roman" w:hAnsi="Times New Roman" w:cs="Times New Roman"/>
          <w:sz w:val="24"/>
          <w:szCs w:val="24"/>
        </w:rPr>
        <w:t>нахождения  Администрации</w:t>
      </w:r>
      <w:proofErr w:type="gramEnd"/>
      <w:r w:rsidRPr="00C619FE">
        <w:rPr>
          <w:rFonts w:ascii="Times New Roman" w:hAnsi="Times New Roman" w:cs="Times New Roman"/>
          <w:sz w:val="24"/>
          <w:szCs w:val="24"/>
        </w:rPr>
        <w:t xml:space="preserve"> сельского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w:t>
      </w:r>
      <w:r w:rsidRPr="00C619FE">
        <w:rPr>
          <w:rFonts w:ascii="Times New Roman" w:hAnsi="Times New Roman" w:cs="Times New Roman"/>
          <w:color w:val="000000"/>
          <w:sz w:val="24"/>
          <w:szCs w:val="24"/>
        </w:rPr>
        <w:t xml:space="preserve">:  </w:t>
      </w:r>
    </w:p>
    <w:p w:rsidR="00C619FE" w:rsidRPr="00C619FE" w:rsidRDefault="00C619FE" w:rsidP="00C619FE">
      <w:pPr>
        <w:autoSpaceDE w:val="0"/>
        <w:autoSpaceDN w:val="0"/>
        <w:adjustRightInd w:val="0"/>
        <w:rPr>
          <w:rFonts w:ascii="Times New Roman" w:hAnsi="Times New Roman" w:cs="Times New Roman"/>
          <w:color w:val="000000"/>
          <w:sz w:val="24"/>
          <w:szCs w:val="24"/>
        </w:rPr>
      </w:pPr>
      <w:r w:rsidRPr="00C619FE">
        <w:rPr>
          <w:rFonts w:ascii="Times New Roman" w:hAnsi="Times New Roman" w:cs="Times New Roman"/>
          <w:color w:val="000000"/>
          <w:sz w:val="24"/>
          <w:szCs w:val="24"/>
        </w:rPr>
        <w:t xml:space="preserve">          688621, Камчатский край, </w:t>
      </w:r>
      <w:proofErr w:type="spellStart"/>
      <w:r w:rsidRPr="00C619FE">
        <w:rPr>
          <w:rFonts w:ascii="Times New Roman" w:hAnsi="Times New Roman" w:cs="Times New Roman"/>
          <w:color w:val="000000"/>
          <w:sz w:val="24"/>
          <w:szCs w:val="24"/>
        </w:rPr>
        <w:t>Тигильский</w:t>
      </w:r>
      <w:proofErr w:type="spellEnd"/>
      <w:r w:rsidRPr="00C619FE">
        <w:rPr>
          <w:rFonts w:ascii="Times New Roman" w:hAnsi="Times New Roman" w:cs="Times New Roman"/>
          <w:color w:val="000000"/>
          <w:sz w:val="24"/>
          <w:szCs w:val="24"/>
        </w:rPr>
        <w:t xml:space="preserve"> </w:t>
      </w:r>
      <w:proofErr w:type="gramStart"/>
      <w:r w:rsidRPr="00C619FE">
        <w:rPr>
          <w:rFonts w:ascii="Times New Roman" w:hAnsi="Times New Roman" w:cs="Times New Roman"/>
          <w:color w:val="000000"/>
          <w:sz w:val="24"/>
          <w:szCs w:val="24"/>
        </w:rPr>
        <w:t>район,  село</w:t>
      </w:r>
      <w:proofErr w:type="gramEnd"/>
      <w:r w:rsidRPr="00C619FE">
        <w:rPr>
          <w:rFonts w:ascii="Times New Roman" w:hAnsi="Times New Roman" w:cs="Times New Roman"/>
          <w:color w:val="000000"/>
          <w:sz w:val="24"/>
          <w:szCs w:val="24"/>
        </w:rPr>
        <w:t xml:space="preserve"> </w:t>
      </w:r>
      <w:proofErr w:type="spellStart"/>
      <w:r w:rsidRPr="00C619FE">
        <w:rPr>
          <w:rFonts w:ascii="Times New Roman" w:hAnsi="Times New Roman" w:cs="Times New Roman"/>
          <w:color w:val="000000"/>
          <w:sz w:val="24"/>
          <w:szCs w:val="24"/>
        </w:rPr>
        <w:t>Ковран</w:t>
      </w:r>
      <w:proofErr w:type="spellEnd"/>
      <w:r w:rsidRPr="00C619FE">
        <w:rPr>
          <w:rFonts w:ascii="Times New Roman" w:hAnsi="Times New Roman" w:cs="Times New Roman"/>
          <w:color w:val="000000"/>
          <w:sz w:val="24"/>
          <w:szCs w:val="24"/>
        </w:rPr>
        <w:t>, ул. 50 лет Октября, д.20.</w:t>
      </w:r>
    </w:p>
    <w:p w:rsidR="00C619FE" w:rsidRPr="00C619FE" w:rsidRDefault="00C619FE" w:rsidP="00C619FE">
      <w:pPr>
        <w:autoSpaceDE w:val="0"/>
        <w:autoSpaceDN w:val="0"/>
        <w:adjustRightInd w:val="0"/>
        <w:ind w:firstLine="720"/>
        <w:jc w:val="both"/>
        <w:rPr>
          <w:rFonts w:ascii="Times New Roman" w:hAnsi="Times New Roman" w:cs="Times New Roman"/>
          <w:sz w:val="24"/>
          <w:szCs w:val="24"/>
        </w:rPr>
      </w:pPr>
      <w:r w:rsidRPr="00C619FE">
        <w:rPr>
          <w:rFonts w:ascii="Times New Roman" w:hAnsi="Times New Roman" w:cs="Times New Roman"/>
          <w:sz w:val="24"/>
          <w:szCs w:val="24"/>
        </w:rPr>
        <w:t xml:space="preserve">Адрес официального сайта Администрации поселения в информационно-телекоммуникационной сети Интернет: </w:t>
      </w:r>
    </w:p>
    <w:p w:rsidR="00C619FE" w:rsidRPr="00C619FE" w:rsidRDefault="00C619FE" w:rsidP="00C619FE">
      <w:pPr>
        <w:shd w:val="clear" w:color="auto" w:fill="FFFFFF"/>
        <w:tabs>
          <w:tab w:val="left" w:pos="1229"/>
        </w:tabs>
        <w:spacing w:before="120" w:line="322" w:lineRule="exact"/>
        <w:ind w:left="14" w:right="10"/>
        <w:jc w:val="both"/>
        <w:rPr>
          <w:rFonts w:ascii="Times New Roman" w:hAnsi="Times New Roman" w:cs="Times New Roman"/>
          <w:sz w:val="24"/>
          <w:szCs w:val="24"/>
        </w:rPr>
      </w:pPr>
      <w:r w:rsidRPr="00C619FE">
        <w:rPr>
          <w:rFonts w:ascii="Times New Roman" w:hAnsi="Times New Roman" w:cs="Times New Roman"/>
          <w:sz w:val="24"/>
          <w:szCs w:val="24"/>
        </w:rPr>
        <w:t>2.2.2</w:t>
      </w:r>
      <w:r w:rsidRPr="00C619FE">
        <w:rPr>
          <w:rFonts w:ascii="Times New Roman" w:hAnsi="Times New Roman" w:cs="Times New Roman"/>
          <w:b/>
          <w:sz w:val="24"/>
          <w:szCs w:val="24"/>
        </w:rPr>
        <w:t xml:space="preserve">. </w:t>
      </w:r>
      <w:r w:rsidRPr="00C619FE">
        <w:rPr>
          <w:rFonts w:ascii="Times New Roman" w:hAnsi="Times New Roman" w:cs="Times New Roman"/>
          <w:sz w:val="24"/>
          <w:szCs w:val="24"/>
        </w:rPr>
        <w:t xml:space="preserve">График (режим) приема заявителей по вопросам предоставления муниципальной услуги должностными лицами сельского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w:t>
      </w:r>
    </w:p>
    <w:tbl>
      <w:tblPr>
        <w:tblW w:w="0" w:type="auto"/>
        <w:tblCellSpacing w:w="0" w:type="dxa"/>
        <w:tblInd w:w="819" w:type="dxa"/>
        <w:tblCellMar>
          <w:left w:w="0" w:type="dxa"/>
          <w:right w:w="0" w:type="dxa"/>
        </w:tblCellMar>
        <w:tblLook w:val="0000" w:firstRow="0" w:lastRow="0" w:firstColumn="0" w:lastColumn="0" w:noHBand="0" w:noVBand="0"/>
      </w:tblPr>
      <w:tblGrid>
        <w:gridCol w:w="1947"/>
        <w:gridCol w:w="4444"/>
      </w:tblGrid>
      <w:tr w:rsidR="00C619FE" w:rsidRPr="00C619FE" w:rsidTr="002F032B">
        <w:trPr>
          <w:trHeight w:val="338"/>
          <w:tblCellSpacing w:w="0" w:type="dxa"/>
        </w:trPr>
        <w:tc>
          <w:tcPr>
            <w:tcW w:w="1947" w:type="dxa"/>
          </w:tcPr>
          <w:p w:rsidR="00C619FE" w:rsidRPr="00C619FE" w:rsidRDefault="00C619FE" w:rsidP="002F032B">
            <w:pPr>
              <w:rPr>
                <w:rFonts w:ascii="Times New Roman" w:hAnsi="Times New Roman" w:cs="Times New Roman"/>
                <w:sz w:val="24"/>
                <w:szCs w:val="24"/>
              </w:rPr>
            </w:pPr>
            <w:r w:rsidRPr="00C619FE">
              <w:rPr>
                <w:rFonts w:ascii="Times New Roman" w:hAnsi="Times New Roman" w:cs="Times New Roman"/>
                <w:sz w:val="24"/>
                <w:szCs w:val="24"/>
              </w:rPr>
              <w:t xml:space="preserve">Понедельник </w:t>
            </w:r>
          </w:p>
        </w:tc>
        <w:tc>
          <w:tcPr>
            <w:tcW w:w="4444" w:type="dxa"/>
          </w:tcPr>
          <w:p w:rsidR="00C619FE" w:rsidRPr="00C619FE" w:rsidRDefault="00C619FE" w:rsidP="002F032B">
            <w:pPr>
              <w:rPr>
                <w:rFonts w:ascii="Times New Roman" w:hAnsi="Times New Roman" w:cs="Times New Roman"/>
                <w:sz w:val="24"/>
                <w:szCs w:val="24"/>
              </w:rPr>
            </w:pPr>
            <w:r w:rsidRPr="00C619FE">
              <w:rPr>
                <w:rFonts w:ascii="Times New Roman" w:hAnsi="Times New Roman" w:cs="Times New Roman"/>
                <w:sz w:val="24"/>
                <w:szCs w:val="24"/>
              </w:rPr>
              <w:t>9- 13</w:t>
            </w:r>
          </w:p>
        </w:tc>
      </w:tr>
      <w:tr w:rsidR="00C619FE" w:rsidRPr="00C619FE" w:rsidTr="002F032B">
        <w:trPr>
          <w:tblCellSpacing w:w="0" w:type="dxa"/>
        </w:trPr>
        <w:tc>
          <w:tcPr>
            <w:tcW w:w="1947" w:type="dxa"/>
          </w:tcPr>
          <w:p w:rsidR="00C619FE" w:rsidRPr="00C619FE" w:rsidRDefault="00C619FE" w:rsidP="002F032B">
            <w:pPr>
              <w:rPr>
                <w:rFonts w:ascii="Times New Roman" w:hAnsi="Times New Roman" w:cs="Times New Roman"/>
                <w:sz w:val="24"/>
                <w:szCs w:val="24"/>
              </w:rPr>
            </w:pPr>
            <w:r w:rsidRPr="00C619FE">
              <w:rPr>
                <w:rFonts w:ascii="Times New Roman" w:hAnsi="Times New Roman" w:cs="Times New Roman"/>
                <w:sz w:val="24"/>
                <w:szCs w:val="24"/>
              </w:rPr>
              <w:t xml:space="preserve">Вторник </w:t>
            </w:r>
          </w:p>
        </w:tc>
        <w:tc>
          <w:tcPr>
            <w:tcW w:w="4444" w:type="dxa"/>
          </w:tcPr>
          <w:p w:rsidR="00C619FE" w:rsidRPr="00C619FE" w:rsidRDefault="00C619FE" w:rsidP="002F032B">
            <w:pPr>
              <w:rPr>
                <w:rFonts w:ascii="Times New Roman" w:hAnsi="Times New Roman" w:cs="Times New Roman"/>
                <w:sz w:val="24"/>
                <w:szCs w:val="24"/>
              </w:rPr>
            </w:pPr>
            <w:r w:rsidRPr="00C619FE">
              <w:rPr>
                <w:rFonts w:ascii="Times New Roman" w:hAnsi="Times New Roman" w:cs="Times New Roman"/>
                <w:sz w:val="24"/>
                <w:szCs w:val="24"/>
              </w:rPr>
              <w:t>9- 13</w:t>
            </w:r>
          </w:p>
        </w:tc>
      </w:tr>
      <w:tr w:rsidR="00C619FE" w:rsidRPr="00C619FE" w:rsidTr="002F032B">
        <w:trPr>
          <w:tblCellSpacing w:w="0" w:type="dxa"/>
        </w:trPr>
        <w:tc>
          <w:tcPr>
            <w:tcW w:w="1947" w:type="dxa"/>
          </w:tcPr>
          <w:p w:rsidR="00C619FE" w:rsidRPr="00C619FE" w:rsidRDefault="00C619FE" w:rsidP="002F032B">
            <w:pPr>
              <w:rPr>
                <w:rFonts w:ascii="Times New Roman" w:hAnsi="Times New Roman" w:cs="Times New Roman"/>
                <w:sz w:val="24"/>
                <w:szCs w:val="24"/>
              </w:rPr>
            </w:pPr>
            <w:r w:rsidRPr="00C619FE">
              <w:rPr>
                <w:rFonts w:ascii="Times New Roman" w:hAnsi="Times New Roman" w:cs="Times New Roman"/>
                <w:sz w:val="24"/>
                <w:szCs w:val="24"/>
              </w:rPr>
              <w:t xml:space="preserve">Среда </w:t>
            </w:r>
          </w:p>
        </w:tc>
        <w:tc>
          <w:tcPr>
            <w:tcW w:w="4444" w:type="dxa"/>
          </w:tcPr>
          <w:p w:rsidR="00C619FE" w:rsidRPr="00C619FE" w:rsidRDefault="00C619FE" w:rsidP="002F032B">
            <w:pPr>
              <w:rPr>
                <w:rFonts w:ascii="Times New Roman" w:hAnsi="Times New Roman" w:cs="Times New Roman"/>
                <w:sz w:val="24"/>
                <w:szCs w:val="24"/>
              </w:rPr>
            </w:pPr>
            <w:r w:rsidRPr="00C619FE">
              <w:rPr>
                <w:rFonts w:ascii="Times New Roman" w:hAnsi="Times New Roman" w:cs="Times New Roman"/>
                <w:sz w:val="24"/>
                <w:szCs w:val="24"/>
              </w:rPr>
              <w:t>9- 13</w:t>
            </w:r>
          </w:p>
        </w:tc>
      </w:tr>
      <w:tr w:rsidR="00C619FE" w:rsidRPr="00C619FE" w:rsidTr="002F032B">
        <w:trPr>
          <w:trHeight w:val="271"/>
          <w:tblCellSpacing w:w="0" w:type="dxa"/>
        </w:trPr>
        <w:tc>
          <w:tcPr>
            <w:tcW w:w="1947" w:type="dxa"/>
          </w:tcPr>
          <w:p w:rsidR="00C619FE" w:rsidRPr="00C619FE" w:rsidRDefault="00C619FE" w:rsidP="002F032B">
            <w:pPr>
              <w:rPr>
                <w:rFonts w:ascii="Times New Roman" w:hAnsi="Times New Roman" w:cs="Times New Roman"/>
                <w:sz w:val="24"/>
                <w:szCs w:val="24"/>
              </w:rPr>
            </w:pPr>
            <w:r w:rsidRPr="00C619FE">
              <w:rPr>
                <w:rFonts w:ascii="Times New Roman" w:hAnsi="Times New Roman" w:cs="Times New Roman"/>
                <w:sz w:val="24"/>
                <w:szCs w:val="24"/>
              </w:rPr>
              <w:t xml:space="preserve">Четверг </w:t>
            </w:r>
          </w:p>
        </w:tc>
        <w:tc>
          <w:tcPr>
            <w:tcW w:w="4444" w:type="dxa"/>
          </w:tcPr>
          <w:p w:rsidR="00C619FE" w:rsidRPr="00C619FE" w:rsidRDefault="00C619FE" w:rsidP="002F032B">
            <w:pPr>
              <w:rPr>
                <w:rFonts w:ascii="Times New Roman" w:hAnsi="Times New Roman" w:cs="Times New Roman"/>
                <w:sz w:val="24"/>
                <w:szCs w:val="24"/>
              </w:rPr>
            </w:pPr>
            <w:r w:rsidRPr="00C619FE">
              <w:rPr>
                <w:rFonts w:ascii="Times New Roman" w:hAnsi="Times New Roman" w:cs="Times New Roman"/>
                <w:sz w:val="24"/>
                <w:szCs w:val="24"/>
              </w:rPr>
              <w:t>9- 13</w:t>
            </w:r>
          </w:p>
        </w:tc>
      </w:tr>
      <w:tr w:rsidR="00C619FE" w:rsidRPr="00C619FE" w:rsidTr="002F032B">
        <w:trPr>
          <w:tblCellSpacing w:w="0" w:type="dxa"/>
        </w:trPr>
        <w:tc>
          <w:tcPr>
            <w:tcW w:w="1947" w:type="dxa"/>
          </w:tcPr>
          <w:p w:rsidR="00C619FE" w:rsidRPr="00C619FE" w:rsidRDefault="00C619FE" w:rsidP="002F032B">
            <w:pPr>
              <w:rPr>
                <w:rFonts w:ascii="Times New Roman" w:hAnsi="Times New Roman" w:cs="Times New Roman"/>
                <w:sz w:val="24"/>
                <w:szCs w:val="24"/>
              </w:rPr>
            </w:pPr>
            <w:r w:rsidRPr="00C619FE">
              <w:rPr>
                <w:rFonts w:ascii="Times New Roman" w:hAnsi="Times New Roman" w:cs="Times New Roman"/>
                <w:sz w:val="24"/>
                <w:szCs w:val="24"/>
              </w:rPr>
              <w:t xml:space="preserve">Пятница </w:t>
            </w:r>
          </w:p>
        </w:tc>
        <w:tc>
          <w:tcPr>
            <w:tcW w:w="4444" w:type="dxa"/>
          </w:tcPr>
          <w:p w:rsidR="00C619FE" w:rsidRPr="00C619FE" w:rsidRDefault="00C619FE" w:rsidP="002F032B">
            <w:pPr>
              <w:rPr>
                <w:rFonts w:ascii="Times New Roman" w:hAnsi="Times New Roman" w:cs="Times New Roman"/>
                <w:sz w:val="24"/>
                <w:szCs w:val="24"/>
              </w:rPr>
            </w:pPr>
            <w:r w:rsidRPr="00C619FE">
              <w:rPr>
                <w:rFonts w:ascii="Times New Roman" w:hAnsi="Times New Roman" w:cs="Times New Roman"/>
                <w:sz w:val="24"/>
                <w:szCs w:val="24"/>
              </w:rPr>
              <w:t>9- 13</w:t>
            </w:r>
          </w:p>
        </w:tc>
      </w:tr>
      <w:tr w:rsidR="00C619FE" w:rsidRPr="00C619FE" w:rsidTr="002F032B">
        <w:trPr>
          <w:tblCellSpacing w:w="0" w:type="dxa"/>
        </w:trPr>
        <w:tc>
          <w:tcPr>
            <w:tcW w:w="1947" w:type="dxa"/>
          </w:tcPr>
          <w:p w:rsidR="00C619FE" w:rsidRPr="00C619FE" w:rsidRDefault="00C619FE" w:rsidP="002F032B">
            <w:pPr>
              <w:rPr>
                <w:rFonts w:ascii="Times New Roman" w:hAnsi="Times New Roman" w:cs="Times New Roman"/>
                <w:sz w:val="24"/>
                <w:szCs w:val="24"/>
              </w:rPr>
            </w:pPr>
            <w:r w:rsidRPr="00C619FE">
              <w:rPr>
                <w:rFonts w:ascii="Times New Roman" w:hAnsi="Times New Roman" w:cs="Times New Roman"/>
                <w:sz w:val="24"/>
                <w:szCs w:val="24"/>
              </w:rPr>
              <w:t>Суббота</w:t>
            </w:r>
          </w:p>
        </w:tc>
        <w:tc>
          <w:tcPr>
            <w:tcW w:w="4444" w:type="dxa"/>
          </w:tcPr>
          <w:p w:rsidR="00C619FE" w:rsidRPr="00C619FE" w:rsidRDefault="00C619FE" w:rsidP="002F032B">
            <w:pPr>
              <w:rPr>
                <w:rFonts w:ascii="Times New Roman" w:hAnsi="Times New Roman" w:cs="Times New Roman"/>
                <w:sz w:val="24"/>
                <w:szCs w:val="24"/>
              </w:rPr>
            </w:pPr>
            <w:r w:rsidRPr="00C619FE">
              <w:rPr>
                <w:rFonts w:ascii="Times New Roman" w:hAnsi="Times New Roman" w:cs="Times New Roman"/>
                <w:sz w:val="24"/>
                <w:szCs w:val="24"/>
              </w:rPr>
              <w:t>выходной</w:t>
            </w:r>
          </w:p>
        </w:tc>
      </w:tr>
      <w:tr w:rsidR="00C619FE" w:rsidRPr="00C619FE" w:rsidTr="002F032B">
        <w:trPr>
          <w:tblCellSpacing w:w="0" w:type="dxa"/>
        </w:trPr>
        <w:tc>
          <w:tcPr>
            <w:tcW w:w="1947" w:type="dxa"/>
          </w:tcPr>
          <w:p w:rsidR="00C619FE" w:rsidRPr="00C619FE" w:rsidRDefault="00C619FE" w:rsidP="002F032B">
            <w:pPr>
              <w:rPr>
                <w:rFonts w:ascii="Times New Roman" w:hAnsi="Times New Roman" w:cs="Times New Roman"/>
                <w:sz w:val="24"/>
                <w:szCs w:val="24"/>
              </w:rPr>
            </w:pPr>
            <w:r w:rsidRPr="00C619FE">
              <w:rPr>
                <w:rFonts w:ascii="Times New Roman" w:hAnsi="Times New Roman" w:cs="Times New Roman"/>
                <w:sz w:val="24"/>
                <w:szCs w:val="24"/>
              </w:rPr>
              <w:t>Воскресенье</w:t>
            </w:r>
          </w:p>
        </w:tc>
        <w:tc>
          <w:tcPr>
            <w:tcW w:w="4444" w:type="dxa"/>
          </w:tcPr>
          <w:p w:rsidR="00C619FE" w:rsidRPr="00C619FE" w:rsidRDefault="00C619FE" w:rsidP="002F032B">
            <w:pPr>
              <w:rPr>
                <w:rFonts w:ascii="Times New Roman" w:hAnsi="Times New Roman" w:cs="Times New Roman"/>
                <w:sz w:val="24"/>
                <w:szCs w:val="24"/>
              </w:rPr>
            </w:pPr>
            <w:r w:rsidRPr="00C619FE">
              <w:rPr>
                <w:rFonts w:ascii="Times New Roman" w:hAnsi="Times New Roman" w:cs="Times New Roman"/>
                <w:sz w:val="24"/>
                <w:szCs w:val="24"/>
              </w:rPr>
              <w:t>выходной</w:t>
            </w:r>
          </w:p>
        </w:tc>
      </w:tr>
    </w:tbl>
    <w:p w:rsidR="00C619FE" w:rsidRPr="00C619FE" w:rsidRDefault="00C619FE" w:rsidP="00C619FE">
      <w:pPr>
        <w:pStyle w:val="ConsPlusNormal"/>
        <w:spacing w:before="120"/>
        <w:jc w:val="both"/>
        <w:rPr>
          <w:rFonts w:ascii="Times New Roman" w:hAnsi="Times New Roman" w:cs="Times New Roman"/>
          <w:sz w:val="24"/>
          <w:szCs w:val="24"/>
        </w:rPr>
      </w:pPr>
      <w:r w:rsidRPr="00C619FE">
        <w:rPr>
          <w:rFonts w:ascii="Times New Roman" w:hAnsi="Times New Roman" w:cs="Times New Roman"/>
          <w:sz w:val="24"/>
          <w:szCs w:val="24"/>
        </w:rPr>
        <w:t>2.2.3. Справочные телефоны:</w:t>
      </w:r>
    </w:p>
    <w:p w:rsidR="00C619FE" w:rsidRPr="00C619FE" w:rsidRDefault="00C619FE" w:rsidP="00C619FE">
      <w:pPr>
        <w:pStyle w:val="ConsPlusNormal"/>
        <w:spacing w:before="120"/>
        <w:rPr>
          <w:rFonts w:ascii="Times New Roman" w:hAnsi="Times New Roman" w:cs="Times New Roman"/>
          <w:sz w:val="24"/>
          <w:szCs w:val="24"/>
        </w:rPr>
      </w:pPr>
      <w:r w:rsidRPr="00C619FE">
        <w:rPr>
          <w:rFonts w:ascii="Times New Roman" w:hAnsi="Times New Roman" w:cs="Times New Roman"/>
          <w:sz w:val="24"/>
          <w:szCs w:val="24"/>
        </w:rPr>
        <w:t>Телефон Главы сельского поселения «село Ковран»8 (415-</w:t>
      </w:r>
      <w:proofErr w:type="gramStart"/>
      <w:r w:rsidRPr="00C619FE">
        <w:rPr>
          <w:rFonts w:ascii="Times New Roman" w:hAnsi="Times New Roman" w:cs="Times New Roman"/>
          <w:sz w:val="24"/>
          <w:szCs w:val="24"/>
        </w:rPr>
        <w:t>37)-</w:t>
      </w:r>
      <w:proofErr w:type="gramEnd"/>
      <w:r w:rsidRPr="00C619FE">
        <w:rPr>
          <w:rFonts w:ascii="Times New Roman" w:hAnsi="Times New Roman" w:cs="Times New Roman"/>
          <w:sz w:val="24"/>
          <w:szCs w:val="24"/>
        </w:rPr>
        <w:t>28-017, факс: 8 (415-37)-28-017</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Телефоны специалистов, предоставляющих услугу (далее специалисты):</w:t>
      </w:r>
    </w:p>
    <w:p w:rsidR="00C619FE" w:rsidRPr="00C619FE" w:rsidRDefault="00C619FE" w:rsidP="00C619FE">
      <w:pPr>
        <w:pStyle w:val="ConsPlusNormal"/>
        <w:spacing w:before="120"/>
        <w:jc w:val="both"/>
        <w:rPr>
          <w:rFonts w:ascii="Times New Roman" w:hAnsi="Times New Roman" w:cs="Times New Roman"/>
          <w:sz w:val="24"/>
          <w:szCs w:val="24"/>
        </w:rPr>
      </w:pPr>
      <w:r w:rsidRPr="00C619FE">
        <w:rPr>
          <w:rFonts w:ascii="Times New Roman" w:hAnsi="Times New Roman" w:cs="Times New Roman"/>
          <w:sz w:val="24"/>
          <w:szCs w:val="24"/>
        </w:rPr>
        <w:t>Телефон: 8 (415-</w:t>
      </w:r>
      <w:proofErr w:type="gramStart"/>
      <w:r w:rsidRPr="00C619FE">
        <w:rPr>
          <w:rFonts w:ascii="Times New Roman" w:hAnsi="Times New Roman" w:cs="Times New Roman"/>
          <w:sz w:val="24"/>
          <w:szCs w:val="24"/>
        </w:rPr>
        <w:t>37)-</w:t>
      </w:r>
      <w:proofErr w:type="gramEnd"/>
      <w:r w:rsidRPr="00C619FE">
        <w:rPr>
          <w:rFonts w:ascii="Times New Roman" w:hAnsi="Times New Roman" w:cs="Times New Roman"/>
          <w:sz w:val="24"/>
          <w:szCs w:val="24"/>
        </w:rPr>
        <w:t>28-017.</w:t>
      </w:r>
    </w:p>
    <w:p w:rsidR="00C619FE" w:rsidRPr="00C619FE" w:rsidRDefault="00C619FE" w:rsidP="00C619FE">
      <w:pPr>
        <w:autoSpaceDE w:val="0"/>
        <w:autoSpaceDN w:val="0"/>
        <w:adjustRightInd w:val="0"/>
        <w:jc w:val="both"/>
        <w:rPr>
          <w:rFonts w:ascii="Times New Roman" w:hAnsi="Times New Roman" w:cs="Times New Roman"/>
          <w:sz w:val="24"/>
          <w:szCs w:val="24"/>
        </w:rPr>
      </w:pPr>
      <w:r w:rsidRPr="00C619FE">
        <w:rPr>
          <w:rFonts w:ascii="Times New Roman" w:hAnsi="Times New Roman" w:cs="Times New Roman"/>
          <w:sz w:val="24"/>
          <w:szCs w:val="24"/>
        </w:rPr>
        <w:t xml:space="preserve">2.2.4. Адрес интернет-сайта:  </w:t>
      </w:r>
    </w:p>
    <w:p w:rsidR="00C619FE" w:rsidRPr="00C619FE" w:rsidRDefault="00C619FE" w:rsidP="00C619FE">
      <w:pPr>
        <w:pStyle w:val="ConsPlusNormal"/>
        <w:spacing w:before="120"/>
        <w:jc w:val="both"/>
        <w:rPr>
          <w:rFonts w:ascii="Times New Roman" w:hAnsi="Times New Roman" w:cs="Times New Roman"/>
          <w:color w:val="0070C0"/>
          <w:sz w:val="24"/>
          <w:szCs w:val="24"/>
        </w:rPr>
      </w:pPr>
      <w:r w:rsidRPr="00C619FE">
        <w:rPr>
          <w:rFonts w:ascii="Times New Roman" w:hAnsi="Times New Roman" w:cs="Times New Roman"/>
          <w:sz w:val="24"/>
          <w:szCs w:val="24"/>
        </w:rPr>
        <w:t xml:space="preserve">Адрес электронной </w:t>
      </w:r>
      <w:proofErr w:type="gramStart"/>
      <w:r w:rsidRPr="00C619FE">
        <w:rPr>
          <w:rFonts w:ascii="Times New Roman" w:hAnsi="Times New Roman" w:cs="Times New Roman"/>
          <w:sz w:val="24"/>
          <w:szCs w:val="24"/>
        </w:rPr>
        <w:t>почты:</w:t>
      </w:r>
      <w:r w:rsidRPr="00C619FE">
        <w:rPr>
          <w:rFonts w:ascii="Times New Roman" w:hAnsi="Times New Roman" w:cs="Times New Roman"/>
          <w:b/>
          <w:sz w:val="24"/>
          <w:szCs w:val="24"/>
        </w:rPr>
        <w:t xml:space="preserve"> </w:t>
      </w:r>
      <w:r w:rsidRPr="00C619FE">
        <w:rPr>
          <w:rFonts w:ascii="Times New Roman" w:hAnsi="Times New Roman" w:cs="Times New Roman"/>
          <w:sz w:val="24"/>
          <w:szCs w:val="24"/>
        </w:rPr>
        <w:t xml:space="preserve"> </w:t>
      </w:r>
      <w:proofErr w:type="spellStart"/>
      <w:r w:rsidRPr="00C619FE">
        <w:rPr>
          <w:rFonts w:ascii="Times New Roman" w:hAnsi="Times New Roman" w:cs="Times New Roman"/>
          <w:color w:val="0070C0"/>
          <w:sz w:val="24"/>
          <w:szCs w:val="24"/>
          <w:lang w:val="en-US"/>
        </w:rPr>
        <w:t>kovran</w:t>
      </w:r>
      <w:proofErr w:type="spellEnd"/>
      <w:r w:rsidRPr="00C619FE">
        <w:rPr>
          <w:rFonts w:ascii="Times New Roman" w:hAnsi="Times New Roman" w:cs="Times New Roman"/>
          <w:color w:val="0070C0"/>
          <w:sz w:val="24"/>
          <w:szCs w:val="24"/>
        </w:rPr>
        <w:t>@</w:t>
      </w:r>
      <w:proofErr w:type="spellStart"/>
      <w:r w:rsidRPr="00C619FE">
        <w:rPr>
          <w:rFonts w:ascii="Times New Roman" w:hAnsi="Times New Roman" w:cs="Times New Roman"/>
          <w:color w:val="0070C0"/>
          <w:sz w:val="24"/>
          <w:szCs w:val="24"/>
          <w:lang w:val="en-US"/>
        </w:rPr>
        <w:t>koryak</w:t>
      </w:r>
      <w:proofErr w:type="spellEnd"/>
      <w:r w:rsidRPr="00C619FE">
        <w:rPr>
          <w:rFonts w:ascii="Times New Roman" w:hAnsi="Times New Roman" w:cs="Times New Roman"/>
          <w:color w:val="0070C0"/>
          <w:sz w:val="24"/>
          <w:szCs w:val="24"/>
        </w:rPr>
        <w:t>.</w:t>
      </w:r>
      <w:proofErr w:type="spellStart"/>
      <w:r w:rsidRPr="00C619FE">
        <w:rPr>
          <w:rFonts w:ascii="Times New Roman" w:hAnsi="Times New Roman" w:cs="Times New Roman"/>
          <w:color w:val="0070C0"/>
          <w:sz w:val="24"/>
          <w:szCs w:val="24"/>
          <w:lang w:val="en-US"/>
        </w:rPr>
        <w:t>ru</w:t>
      </w:r>
      <w:proofErr w:type="spellEnd"/>
      <w:proofErr w:type="gramEnd"/>
    </w:p>
    <w:p w:rsidR="00C619FE" w:rsidRPr="00C619FE" w:rsidRDefault="00C619FE" w:rsidP="00C619FE">
      <w:pPr>
        <w:rPr>
          <w:rFonts w:ascii="Times New Roman" w:hAnsi="Times New Roman" w:cs="Times New Roman"/>
          <w:sz w:val="24"/>
          <w:szCs w:val="24"/>
        </w:rPr>
      </w:pP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b/>
          <w:sz w:val="24"/>
          <w:szCs w:val="24"/>
        </w:rPr>
        <w:t xml:space="preserve">2.3.  </w:t>
      </w:r>
      <w:proofErr w:type="gramStart"/>
      <w:r w:rsidRPr="00C619FE">
        <w:rPr>
          <w:rFonts w:ascii="Times New Roman" w:hAnsi="Times New Roman" w:cs="Times New Roman"/>
          <w:b/>
          <w:sz w:val="24"/>
          <w:szCs w:val="24"/>
        </w:rPr>
        <w:t>Нормативные  правовые</w:t>
      </w:r>
      <w:proofErr w:type="gramEnd"/>
      <w:r w:rsidRPr="00C619FE">
        <w:rPr>
          <w:rFonts w:ascii="Times New Roman" w:hAnsi="Times New Roman" w:cs="Times New Roman"/>
          <w:b/>
          <w:sz w:val="24"/>
          <w:szCs w:val="24"/>
        </w:rPr>
        <w:t xml:space="preserve">  акты,  регулирующие  исполнение  муниципальной услуги.</w:t>
      </w:r>
      <w:r w:rsidRPr="00C619FE">
        <w:rPr>
          <w:rFonts w:ascii="Times New Roman" w:hAnsi="Times New Roman" w:cs="Times New Roman"/>
          <w:sz w:val="24"/>
          <w:szCs w:val="24"/>
        </w:rPr>
        <w:t xml:space="preserve"> </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lastRenderedPageBreak/>
        <w:t>Предоставление муниципальной услуги осуществляется в соответствии со следующими нормативными правовыми актами:</w:t>
      </w:r>
    </w:p>
    <w:p w:rsidR="00C619FE" w:rsidRPr="00C619FE" w:rsidRDefault="00C619FE" w:rsidP="00C619FE">
      <w:pPr>
        <w:pStyle w:val="12"/>
        <w:tabs>
          <w:tab w:val="clear" w:pos="360"/>
          <w:tab w:val="left" w:pos="0"/>
        </w:tabs>
        <w:spacing w:before="0" w:after="0" w:line="240" w:lineRule="auto"/>
        <w:ind w:right="111" w:firstLine="709"/>
      </w:pPr>
      <w:r w:rsidRPr="00C619FE">
        <w:t>- Конституцией Российской Федерации;</w:t>
      </w:r>
    </w:p>
    <w:p w:rsidR="00C619FE" w:rsidRPr="00C619FE" w:rsidRDefault="00C619FE" w:rsidP="00C619FE">
      <w:pPr>
        <w:pStyle w:val="12"/>
        <w:tabs>
          <w:tab w:val="clear" w:pos="360"/>
          <w:tab w:val="left" w:pos="0"/>
        </w:tabs>
        <w:spacing w:before="0" w:after="0" w:line="240" w:lineRule="auto"/>
        <w:ind w:right="111" w:firstLine="709"/>
      </w:pPr>
      <w:r w:rsidRPr="00C619FE">
        <w:t>- Гражданским кодексом Российской Федерации;</w:t>
      </w:r>
    </w:p>
    <w:p w:rsidR="00C619FE" w:rsidRPr="00C619FE" w:rsidRDefault="00C619FE" w:rsidP="00C619FE">
      <w:pPr>
        <w:autoSpaceDE w:val="0"/>
        <w:autoSpaceDN w:val="0"/>
        <w:adjustRightInd w:val="0"/>
        <w:ind w:firstLine="540"/>
        <w:jc w:val="both"/>
        <w:rPr>
          <w:rFonts w:ascii="Times New Roman" w:hAnsi="Times New Roman" w:cs="Times New Roman"/>
          <w:sz w:val="24"/>
          <w:szCs w:val="24"/>
        </w:rPr>
      </w:pPr>
      <w:r w:rsidRPr="00C619FE">
        <w:rPr>
          <w:rFonts w:ascii="Times New Roman" w:hAnsi="Times New Roman" w:cs="Times New Roman"/>
          <w:sz w:val="24"/>
          <w:szCs w:val="24"/>
        </w:rPr>
        <w:t xml:space="preserve">  - Градостроительным кодексом Российской Федерации (Собрание законодательства РФ от 03.01.2005, N 1 (часть 1), ст. 16);</w:t>
      </w:r>
    </w:p>
    <w:p w:rsidR="00C619FE" w:rsidRPr="00C619FE" w:rsidRDefault="00C619FE" w:rsidP="00C619FE">
      <w:pPr>
        <w:autoSpaceDE w:val="0"/>
        <w:autoSpaceDN w:val="0"/>
        <w:adjustRightInd w:val="0"/>
        <w:ind w:firstLine="540"/>
        <w:jc w:val="both"/>
        <w:rPr>
          <w:rFonts w:ascii="Times New Roman" w:hAnsi="Times New Roman" w:cs="Times New Roman"/>
          <w:sz w:val="24"/>
          <w:szCs w:val="24"/>
        </w:rPr>
      </w:pPr>
      <w:r w:rsidRPr="00C619FE">
        <w:rPr>
          <w:rFonts w:ascii="Times New Roman" w:hAnsi="Times New Roman" w:cs="Times New Roman"/>
          <w:sz w:val="24"/>
          <w:szCs w:val="24"/>
        </w:rPr>
        <w:t xml:space="preserve">   - Постановлением Правительства Российской Федерации от 24 ноября 2005 N 698 "О форме разрешения на строительство и форме разрешения на ввод объекта в эксплуатацию" (Собрание законодательства РФ от 28.11.2005, N 48, ст. 5047);</w:t>
      </w:r>
    </w:p>
    <w:p w:rsidR="00C619FE" w:rsidRPr="00C619FE" w:rsidRDefault="00C619FE" w:rsidP="00C619FE">
      <w:pPr>
        <w:widowControl w:val="0"/>
        <w:ind w:right="-57" w:firstLine="708"/>
        <w:jc w:val="both"/>
        <w:rPr>
          <w:rFonts w:ascii="Times New Roman" w:hAnsi="Times New Roman" w:cs="Times New Roman"/>
          <w:sz w:val="24"/>
          <w:szCs w:val="24"/>
        </w:rPr>
      </w:pPr>
      <w:r w:rsidRPr="00C619FE">
        <w:rPr>
          <w:rFonts w:ascii="Times New Roman" w:hAnsi="Times New Roman" w:cs="Times New Roman"/>
          <w:sz w:val="24"/>
          <w:szCs w:val="24"/>
        </w:rPr>
        <w:t xml:space="preserve">- Уставом сельского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w:t>
      </w:r>
    </w:p>
    <w:p w:rsidR="00C619FE" w:rsidRPr="00C619FE" w:rsidRDefault="00C619FE" w:rsidP="00C619FE">
      <w:pPr>
        <w:widowControl w:val="0"/>
        <w:ind w:right="-57" w:firstLine="708"/>
        <w:jc w:val="both"/>
        <w:rPr>
          <w:rFonts w:ascii="Times New Roman" w:hAnsi="Times New Roman" w:cs="Times New Roman"/>
          <w:sz w:val="24"/>
          <w:szCs w:val="24"/>
        </w:rPr>
      </w:pPr>
      <w:r w:rsidRPr="00C619FE">
        <w:rPr>
          <w:rFonts w:ascii="Times New Roman" w:hAnsi="Times New Roman" w:cs="Times New Roman"/>
          <w:sz w:val="24"/>
          <w:szCs w:val="24"/>
        </w:rPr>
        <w:t>- настоящим Административным регламентом;</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иными федеральными законами, соглашениями федеральных органов исполнительной власти и органов исполнительной власти Камчатского края, другими краевыми законами, а также иными нормативными правовыми актами Российской Федерации и органов муниципальной власти Камчатского края.</w:t>
      </w:r>
    </w:p>
    <w:p w:rsidR="00C619FE" w:rsidRPr="00C619FE" w:rsidRDefault="00C619FE" w:rsidP="00C619FE">
      <w:pPr>
        <w:pStyle w:val="ConsPlusNormal"/>
        <w:jc w:val="both"/>
        <w:rPr>
          <w:rFonts w:ascii="Times New Roman" w:hAnsi="Times New Roman" w:cs="Times New Roman"/>
          <w:sz w:val="24"/>
          <w:szCs w:val="24"/>
        </w:rPr>
      </w:pPr>
    </w:p>
    <w:p w:rsidR="00C619FE" w:rsidRPr="00C619FE" w:rsidRDefault="00C619FE" w:rsidP="00C619FE">
      <w:pPr>
        <w:pStyle w:val="3"/>
        <w:spacing w:before="120" w:after="120"/>
        <w:rPr>
          <w:rFonts w:ascii="Times New Roman" w:hAnsi="Times New Roman" w:cs="Times New Roman"/>
        </w:rPr>
      </w:pPr>
      <w:r w:rsidRPr="00C619FE">
        <w:rPr>
          <w:rFonts w:ascii="Times New Roman" w:hAnsi="Times New Roman" w:cs="Times New Roman"/>
        </w:rPr>
        <w:t>2.4. Результат предоставления муниципальной услуги.</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Конечными результатами муниципальной услуги могут являться:</w:t>
      </w:r>
    </w:p>
    <w:p w:rsidR="00C619FE" w:rsidRPr="00C619FE" w:rsidRDefault="00C619FE" w:rsidP="00907A30">
      <w:pPr>
        <w:ind w:firstLine="708"/>
        <w:jc w:val="both"/>
        <w:rPr>
          <w:rFonts w:ascii="Times New Roman" w:hAnsi="Times New Roman" w:cs="Times New Roman"/>
          <w:sz w:val="24"/>
          <w:szCs w:val="24"/>
        </w:rPr>
      </w:pPr>
      <w:r w:rsidRPr="00C619FE">
        <w:rPr>
          <w:rFonts w:ascii="Times New Roman" w:hAnsi="Times New Roman" w:cs="Times New Roman"/>
          <w:sz w:val="24"/>
          <w:szCs w:val="24"/>
        </w:rPr>
        <w:t xml:space="preserve">2.4.1. </w:t>
      </w:r>
      <w:proofErr w:type="gramStart"/>
      <w:r w:rsidRPr="00C619FE">
        <w:rPr>
          <w:rFonts w:ascii="Times New Roman" w:hAnsi="Times New Roman" w:cs="Times New Roman"/>
          <w:sz w:val="24"/>
          <w:szCs w:val="24"/>
        </w:rPr>
        <w:t>Выдача  разрешения</w:t>
      </w:r>
      <w:proofErr w:type="gramEnd"/>
      <w:r w:rsidRPr="00C619FE">
        <w:rPr>
          <w:rFonts w:ascii="Times New Roman" w:hAnsi="Times New Roman" w:cs="Times New Roman"/>
          <w:sz w:val="24"/>
          <w:szCs w:val="24"/>
        </w:rPr>
        <w:t xml:space="preserve">  на строительство, реконструкции, капитальный ремонт объектов капитального строительства, а  также разрешение  на ввод  объектов в эксплуатацию. </w:t>
      </w:r>
    </w:p>
    <w:p w:rsidR="00C619FE" w:rsidRPr="00C619FE" w:rsidRDefault="00907A30" w:rsidP="00C619FE">
      <w:pPr>
        <w:tabs>
          <w:tab w:val="left" w:pos="900"/>
          <w:tab w:val="left" w:pos="108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bookmarkStart w:id="6" w:name="_GoBack"/>
      <w:bookmarkEnd w:id="6"/>
      <w:r w:rsidR="00C619FE" w:rsidRPr="00C619FE">
        <w:rPr>
          <w:rFonts w:ascii="Times New Roman" w:hAnsi="Times New Roman" w:cs="Times New Roman"/>
          <w:sz w:val="24"/>
          <w:szCs w:val="24"/>
        </w:rPr>
        <w:t xml:space="preserve">2.4.2. Отказ в </w:t>
      </w:r>
      <w:proofErr w:type="gramStart"/>
      <w:r w:rsidR="00C619FE" w:rsidRPr="00C619FE">
        <w:rPr>
          <w:rFonts w:ascii="Times New Roman" w:hAnsi="Times New Roman" w:cs="Times New Roman"/>
          <w:sz w:val="24"/>
          <w:szCs w:val="24"/>
        </w:rPr>
        <w:t>выдаче  разрешения</w:t>
      </w:r>
      <w:proofErr w:type="gramEnd"/>
      <w:r w:rsidR="00C619FE" w:rsidRPr="00C619FE">
        <w:rPr>
          <w:rFonts w:ascii="Times New Roman" w:hAnsi="Times New Roman" w:cs="Times New Roman"/>
          <w:sz w:val="24"/>
          <w:szCs w:val="24"/>
        </w:rPr>
        <w:t xml:space="preserve">  на строительство, реконструкцию, капитальный ремонт объектов капитального строительства. </w:t>
      </w:r>
    </w:p>
    <w:p w:rsidR="00C619FE" w:rsidRPr="00C619FE" w:rsidRDefault="00C619FE" w:rsidP="00C619FE">
      <w:pPr>
        <w:tabs>
          <w:tab w:val="left" w:pos="900"/>
          <w:tab w:val="left" w:pos="1080"/>
        </w:tabs>
        <w:autoSpaceDE w:val="0"/>
        <w:autoSpaceDN w:val="0"/>
        <w:adjustRightInd w:val="0"/>
        <w:jc w:val="both"/>
        <w:rPr>
          <w:rFonts w:ascii="Times New Roman" w:hAnsi="Times New Roman" w:cs="Times New Roman"/>
          <w:b/>
          <w:sz w:val="24"/>
          <w:szCs w:val="24"/>
        </w:rPr>
      </w:pPr>
      <w:r w:rsidRPr="00C619FE">
        <w:rPr>
          <w:rFonts w:ascii="Times New Roman" w:hAnsi="Times New Roman" w:cs="Times New Roman"/>
          <w:b/>
          <w:sz w:val="24"/>
          <w:szCs w:val="24"/>
        </w:rPr>
        <w:t>2.5. Перечень документов, необходимых для предоставления муниципальной услуги.</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 xml:space="preserve">2.5.1. В целях получения муниципальной услуги при строительстве, реконструкции, капитальном ремонте объекта капитального строительства заявитель направляет в Администрацию сельского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 заявление о выдаче разрешения на строительство (приложение 1). К указанному заявлению прилагаются следующие документы:</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1) правоустанавливающие документы на земельный участок;</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2) градостроительный план земельного участка;</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3) материалы, содержащиеся в проектной документации:</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а) пояснительная записка;</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w:t>
      </w:r>
      <w:r w:rsidRPr="00C619FE">
        <w:rPr>
          <w:rFonts w:ascii="Times New Roman" w:hAnsi="Times New Roman" w:cs="Times New Roman"/>
          <w:sz w:val="24"/>
          <w:szCs w:val="24"/>
        </w:rPr>
        <w:lastRenderedPageBreak/>
        <w:t>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г) схемы, отображающие архитектурные решения;</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е) проект организации строительства объекта капитального строительства;</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РФ);</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C619FE" w:rsidRPr="00C619FE" w:rsidRDefault="00C619FE" w:rsidP="00C619FE">
      <w:pPr>
        <w:pStyle w:val="ConsPlusNormal"/>
        <w:ind w:firstLine="540"/>
        <w:jc w:val="both"/>
        <w:rPr>
          <w:rFonts w:ascii="Times New Roman" w:hAnsi="Times New Roman" w:cs="Times New Roman"/>
          <w:sz w:val="24"/>
          <w:szCs w:val="24"/>
        </w:rPr>
      </w:pPr>
      <w:r w:rsidRPr="00C619FE">
        <w:rPr>
          <w:rFonts w:ascii="Times New Roman" w:hAnsi="Times New Roman" w:cs="Times New Roman"/>
          <w:sz w:val="24"/>
          <w:szCs w:val="24"/>
        </w:rPr>
        <w:t>К заявлению может прилагаться положительное заключение негосударственной экспертизы проектной документации.</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2.5.2. В целях получения муниципальной услуги при строительстве, реконструкции, капитальном ремонте объекта индивидуального жилищного строительства заявитель направляет в Администрацию сельского поселения заявление о выдаче разрешения на строительство объекта индивидуального жилищного строительства. К указанному заявлению прилагаются следующие документы:</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1) правоустанавливающие документы на земельный участок;</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2) градостроительный план земельного участка;</w:t>
      </w:r>
    </w:p>
    <w:p w:rsidR="00C619FE" w:rsidRPr="00C619FE" w:rsidRDefault="00C619FE" w:rsidP="00C619FE">
      <w:pPr>
        <w:pStyle w:val="ConsPlusNormal"/>
        <w:ind w:firstLine="708"/>
        <w:jc w:val="both"/>
        <w:rPr>
          <w:rFonts w:ascii="Times New Roman" w:hAnsi="Times New Roman" w:cs="Times New Roman"/>
          <w:sz w:val="24"/>
          <w:szCs w:val="24"/>
        </w:rPr>
      </w:pPr>
      <w:r w:rsidRPr="00C619FE">
        <w:rPr>
          <w:rFonts w:ascii="Times New Roman" w:hAnsi="Times New Roman" w:cs="Times New Roman"/>
          <w:sz w:val="24"/>
          <w:szCs w:val="24"/>
        </w:rPr>
        <w:t>3)</w:t>
      </w:r>
      <w:r w:rsidR="00907A30">
        <w:rPr>
          <w:rFonts w:ascii="Times New Roman" w:hAnsi="Times New Roman" w:cs="Times New Roman"/>
          <w:sz w:val="24"/>
          <w:szCs w:val="24"/>
        </w:rPr>
        <w:t xml:space="preserve"> </w:t>
      </w:r>
      <w:r w:rsidRPr="00C619FE">
        <w:rPr>
          <w:rFonts w:ascii="Times New Roman" w:hAnsi="Times New Roman" w:cs="Times New Roman"/>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C619FE" w:rsidRPr="00C619FE" w:rsidRDefault="00C619FE" w:rsidP="00C619FE">
      <w:pPr>
        <w:pStyle w:val="ConsPlusNormal"/>
        <w:ind w:firstLine="540"/>
        <w:jc w:val="both"/>
        <w:rPr>
          <w:rFonts w:ascii="Times New Roman" w:hAnsi="Times New Roman" w:cs="Times New Roman"/>
          <w:sz w:val="24"/>
          <w:szCs w:val="24"/>
        </w:rPr>
      </w:pPr>
      <w:r w:rsidRPr="00C619FE">
        <w:rPr>
          <w:rFonts w:ascii="Times New Roman" w:hAnsi="Times New Roman" w:cs="Times New Roman"/>
          <w:sz w:val="24"/>
          <w:szCs w:val="24"/>
        </w:rPr>
        <w:t xml:space="preserve">2.5.3. В целях получения муниципальной услуги в связи с изменением правоустанавливающих документов на земельный участок, градостроительного плана земельного участка, проектной документации, требующим внесения изменений в разрешение на строительство, заявитель направляет в Администрацию сельского поселения </w:t>
      </w:r>
      <w:r w:rsidRPr="00C619FE">
        <w:rPr>
          <w:rFonts w:ascii="Times New Roman" w:hAnsi="Times New Roman" w:cs="Times New Roman"/>
          <w:sz w:val="24"/>
          <w:szCs w:val="24"/>
        </w:rPr>
        <w:lastRenderedPageBreak/>
        <w:t xml:space="preserve">«село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 заявление о выдаче разрешения на строительство взамен ранее выданного разрешения на строительство. К указанному заявлению прилагаются следующие документы:</w:t>
      </w:r>
    </w:p>
    <w:p w:rsidR="00C619FE" w:rsidRPr="00C619FE" w:rsidRDefault="00C619FE" w:rsidP="00C619FE">
      <w:pPr>
        <w:ind w:firstLine="709"/>
        <w:jc w:val="both"/>
        <w:rPr>
          <w:rFonts w:ascii="Times New Roman" w:hAnsi="Times New Roman" w:cs="Times New Roman"/>
          <w:sz w:val="24"/>
          <w:szCs w:val="24"/>
        </w:rPr>
      </w:pPr>
      <w:r w:rsidRPr="00C619FE">
        <w:rPr>
          <w:rFonts w:ascii="Times New Roman" w:hAnsi="Times New Roman" w:cs="Times New Roman"/>
          <w:sz w:val="24"/>
          <w:szCs w:val="24"/>
        </w:rPr>
        <w:t>1) ранее выданное разрешение на строительство;</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2) правоустанавливающие документы на земельный участок;</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3) градостроительный план земельного участка;</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4) материалы, содержащиеся в проектной документации:</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а) пояснительная записка;</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г) схемы, отображающие архитектурные решения;</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е) проект организации строительства объекта капитального строительства;</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5)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7) согласие всех правообладателей объекта капитального строительства в случае реконструкции такого объекта.</w:t>
      </w:r>
    </w:p>
    <w:p w:rsidR="00C619FE" w:rsidRPr="00C619FE" w:rsidRDefault="00C619FE" w:rsidP="00C619FE">
      <w:pPr>
        <w:ind w:firstLine="709"/>
        <w:jc w:val="both"/>
        <w:rPr>
          <w:rFonts w:ascii="Times New Roman" w:hAnsi="Times New Roman" w:cs="Times New Roman"/>
          <w:sz w:val="24"/>
          <w:szCs w:val="24"/>
        </w:rPr>
      </w:pPr>
      <w:r w:rsidRPr="00C619FE">
        <w:rPr>
          <w:rFonts w:ascii="Times New Roman" w:hAnsi="Times New Roman" w:cs="Times New Roman"/>
          <w:sz w:val="24"/>
          <w:szCs w:val="24"/>
        </w:rPr>
        <w:t xml:space="preserve">2.5.4. В целях получения муниципальной услуги при продлении срока действия разрешения на строительство заявитель направляет в Администрацию сельского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 не менее чем за шестьдесят дней до истечения срока действия разрешения на строительство заявление о продлении срока действия разрешения на строительство. К указанному заявлению прилагаются следующие документы:</w:t>
      </w:r>
    </w:p>
    <w:p w:rsidR="00C619FE" w:rsidRPr="00C619FE" w:rsidRDefault="00C619FE" w:rsidP="00C619FE">
      <w:pPr>
        <w:ind w:firstLine="709"/>
        <w:jc w:val="both"/>
        <w:rPr>
          <w:rFonts w:ascii="Times New Roman" w:hAnsi="Times New Roman" w:cs="Times New Roman"/>
          <w:sz w:val="24"/>
          <w:szCs w:val="24"/>
        </w:rPr>
      </w:pPr>
      <w:r w:rsidRPr="00C619FE">
        <w:rPr>
          <w:rFonts w:ascii="Times New Roman" w:hAnsi="Times New Roman" w:cs="Times New Roman"/>
          <w:sz w:val="24"/>
          <w:szCs w:val="24"/>
        </w:rPr>
        <w:lastRenderedPageBreak/>
        <w:t>1) ранее выданное разрешение на строительство;</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2) правоустанавливающие документы на земельный участок;</w:t>
      </w:r>
    </w:p>
    <w:p w:rsidR="00C619FE" w:rsidRPr="00C619FE" w:rsidRDefault="00C619FE" w:rsidP="00C619FE">
      <w:pPr>
        <w:ind w:firstLine="709"/>
        <w:rPr>
          <w:rFonts w:ascii="Times New Roman" w:hAnsi="Times New Roman" w:cs="Times New Roman"/>
          <w:sz w:val="24"/>
          <w:szCs w:val="24"/>
        </w:rPr>
      </w:pPr>
      <w:r w:rsidRPr="00C619FE">
        <w:rPr>
          <w:rFonts w:ascii="Times New Roman" w:hAnsi="Times New Roman" w:cs="Times New Roman"/>
          <w:sz w:val="24"/>
          <w:szCs w:val="24"/>
        </w:rPr>
        <w:t>3) документы, подтверждающие, что строительство, реконструкция, капитальный ремонт начаты до истечения срока подачи заявления;</w:t>
      </w:r>
    </w:p>
    <w:p w:rsidR="00C619FE" w:rsidRPr="00C619FE" w:rsidRDefault="00C619FE" w:rsidP="00C619FE">
      <w:pPr>
        <w:ind w:firstLine="709"/>
        <w:jc w:val="both"/>
        <w:rPr>
          <w:rFonts w:ascii="Times New Roman" w:hAnsi="Times New Roman" w:cs="Times New Roman"/>
          <w:sz w:val="24"/>
          <w:szCs w:val="24"/>
        </w:rPr>
      </w:pPr>
      <w:r w:rsidRPr="00C619FE">
        <w:rPr>
          <w:rFonts w:ascii="Times New Roman" w:hAnsi="Times New Roman" w:cs="Times New Roman"/>
          <w:sz w:val="24"/>
          <w:szCs w:val="24"/>
        </w:rPr>
        <w:t>4) материалы, содержащиеся в проектной документации:</w:t>
      </w:r>
    </w:p>
    <w:p w:rsidR="00C619FE" w:rsidRPr="00C619FE" w:rsidRDefault="00C619FE" w:rsidP="00C619FE">
      <w:pPr>
        <w:pStyle w:val="ConsPlusNormal"/>
        <w:ind w:firstLine="540"/>
        <w:rPr>
          <w:rFonts w:ascii="Times New Roman" w:hAnsi="Times New Roman" w:cs="Times New Roman"/>
          <w:sz w:val="24"/>
          <w:szCs w:val="24"/>
        </w:rPr>
      </w:pPr>
      <w:r w:rsidRPr="00C619FE">
        <w:rPr>
          <w:rFonts w:ascii="Times New Roman" w:hAnsi="Times New Roman" w:cs="Times New Roman"/>
          <w:sz w:val="24"/>
          <w:szCs w:val="24"/>
        </w:rPr>
        <w:t xml:space="preserve">       - проект организации строительства объекта капитального строительства.</w:t>
      </w:r>
    </w:p>
    <w:p w:rsidR="00C619FE" w:rsidRPr="00C619FE" w:rsidRDefault="00C619FE" w:rsidP="00C619FE">
      <w:pPr>
        <w:ind w:firstLine="709"/>
        <w:jc w:val="both"/>
        <w:rPr>
          <w:rFonts w:ascii="Times New Roman" w:hAnsi="Times New Roman" w:cs="Times New Roman"/>
          <w:sz w:val="24"/>
          <w:szCs w:val="24"/>
        </w:rPr>
      </w:pPr>
    </w:p>
    <w:p w:rsidR="00C619FE" w:rsidRPr="00C619FE" w:rsidRDefault="00C619FE" w:rsidP="00C619FE">
      <w:pPr>
        <w:ind w:firstLine="709"/>
        <w:rPr>
          <w:rFonts w:ascii="Times New Roman" w:hAnsi="Times New Roman" w:cs="Times New Roman"/>
          <w:sz w:val="24"/>
          <w:szCs w:val="24"/>
        </w:rPr>
      </w:pPr>
      <w:r w:rsidRPr="00C619FE">
        <w:rPr>
          <w:rFonts w:ascii="Times New Roman" w:hAnsi="Times New Roman" w:cs="Times New Roman"/>
          <w:sz w:val="24"/>
          <w:szCs w:val="24"/>
        </w:rPr>
        <w:t xml:space="preserve">2.5.5. В целях получения муниципальной услуги в связи с изменением правоустанавливающих документов на земельный участок,  градостроительного плана земельного участка, схемы планировочной организации земельного участка с обозначением места размещения объекта индивидуального жилищного строительства, требующих внесения изменений в разрешение на строительство объекта индивидуального жилищного строительства, заявитель направляет в Администрацию сельского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 заявление о выдаче разрешения на строительство объекта индивидуального жилищного строительства взамен ранее выданного разрешения на строительство  объекта индивидуального жилищного строительства. К указанному заявлению прилагаются следующие документы:</w:t>
      </w:r>
    </w:p>
    <w:p w:rsidR="00C619FE" w:rsidRPr="00C619FE" w:rsidRDefault="00C619FE" w:rsidP="00C619FE">
      <w:pPr>
        <w:ind w:firstLine="709"/>
        <w:jc w:val="both"/>
        <w:rPr>
          <w:rFonts w:ascii="Times New Roman" w:hAnsi="Times New Roman" w:cs="Times New Roman"/>
          <w:sz w:val="24"/>
          <w:szCs w:val="24"/>
        </w:rPr>
      </w:pPr>
      <w:r w:rsidRPr="00C619FE">
        <w:rPr>
          <w:rFonts w:ascii="Times New Roman" w:hAnsi="Times New Roman" w:cs="Times New Roman"/>
          <w:sz w:val="24"/>
          <w:szCs w:val="24"/>
        </w:rPr>
        <w:t>1) ранее выданное разрешение на строительство;</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2) правоустанавливающие документы на земельный участок;</w:t>
      </w:r>
    </w:p>
    <w:p w:rsidR="00C619FE" w:rsidRPr="00C619FE" w:rsidRDefault="00C619FE" w:rsidP="00C619FE">
      <w:pPr>
        <w:autoSpaceDE w:val="0"/>
        <w:autoSpaceDN w:val="0"/>
        <w:adjustRightInd w:val="0"/>
        <w:ind w:firstLine="709"/>
        <w:jc w:val="both"/>
        <w:rPr>
          <w:rFonts w:ascii="Times New Roman" w:hAnsi="Times New Roman" w:cs="Times New Roman"/>
          <w:sz w:val="24"/>
          <w:szCs w:val="24"/>
        </w:rPr>
      </w:pPr>
      <w:r w:rsidRPr="00C619FE">
        <w:rPr>
          <w:rFonts w:ascii="Times New Roman" w:hAnsi="Times New Roman" w:cs="Times New Roman"/>
          <w:sz w:val="24"/>
          <w:szCs w:val="24"/>
        </w:rPr>
        <w:t>3) градостроительный план земельного участка;</w:t>
      </w:r>
    </w:p>
    <w:p w:rsidR="00C619FE" w:rsidRPr="00C619FE" w:rsidRDefault="00C619FE" w:rsidP="00C619FE">
      <w:pPr>
        <w:autoSpaceDE w:val="0"/>
        <w:autoSpaceDN w:val="0"/>
        <w:adjustRightInd w:val="0"/>
        <w:ind w:firstLine="709"/>
        <w:rPr>
          <w:rFonts w:ascii="Times New Roman" w:hAnsi="Times New Roman" w:cs="Times New Roman"/>
          <w:sz w:val="24"/>
          <w:szCs w:val="24"/>
        </w:rPr>
      </w:pPr>
      <w:r w:rsidRPr="00C619FE">
        <w:rPr>
          <w:rFonts w:ascii="Times New Roman" w:hAnsi="Times New Roman" w:cs="Times New Roman"/>
          <w:sz w:val="24"/>
          <w:szCs w:val="24"/>
        </w:rPr>
        <w:t>4) схема планировочной организации земельного участка с обозначением места размещения объекта индивидуального жилищного строительства.</w:t>
      </w:r>
    </w:p>
    <w:p w:rsidR="00C619FE" w:rsidRPr="00C619FE" w:rsidRDefault="00C619FE" w:rsidP="00C619FE">
      <w:pPr>
        <w:tabs>
          <w:tab w:val="left" w:pos="900"/>
          <w:tab w:val="left" w:pos="1080"/>
        </w:tabs>
        <w:autoSpaceDE w:val="0"/>
        <w:autoSpaceDN w:val="0"/>
        <w:adjustRightInd w:val="0"/>
        <w:jc w:val="both"/>
        <w:rPr>
          <w:rFonts w:ascii="Times New Roman" w:hAnsi="Times New Roman" w:cs="Times New Roman"/>
          <w:b/>
          <w:sz w:val="24"/>
          <w:szCs w:val="24"/>
        </w:rPr>
      </w:pPr>
    </w:p>
    <w:p w:rsidR="00C619FE" w:rsidRPr="00C619FE" w:rsidRDefault="00C619FE" w:rsidP="00C619FE">
      <w:pPr>
        <w:pStyle w:val="3"/>
        <w:spacing w:before="120" w:after="120"/>
        <w:rPr>
          <w:rFonts w:ascii="Times New Roman" w:hAnsi="Times New Roman" w:cs="Times New Roman"/>
        </w:rPr>
      </w:pPr>
      <w:r w:rsidRPr="00C619FE">
        <w:rPr>
          <w:rFonts w:ascii="Times New Roman" w:hAnsi="Times New Roman" w:cs="Times New Roman"/>
        </w:rPr>
        <w:t>2.6. Сроки предоставления муниципальной услуги</w:t>
      </w:r>
    </w:p>
    <w:p w:rsidR="00C619FE" w:rsidRPr="00C619FE" w:rsidRDefault="00C619FE" w:rsidP="00C619FE">
      <w:pPr>
        <w:pStyle w:val="13"/>
        <w:tabs>
          <w:tab w:val="clear" w:pos="360"/>
          <w:tab w:val="left" w:pos="1560"/>
        </w:tabs>
        <w:spacing w:before="0" w:after="0" w:line="240" w:lineRule="auto"/>
        <w:ind w:right="111" w:firstLine="709"/>
      </w:pPr>
      <w:r w:rsidRPr="00C619FE">
        <w:t xml:space="preserve">Предоставление муниципальной услуги осуществляется с момента поступления в Администрацию сельского поселения «село </w:t>
      </w:r>
      <w:proofErr w:type="spellStart"/>
      <w:r w:rsidRPr="00C619FE">
        <w:t>Ковран</w:t>
      </w:r>
      <w:proofErr w:type="spellEnd"/>
      <w:r w:rsidRPr="00C619FE">
        <w:t>» пакета документов, необходимых для рассмотрения вопроса о предоставлении муниципальной услуги, в сроки, установленные действующим законодательством.</w:t>
      </w:r>
    </w:p>
    <w:p w:rsidR="00C619FE" w:rsidRPr="00C619FE" w:rsidRDefault="00C619FE" w:rsidP="00C619FE">
      <w:pPr>
        <w:pStyle w:val="3"/>
        <w:spacing w:before="120" w:after="120"/>
        <w:jc w:val="both"/>
        <w:rPr>
          <w:rFonts w:ascii="Times New Roman" w:hAnsi="Times New Roman" w:cs="Times New Roman"/>
        </w:rPr>
      </w:pPr>
      <w:r w:rsidRPr="00C619FE">
        <w:rPr>
          <w:rFonts w:ascii="Times New Roman" w:hAnsi="Times New Roman" w:cs="Times New Roman"/>
        </w:rPr>
        <w:t>2.7. Перечень оснований для приостановления либо отказа в предоставлении муниципальной услуги:</w:t>
      </w:r>
    </w:p>
    <w:p w:rsidR="00C619FE" w:rsidRPr="00C619FE" w:rsidRDefault="00C619FE" w:rsidP="00C619FE">
      <w:pPr>
        <w:pStyle w:val="13"/>
        <w:tabs>
          <w:tab w:val="clear" w:pos="360"/>
          <w:tab w:val="left" w:pos="1413"/>
        </w:tabs>
        <w:spacing w:before="0" w:after="0" w:line="240" w:lineRule="auto"/>
        <w:ind w:right="111" w:firstLine="709"/>
      </w:pPr>
      <w:r w:rsidRPr="00C619FE">
        <w:t>2.7.1. В предоставлении муниципальной услуги может быть отказано</w:t>
      </w:r>
    </w:p>
    <w:p w:rsidR="00C619FE" w:rsidRPr="00C619FE" w:rsidRDefault="00C619FE" w:rsidP="00C619FE">
      <w:pPr>
        <w:pStyle w:val="13"/>
        <w:tabs>
          <w:tab w:val="clear" w:pos="360"/>
          <w:tab w:val="left" w:pos="1413"/>
        </w:tabs>
        <w:spacing w:before="0" w:after="0" w:line="240" w:lineRule="auto"/>
        <w:ind w:right="111" w:firstLine="709"/>
      </w:pPr>
      <w:r w:rsidRPr="00C619FE">
        <w:t xml:space="preserve">по следующим основаниям: </w:t>
      </w:r>
    </w:p>
    <w:p w:rsidR="00C619FE" w:rsidRPr="00C619FE" w:rsidRDefault="00C619FE" w:rsidP="00C619FE">
      <w:pPr>
        <w:pStyle w:val="13"/>
        <w:tabs>
          <w:tab w:val="clear" w:pos="360"/>
          <w:tab w:val="left" w:pos="1413"/>
        </w:tabs>
        <w:spacing w:before="0" w:after="0" w:line="240" w:lineRule="auto"/>
        <w:ind w:right="111" w:firstLine="709"/>
      </w:pPr>
      <w:r w:rsidRPr="00C619FE">
        <w:t>- непредставление документов, определенных пунктам 2.5.1. настоящего Административного регламента;</w:t>
      </w:r>
    </w:p>
    <w:p w:rsidR="00C619FE" w:rsidRPr="00C619FE" w:rsidRDefault="00C619FE" w:rsidP="00C619FE">
      <w:pPr>
        <w:pStyle w:val="13"/>
        <w:tabs>
          <w:tab w:val="clear" w:pos="360"/>
          <w:tab w:val="left" w:pos="1413"/>
        </w:tabs>
        <w:spacing w:before="0" w:after="0" w:line="240" w:lineRule="auto"/>
        <w:ind w:right="111" w:firstLine="709"/>
      </w:pPr>
      <w:r w:rsidRPr="00C619FE">
        <w:t>- несоответствие проекта переустройства и (или) перепланировки жилого помещения требованиям законодательства;</w:t>
      </w:r>
    </w:p>
    <w:p w:rsidR="00C619FE" w:rsidRPr="00C619FE" w:rsidRDefault="00C619FE" w:rsidP="00C619FE">
      <w:pPr>
        <w:pStyle w:val="13"/>
        <w:tabs>
          <w:tab w:val="clear" w:pos="360"/>
          <w:tab w:val="left" w:pos="1413"/>
        </w:tabs>
        <w:spacing w:before="0" w:after="0" w:line="240" w:lineRule="auto"/>
        <w:ind w:right="111" w:firstLine="709"/>
      </w:pPr>
      <w:r w:rsidRPr="00C619FE">
        <w:t xml:space="preserve">- наличие соответствующих постановлений (актов) судов, решений правоохранительных органов;  </w:t>
      </w:r>
    </w:p>
    <w:p w:rsidR="00C619FE" w:rsidRPr="00C619FE" w:rsidRDefault="00C619FE" w:rsidP="00C619FE">
      <w:pPr>
        <w:pStyle w:val="13"/>
        <w:tabs>
          <w:tab w:val="clear" w:pos="360"/>
          <w:tab w:val="left" w:pos="1413"/>
        </w:tabs>
        <w:spacing w:before="0" w:after="0" w:line="240" w:lineRule="auto"/>
        <w:ind w:right="111" w:firstLine="709"/>
      </w:pPr>
      <w:r w:rsidRPr="00C619FE">
        <w:lastRenderedPageBreak/>
        <w:t>- наличие иных оснований, установленных действующим законодательством.</w:t>
      </w:r>
    </w:p>
    <w:p w:rsidR="00C619FE" w:rsidRPr="00C619FE" w:rsidRDefault="00C619FE" w:rsidP="00C619FE">
      <w:pPr>
        <w:pStyle w:val="13"/>
        <w:tabs>
          <w:tab w:val="clear" w:pos="360"/>
          <w:tab w:val="left" w:pos="1413"/>
        </w:tabs>
        <w:spacing w:before="0" w:after="0" w:line="240" w:lineRule="auto"/>
        <w:ind w:right="111" w:firstLine="709"/>
      </w:pPr>
      <w:r w:rsidRPr="00C619FE">
        <w:t>2.7.2. Принятое органом предоставления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десяти рабочих дней с момента принятия соответствующего решения направляется заявителю заказным письмом с уведомлением о вручении. Отказ должен быть подписан уполномоченным лицом органа местного самоуправления.</w:t>
      </w:r>
    </w:p>
    <w:p w:rsidR="00C619FE" w:rsidRPr="00C619FE" w:rsidRDefault="00C619FE" w:rsidP="00C619FE">
      <w:pPr>
        <w:pStyle w:val="13"/>
        <w:tabs>
          <w:tab w:val="clear" w:pos="360"/>
          <w:tab w:val="left" w:pos="1413"/>
        </w:tabs>
        <w:spacing w:before="0" w:after="0" w:line="240" w:lineRule="auto"/>
        <w:ind w:right="111" w:firstLine="709"/>
      </w:pPr>
      <w:r w:rsidRPr="00C619FE">
        <w:t>2.7.3. Отказ в предоставлении муниципальной услуги должен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w:t>
      </w:r>
    </w:p>
    <w:p w:rsidR="00C619FE" w:rsidRPr="00C619FE" w:rsidRDefault="00C619FE" w:rsidP="00C619FE">
      <w:pPr>
        <w:widowControl w:val="0"/>
        <w:ind w:right="-57"/>
        <w:rPr>
          <w:rFonts w:ascii="Times New Roman" w:hAnsi="Times New Roman" w:cs="Times New Roman"/>
          <w:sz w:val="24"/>
          <w:szCs w:val="24"/>
        </w:rPr>
      </w:pPr>
      <w:r w:rsidRPr="00C619FE">
        <w:rPr>
          <w:rFonts w:ascii="Times New Roman" w:hAnsi="Times New Roman" w:cs="Times New Roman"/>
          <w:sz w:val="24"/>
          <w:szCs w:val="24"/>
        </w:rPr>
        <w:t xml:space="preserve">        Перечень оснований для отказа в предоставлении Услуги является исчерпывающим.</w:t>
      </w:r>
    </w:p>
    <w:p w:rsidR="00C619FE" w:rsidRPr="00C619FE" w:rsidRDefault="00C619FE" w:rsidP="00C619FE">
      <w:pPr>
        <w:pStyle w:val="13"/>
        <w:tabs>
          <w:tab w:val="clear" w:pos="360"/>
          <w:tab w:val="left" w:pos="1413"/>
        </w:tabs>
        <w:spacing w:before="0" w:after="0" w:line="240" w:lineRule="auto"/>
        <w:ind w:right="111" w:firstLine="709"/>
      </w:pPr>
      <w:r w:rsidRPr="00C619FE">
        <w:t>2.7.4.Оказание муниципальной услуги может быть приостановлено по следующим основаниям:</w:t>
      </w:r>
    </w:p>
    <w:p w:rsidR="00C619FE" w:rsidRPr="00C619FE" w:rsidRDefault="00C619FE" w:rsidP="00C619FE">
      <w:pPr>
        <w:pStyle w:val="13"/>
        <w:tabs>
          <w:tab w:val="clear" w:pos="360"/>
          <w:tab w:val="left" w:pos="1413"/>
        </w:tabs>
        <w:spacing w:before="0" w:after="0" w:line="240" w:lineRule="auto"/>
        <w:ind w:right="111" w:firstLine="709"/>
      </w:pPr>
      <w:r w:rsidRPr="00C619FE">
        <w:t>- наличие соответствующего заявления заявителя;</w:t>
      </w:r>
    </w:p>
    <w:p w:rsidR="00C619FE" w:rsidRPr="00C619FE" w:rsidRDefault="00C619FE" w:rsidP="00C619FE">
      <w:pPr>
        <w:pStyle w:val="13"/>
        <w:tabs>
          <w:tab w:val="clear" w:pos="360"/>
          <w:tab w:val="left" w:pos="1080"/>
        </w:tabs>
        <w:spacing w:before="0" w:after="0" w:line="240" w:lineRule="auto"/>
        <w:ind w:right="111" w:firstLine="709"/>
      </w:pPr>
      <w:r w:rsidRPr="00C619FE">
        <w:t xml:space="preserve">- предоставление заявителем документов, содержащих устранимые ошибки или противоречивые сведения; </w:t>
      </w:r>
    </w:p>
    <w:p w:rsidR="00C619FE" w:rsidRPr="00C619FE" w:rsidRDefault="00C619FE" w:rsidP="00C619FE">
      <w:pPr>
        <w:pStyle w:val="13"/>
        <w:tabs>
          <w:tab w:val="clear" w:pos="360"/>
          <w:tab w:val="left" w:pos="1413"/>
        </w:tabs>
        <w:spacing w:before="0" w:after="0" w:line="240" w:lineRule="auto"/>
        <w:ind w:right="111" w:firstLine="709"/>
      </w:pPr>
      <w:r w:rsidRPr="00C619FE">
        <w:t>- наличие соответствующих постановлений (актов) судов, решений правоохранительных органов;</w:t>
      </w:r>
    </w:p>
    <w:p w:rsidR="00C619FE" w:rsidRPr="00C619FE" w:rsidRDefault="00C619FE" w:rsidP="00C619FE">
      <w:pPr>
        <w:pStyle w:val="13"/>
        <w:tabs>
          <w:tab w:val="clear" w:pos="360"/>
          <w:tab w:val="left" w:pos="1413"/>
        </w:tabs>
        <w:spacing w:before="0" w:after="0" w:line="240" w:lineRule="auto"/>
        <w:ind w:right="111" w:firstLine="709"/>
      </w:pPr>
      <w:r w:rsidRPr="00C619FE">
        <w:t>- наличие иных оснований, установленных действующим законодательством.</w:t>
      </w:r>
    </w:p>
    <w:p w:rsidR="00C619FE" w:rsidRPr="00C619FE" w:rsidRDefault="00C619FE" w:rsidP="00C619FE">
      <w:pPr>
        <w:pStyle w:val="13"/>
        <w:tabs>
          <w:tab w:val="clear" w:pos="360"/>
          <w:tab w:val="left" w:pos="1413"/>
        </w:tabs>
        <w:spacing w:before="0" w:after="0" w:line="240" w:lineRule="auto"/>
        <w:ind w:right="111" w:firstLine="709"/>
      </w:pPr>
      <w:r w:rsidRPr="00C619FE">
        <w:t>2.7.5.На основании соответствующего заявления документы могут быть возвращены заявителю для устранения выявленных в них ошибок или противоречий.</w:t>
      </w:r>
    </w:p>
    <w:p w:rsidR="00C619FE" w:rsidRPr="00C619FE" w:rsidRDefault="00C619FE" w:rsidP="00C619FE">
      <w:pPr>
        <w:pStyle w:val="13"/>
        <w:tabs>
          <w:tab w:val="clear" w:pos="360"/>
          <w:tab w:val="left" w:pos="1413"/>
        </w:tabs>
        <w:spacing w:before="0" w:after="0" w:line="240" w:lineRule="auto"/>
        <w:ind w:right="111" w:firstLine="709"/>
      </w:pPr>
      <w:r w:rsidRPr="00C619FE">
        <w:t>2.7.6.Принятое органом предоставления решение о приостановлении оказания муниципальной услуги оформляется письменно с указанием причин, послуживших основанием для приостановления оказания муниципальной услуги, и в течение десяти рабочих дней с момента принятия соответствующего решения направляется заявителю заказным письмом с уведомлением о вручении.</w:t>
      </w:r>
    </w:p>
    <w:p w:rsidR="00C619FE" w:rsidRPr="00C619FE" w:rsidRDefault="00C619FE" w:rsidP="00C619FE">
      <w:pPr>
        <w:pStyle w:val="13"/>
        <w:tabs>
          <w:tab w:val="clear" w:pos="360"/>
          <w:tab w:val="left" w:pos="0"/>
        </w:tabs>
        <w:spacing w:before="0" w:after="0" w:line="240" w:lineRule="auto"/>
        <w:ind w:right="111" w:firstLine="709"/>
      </w:pPr>
      <w:r w:rsidRPr="00C619FE">
        <w:t>2.7.7. 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w:t>
      </w:r>
    </w:p>
    <w:p w:rsidR="00C619FE" w:rsidRPr="00C619FE" w:rsidRDefault="00C619FE" w:rsidP="00C619FE">
      <w:pPr>
        <w:pStyle w:val="13"/>
        <w:tabs>
          <w:tab w:val="clear" w:pos="360"/>
          <w:tab w:val="left" w:pos="0"/>
        </w:tabs>
        <w:spacing w:before="0" w:after="0" w:line="240" w:lineRule="auto"/>
        <w:ind w:right="111" w:firstLine="709"/>
      </w:pPr>
      <w:r w:rsidRPr="00C619FE">
        <w:t>2.7.8. В случае не устранения заявителем в течение трех месяцев со дня возникновения оснований для приостановления оказания муниципальной услуги причин, послуживших основанием для приостановления оказания муниципальной услуги, предоставленные заявителем документы возвращаются заявителю.</w:t>
      </w:r>
    </w:p>
    <w:p w:rsidR="00C619FE" w:rsidRPr="00C619FE" w:rsidRDefault="00C619FE" w:rsidP="00C619FE">
      <w:pPr>
        <w:pStyle w:val="13"/>
        <w:tabs>
          <w:tab w:val="clear" w:pos="360"/>
          <w:tab w:val="left" w:pos="1413"/>
        </w:tabs>
        <w:spacing w:before="0" w:after="0" w:line="240" w:lineRule="auto"/>
        <w:ind w:right="111" w:firstLine="709"/>
      </w:pPr>
      <w:r w:rsidRPr="00C619FE">
        <w:t>2.7.9.Оказание муниципальной услуги может быть приостановлено по следующим основаниям:</w:t>
      </w:r>
    </w:p>
    <w:p w:rsidR="00C619FE" w:rsidRPr="00C619FE" w:rsidRDefault="00C619FE" w:rsidP="00C619FE">
      <w:pPr>
        <w:pStyle w:val="13"/>
        <w:tabs>
          <w:tab w:val="clear" w:pos="360"/>
          <w:tab w:val="left" w:pos="1413"/>
        </w:tabs>
        <w:spacing w:before="0" w:after="0" w:line="240" w:lineRule="auto"/>
        <w:ind w:right="111" w:firstLine="709"/>
      </w:pPr>
      <w:r w:rsidRPr="00C619FE">
        <w:t>- наличие соответствующего заявления заявителя;</w:t>
      </w:r>
    </w:p>
    <w:p w:rsidR="00C619FE" w:rsidRPr="00C619FE" w:rsidRDefault="00C619FE" w:rsidP="00C619FE">
      <w:pPr>
        <w:pStyle w:val="13"/>
        <w:tabs>
          <w:tab w:val="clear" w:pos="360"/>
          <w:tab w:val="left" w:pos="1080"/>
        </w:tabs>
        <w:spacing w:before="0" w:after="0" w:line="240" w:lineRule="auto"/>
        <w:ind w:right="111" w:firstLine="709"/>
        <w:jc w:val="left"/>
      </w:pPr>
      <w:r w:rsidRPr="00C619FE">
        <w:t xml:space="preserve">- предоставление заявителем документов, содержащих устранимые ошибки или противоречивые сведения; </w:t>
      </w:r>
    </w:p>
    <w:p w:rsidR="00C619FE" w:rsidRPr="00C619FE" w:rsidRDefault="00C619FE" w:rsidP="00C619FE">
      <w:pPr>
        <w:pStyle w:val="13"/>
        <w:tabs>
          <w:tab w:val="clear" w:pos="360"/>
          <w:tab w:val="left" w:pos="1413"/>
        </w:tabs>
        <w:spacing w:before="0" w:after="0" w:line="240" w:lineRule="auto"/>
        <w:ind w:right="111" w:firstLine="709"/>
      </w:pPr>
      <w:r w:rsidRPr="00C619FE">
        <w:t>- наличие соответствующих постановлений (актов) судов, решений правоохранительных органов;</w:t>
      </w:r>
    </w:p>
    <w:p w:rsidR="00C619FE" w:rsidRPr="00C619FE" w:rsidRDefault="00C619FE" w:rsidP="00C619FE">
      <w:pPr>
        <w:pStyle w:val="13"/>
        <w:tabs>
          <w:tab w:val="clear" w:pos="360"/>
          <w:tab w:val="left" w:pos="1413"/>
        </w:tabs>
        <w:spacing w:before="0" w:after="0" w:line="240" w:lineRule="auto"/>
        <w:ind w:right="111" w:firstLine="709"/>
        <w:jc w:val="left"/>
      </w:pPr>
      <w:r w:rsidRPr="00C619FE">
        <w:t>- наличие иных оснований, установленных действующим законодательством.</w:t>
      </w:r>
    </w:p>
    <w:p w:rsidR="00C619FE" w:rsidRPr="00C619FE" w:rsidRDefault="00C619FE" w:rsidP="00C619FE">
      <w:pPr>
        <w:pStyle w:val="13"/>
        <w:tabs>
          <w:tab w:val="clear" w:pos="360"/>
          <w:tab w:val="left" w:pos="1413"/>
        </w:tabs>
        <w:spacing w:before="0" w:after="0" w:line="240" w:lineRule="auto"/>
        <w:ind w:right="111" w:firstLine="709"/>
      </w:pPr>
      <w:r w:rsidRPr="00C619FE">
        <w:t>2.7.10. На основании соответствующего заявления документы могут быть возвращены заявителю для устранения выявленных в них ошибок или противоречий.</w:t>
      </w:r>
    </w:p>
    <w:p w:rsidR="00C619FE" w:rsidRPr="00C619FE" w:rsidRDefault="00C619FE" w:rsidP="00C619FE">
      <w:pPr>
        <w:pStyle w:val="13"/>
        <w:tabs>
          <w:tab w:val="clear" w:pos="360"/>
          <w:tab w:val="left" w:pos="1413"/>
        </w:tabs>
        <w:spacing w:before="0" w:after="0" w:line="240" w:lineRule="auto"/>
        <w:ind w:right="111" w:firstLine="709"/>
      </w:pPr>
      <w:r w:rsidRPr="00C619FE">
        <w:t>2.7.11. Принятое органом предоставления решение о приостановлении оказания муниципальной услуги оформляется письменно с указанием причин, послуживших основанием для приостановления оказания муниципальной услуги, и в течение десяти рабочих дней с момента принятия соответствующего решения направляется заявителю заказным письмом с уведомлением о вручении.</w:t>
      </w:r>
    </w:p>
    <w:p w:rsidR="00C619FE" w:rsidRPr="00C619FE" w:rsidRDefault="00C619FE" w:rsidP="00C619FE">
      <w:pPr>
        <w:pStyle w:val="13"/>
        <w:tabs>
          <w:tab w:val="clear" w:pos="360"/>
          <w:tab w:val="left" w:pos="0"/>
        </w:tabs>
        <w:spacing w:before="0" w:after="0" w:line="240" w:lineRule="auto"/>
        <w:ind w:right="111" w:firstLine="709"/>
      </w:pPr>
      <w:r w:rsidRPr="00C619FE">
        <w:lastRenderedPageBreak/>
        <w:t>2.7.12. 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w:t>
      </w:r>
    </w:p>
    <w:p w:rsidR="00C619FE" w:rsidRPr="00C619FE" w:rsidRDefault="00C619FE" w:rsidP="00C619FE">
      <w:pPr>
        <w:pStyle w:val="13"/>
        <w:tabs>
          <w:tab w:val="clear" w:pos="360"/>
          <w:tab w:val="left" w:pos="0"/>
        </w:tabs>
        <w:spacing w:before="0" w:after="0" w:line="240" w:lineRule="auto"/>
        <w:ind w:right="111" w:firstLine="709"/>
      </w:pPr>
      <w:r w:rsidRPr="00C619FE">
        <w:t>2.7.13. В случае не устранения заявителем в течение трех месяцев со дня возникновения оснований для приостановления оказания муниципальной услуги причин, послуживших основанием для приостановления оказания муниципальной услуги, предоставленные заявителем документы, возвращаются заявителю.</w:t>
      </w:r>
    </w:p>
    <w:p w:rsidR="00C619FE" w:rsidRPr="00C619FE" w:rsidRDefault="00C619FE" w:rsidP="00C619FE">
      <w:pPr>
        <w:pStyle w:val="3"/>
        <w:spacing w:before="120" w:after="120"/>
        <w:rPr>
          <w:rFonts w:ascii="Times New Roman" w:hAnsi="Times New Roman" w:cs="Times New Roman"/>
        </w:rPr>
      </w:pPr>
      <w:r w:rsidRPr="00C619FE">
        <w:rPr>
          <w:rFonts w:ascii="Times New Roman" w:hAnsi="Times New Roman" w:cs="Times New Roman"/>
        </w:rPr>
        <w:t>2.8. Требования к местам предоставления муниципальной услуги.</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2.8.1. Требования к размещению и оформлению помещений.</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 xml:space="preserve">- Помещения Администрации сельского поселения «село </w:t>
      </w:r>
      <w:proofErr w:type="spellStart"/>
      <w:proofErr w:type="gram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  должны</w:t>
      </w:r>
      <w:proofErr w:type="gramEnd"/>
      <w:r w:rsidRPr="00C619FE">
        <w:rPr>
          <w:rFonts w:ascii="Times New Roman" w:hAnsi="Times New Roman" w:cs="Times New Roman"/>
          <w:sz w:val="24"/>
          <w:szCs w:val="24"/>
        </w:rPr>
        <w:t xml:space="preserve"> соответствовать санитарной – эпидемиологическим правилам и нормативам «Гигиенические требования к персональным электронной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2.8.2. Требования к размещению и оформлению визуальной, текстовой и мультимедийной информации:</w:t>
      </w:r>
    </w:p>
    <w:p w:rsidR="00C619FE" w:rsidRPr="00C619FE" w:rsidRDefault="00C619FE" w:rsidP="00C619FE">
      <w:pPr>
        <w:ind w:firstLine="720"/>
        <w:jc w:val="both"/>
        <w:rPr>
          <w:rFonts w:ascii="Times New Roman" w:hAnsi="Times New Roman" w:cs="Times New Roman"/>
          <w:color w:val="000000"/>
          <w:sz w:val="24"/>
          <w:szCs w:val="24"/>
        </w:rPr>
      </w:pPr>
      <w:r w:rsidRPr="00C619FE">
        <w:rPr>
          <w:rFonts w:ascii="Times New Roman" w:hAnsi="Times New Roman" w:cs="Times New Roman"/>
          <w:sz w:val="24"/>
          <w:szCs w:val="24"/>
        </w:rPr>
        <w:t xml:space="preserve">- </w:t>
      </w:r>
      <w:r w:rsidRPr="00C619FE">
        <w:rPr>
          <w:rFonts w:ascii="Times New Roman" w:hAnsi="Times New Roman" w:cs="Times New Roman"/>
          <w:color w:val="000000"/>
          <w:sz w:val="24"/>
          <w:szCs w:val="24"/>
        </w:rPr>
        <w:t>Публичное информирование осуществляется с целью информирования физических и юридических круга лиц о процедуре предоставления муниципальной услуги.</w:t>
      </w:r>
    </w:p>
    <w:p w:rsidR="00C619FE" w:rsidRPr="00C619FE" w:rsidRDefault="00C619FE" w:rsidP="00C619FE">
      <w:pPr>
        <w:ind w:firstLine="720"/>
        <w:jc w:val="both"/>
        <w:rPr>
          <w:rFonts w:ascii="Times New Roman" w:hAnsi="Times New Roman" w:cs="Times New Roman"/>
          <w:color w:val="000000"/>
          <w:sz w:val="24"/>
          <w:szCs w:val="24"/>
        </w:rPr>
      </w:pPr>
      <w:r w:rsidRPr="00C619FE">
        <w:rPr>
          <w:rFonts w:ascii="Times New Roman" w:hAnsi="Times New Roman" w:cs="Times New Roman"/>
          <w:color w:val="000000"/>
          <w:sz w:val="24"/>
          <w:szCs w:val="24"/>
        </w:rPr>
        <w:t>Публичное устное информирование осуществляется путем публичных выступлений уполномоченных работников Администрации поселения на семинарах и иных мероприятиях, носящих массовый, публичный характер.</w:t>
      </w:r>
    </w:p>
    <w:p w:rsidR="00C619FE" w:rsidRPr="00C619FE" w:rsidRDefault="00C619FE" w:rsidP="00C619FE">
      <w:pPr>
        <w:ind w:firstLine="720"/>
        <w:jc w:val="both"/>
        <w:rPr>
          <w:rFonts w:ascii="Times New Roman" w:hAnsi="Times New Roman" w:cs="Times New Roman"/>
          <w:color w:val="000000"/>
          <w:sz w:val="24"/>
          <w:szCs w:val="24"/>
        </w:rPr>
      </w:pPr>
      <w:r w:rsidRPr="00C619FE">
        <w:rPr>
          <w:rFonts w:ascii="Times New Roman" w:hAnsi="Times New Roman" w:cs="Times New Roman"/>
          <w:color w:val="000000"/>
          <w:sz w:val="24"/>
          <w:szCs w:val="24"/>
        </w:rPr>
        <w:t>Публичное письменное информирование осуществляется путем публикации информационных материалов в средствах массовой информации, размещения на официальном Интернет-сайте Администрации, использования информационных стендов.</w:t>
      </w:r>
    </w:p>
    <w:p w:rsidR="00C619FE" w:rsidRPr="00C619FE" w:rsidRDefault="00C619FE" w:rsidP="00C619FE">
      <w:pPr>
        <w:ind w:firstLine="720"/>
        <w:jc w:val="both"/>
        <w:rPr>
          <w:rFonts w:ascii="Times New Roman" w:hAnsi="Times New Roman" w:cs="Times New Roman"/>
          <w:color w:val="000000"/>
          <w:sz w:val="24"/>
          <w:szCs w:val="24"/>
        </w:rPr>
      </w:pPr>
      <w:r w:rsidRPr="00C619FE">
        <w:rPr>
          <w:rFonts w:ascii="Times New Roman" w:hAnsi="Times New Roman" w:cs="Times New Roman"/>
          <w:color w:val="000000"/>
          <w:sz w:val="24"/>
          <w:szCs w:val="24"/>
        </w:rPr>
        <w:t>Информационные стенды оборудуются для заявителей в доступном месте в помещениях Администрации. На информационных стендах содержится следующая обязательная информация:</w:t>
      </w:r>
    </w:p>
    <w:p w:rsidR="00C619FE" w:rsidRPr="00C619FE" w:rsidRDefault="00C619FE" w:rsidP="00C619FE">
      <w:pPr>
        <w:numPr>
          <w:ilvl w:val="0"/>
          <w:numId w:val="37"/>
        </w:numPr>
        <w:tabs>
          <w:tab w:val="clear" w:pos="2046"/>
          <w:tab w:val="num" w:pos="1080"/>
        </w:tabs>
        <w:spacing w:after="0" w:line="240" w:lineRule="auto"/>
        <w:ind w:left="0" w:firstLine="720"/>
        <w:jc w:val="both"/>
        <w:rPr>
          <w:rFonts w:ascii="Times New Roman" w:hAnsi="Times New Roman" w:cs="Times New Roman"/>
          <w:color w:val="000000"/>
          <w:sz w:val="24"/>
          <w:szCs w:val="24"/>
        </w:rPr>
      </w:pPr>
      <w:r w:rsidRPr="00C619FE">
        <w:rPr>
          <w:rFonts w:ascii="Times New Roman" w:hAnsi="Times New Roman" w:cs="Times New Roman"/>
          <w:color w:val="000000"/>
          <w:sz w:val="24"/>
          <w:szCs w:val="24"/>
        </w:rPr>
        <w:t>наименование муниципальной услуги;</w:t>
      </w:r>
    </w:p>
    <w:p w:rsidR="00C619FE" w:rsidRPr="00C619FE" w:rsidRDefault="00C619FE" w:rsidP="00C619FE">
      <w:pPr>
        <w:numPr>
          <w:ilvl w:val="0"/>
          <w:numId w:val="37"/>
        </w:numPr>
        <w:tabs>
          <w:tab w:val="clear" w:pos="2046"/>
          <w:tab w:val="num" w:pos="1080"/>
        </w:tabs>
        <w:spacing w:after="0" w:line="240" w:lineRule="auto"/>
        <w:ind w:left="0" w:firstLine="720"/>
        <w:jc w:val="both"/>
        <w:rPr>
          <w:rFonts w:ascii="Times New Roman" w:hAnsi="Times New Roman" w:cs="Times New Roman"/>
          <w:color w:val="000000"/>
          <w:sz w:val="24"/>
          <w:szCs w:val="24"/>
        </w:rPr>
      </w:pPr>
      <w:r w:rsidRPr="00C619FE">
        <w:rPr>
          <w:rFonts w:ascii="Times New Roman" w:hAnsi="Times New Roman" w:cs="Times New Roman"/>
          <w:color w:val="000000"/>
          <w:sz w:val="24"/>
          <w:szCs w:val="24"/>
        </w:rPr>
        <w:t xml:space="preserve">полное наименование Администрации, почтовый адрес, график работы, телефон для получения информации о процедуре предоставления муниципальной услуги; </w:t>
      </w:r>
    </w:p>
    <w:p w:rsidR="00C619FE" w:rsidRPr="00C619FE" w:rsidRDefault="00C619FE" w:rsidP="00C619FE">
      <w:pPr>
        <w:numPr>
          <w:ilvl w:val="0"/>
          <w:numId w:val="37"/>
        </w:numPr>
        <w:tabs>
          <w:tab w:val="clear" w:pos="2046"/>
          <w:tab w:val="num" w:pos="1080"/>
        </w:tabs>
        <w:spacing w:after="0" w:line="240" w:lineRule="auto"/>
        <w:ind w:left="0" w:firstLine="720"/>
        <w:jc w:val="both"/>
        <w:rPr>
          <w:rFonts w:ascii="Times New Roman" w:hAnsi="Times New Roman" w:cs="Times New Roman"/>
          <w:color w:val="000000"/>
          <w:sz w:val="24"/>
          <w:szCs w:val="24"/>
        </w:rPr>
      </w:pPr>
      <w:r w:rsidRPr="00C619FE">
        <w:rPr>
          <w:rFonts w:ascii="Times New Roman" w:hAnsi="Times New Roman" w:cs="Times New Roman"/>
          <w:color w:val="000000"/>
          <w:sz w:val="24"/>
          <w:szCs w:val="24"/>
        </w:rPr>
        <w:t>адрес официального Интернет-сайта Администрации сельского поселения;</w:t>
      </w:r>
    </w:p>
    <w:p w:rsidR="00C619FE" w:rsidRPr="00C619FE" w:rsidRDefault="00C619FE" w:rsidP="00C619FE">
      <w:pPr>
        <w:numPr>
          <w:ilvl w:val="0"/>
          <w:numId w:val="37"/>
        </w:numPr>
        <w:tabs>
          <w:tab w:val="clear" w:pos="2046"/>
          <w:tab w:val="num" w:pos="1080"/>
        </w:tabs>
        <w:spacing w:after="0" w:line="240" w:lineRule="auto"/>
        <w:ind w:left="0" w:firstLine="720"/>
        <w:jc w:val="both"/>
        <w:rPr>
          <w:rFonts w:ascii="Times New Roman" w:hAnsi="Times New Roman" w:cs="Times New Roman"/>
          <w:color w:val="000000"/>
          <w:sz w:val="24"/>
          <w:szCs w:val="24"/>
        </w:rPr>
      </w:pPr>
      <w:r w:rsidRPr="00C619FE">
        <w:rPr>
          <w:rFonts w:ascii="Times New Roman" w:hAnsi="Times New Roman" w:cs="Times New Roman"/>
          <w:color w:val="000000"/>
          <w:sz w:val="24"/>
          <w:szCs w:val="24"/>
        </w:rPr>
        <w:t xml:space="preserve">блок-схема </w:t>
      </w:r>
      <w:r w:rsidRPr="00C619FE">
        <w:rPr>
          <w:rFonts w:ascii="Times New Roman" w:hAnsi="Times New Roman" w:cs="Times New Roman"/>
          <w:sz w:val="24"/>
          <w:szCs w:val="24"/>
        </w:rPr>
        <w:t>(Приложение 2)</w:t>
      </w:r>
      <w:r w:rsidRPr="00C619FE">
        <w:rPr>
          <w:rFonts w:ascii="Times New Roman" w:hAnsi="Times New Roman" w:cs="Times New Roman"/>
          <w:color w:val="000000"/>
          <w:sz w:val="24"/>
          <w:szCs w:val="24"/>
        </w:rPr>
        <w:t xml:space="preserve"> и краткое описание процедуры предоставления муниципальной услуги в текстовом виде;</w:t>
      </w:r>
    </w:p>
    <w:p w:rsidR="00C619FE" w:rsidRPr="00C619FE" w:rsidRDefault="00C619FE" w:rsidP="00C619FE">
      <w:pPr>
        <w:ind w:firstLine="720"/>
        <w:jc w:val="both"/>
        <w:rPr>
          <w:rFonts w:ascii="Times New Roman" w:hAnsi="Times New Roman" w:cs="Times New Roman"/>
          <w:color w:val="000000"/>
          <w:sz w:val="24"/>
          <w:szCs w:val="24"/>
        </w:rPr>
      </w:pPr>
      <w:r w:rsidRPr="00C619FE">
        <w:rPr>
          <w:rFonts w:ascii="Times New Roman" w:hAnsi="Times New Roman" w:cs="Times New Roman"/>
          <w:color w:val="000000"/>
          <w:sz w:val="24"/>
          <w:szCs w:val="24"/>
        </w:rPr>
        <w:t>На официальном Интернет-сайте Администрации сельского поселения размещается следующая обязательная информация:</w:t>
      </w:r>
    </w:p>
    <w:p w:rsidR="00C619FE" w:rsidRPr="00C619FE" w:rsidRDefault="00C619FE" w:rsidP="00C619FE">
      <w:pPr>
        <w:numPr>
          <w:ilvl w:val="0"/>
          <w:numId w:val="38"/>
        </w:numPr>
        <w:tabs>
          <w:tab w:val="clear" w:pos="2046"/>
          <w:tab w:val="num" w:pos="1080"/>
        </w:tabs>
        <w:spacing w:after="0" w:line="240" w:lineRule="auto"/>
        <w:ind w:left="0" w:firstLine="720"/>
        <w:jc w:val="both"/>
        <w:rPr>
          <w:rFonts w:ascii="Times New Roman" w:hAnsi="Times New Roman" w:cs="Times New Roman"/>
          <w:color w:val="000000"/>
          <w:sz w:val="24"/>
          <w:szCs w:val="24"/>
        </w:rPr>
      </w:pPr>
      <w:r w:rsidRPr="00C619FE">
        <w:rPr>
          <w:rFonts w:ascii="Times New Roman" w:hAnsi="Times New Roman" w:cs="Times New Roman"/>
          <w:color w:val="000000"/>
          <w:sz w:val="24"/>
          <w:szCs w:val="24"/>
        </w:rPr>
        <w:lastRenderedPageBreak/>
        <w:t>наименование муниципальной услуги;</w:t>
      </w:r>
    </w:p>
    <w:p w:rsidR="00C619FE" w:rsidRPr="00C619FE" w:rsidRDefault="00C619FE" w:rsidP="00C619FE">
      <w:pPr>
        <w:numPr>
          <w:ilvl w:val="0"/>
          <w:numId w:val="38"/>
        </w:numPr>
        <w:tabs>
          <w:tab w:val="clear" w:pos="2046"/>
          <w:tab w:val="num" w:pos="1080"/>
        </w:tabs>
        <w:spacing w:after="0" w:line="240" w:lineRule="auto"/>
        <w:ind w:left="0" w:firstLine="720"/>
        <w:jc w:val="both"/>
        <w:rPr>
          <w:rFonts w:ascii="Times New Roman" w:hAnsi="Times New Roman" w:cs="Times New Roman"/>
          <w:color w:val="000000"/>
          <w:sz w:val="24"/>
          <w:szCs w:val="24"/>
        </w:rPr>
      </w:pPr>
      <w:r w:rsidRPr="00C619FE">
        <w:rPr>
          <w:rFonts w:ascii="Times New Roman" w:hAnsi="Times New Roman" w:cs="Times New Roman"/>
          <w:color w:val="000000"/>
          <w:sz w:val="24"/>
          <w:szCs w:val="24"/>
        </w:rPr>
        <w:t>полное наименование Администрации, почтовый адрес, график работы, телефон для получения информации о процедуре предоставления муниципальной услуги;</w:t>
      </w:r>
    </w:p>
    <w:p w:rsidR="00C619FE" w:rsidRPr="00C619FE" w:rsidRDefault="00C619FE" w:rsidP="00C619FE">
      <w:pPr>
        <w:numPr>
          <w:ilvl w:val="0"/>
          <w:numId w:val="38"/>
        </w:numPr>
        <w:tabs>
          <w:tab w:val="clear" w:pos="2046"/>
          <w:tab w:val="num" w:pos="1080"/>
        </w:tabs>
        <w:spacing w:after="0" w:line="240" w:lineRule="auto"/>
        <w:ind w:left="0" w:firstLine="720"/>
        <w:jc w:val="both"/>
        <w:rPr>
          <w:rFonts w:ascii="Times New Roman" w:hAnsi="Times New Roman" w:cs="Times New Roman"/>
          <w:color w:val="000000"/>
          <w:sz w:val="24"/>
          <w:szCs w:val="24"/>
        </w:rPr>
      </w:pPr>
      <w:r w:rsidRPr="00C619FE">
        <w:rPr>
          <w:rFonts w:ascii="Times New Roman" w:hAnsi="Times New Roman" w:cs="Times New Roman"/>
          <w:color w:val="000000"/>
          <w:sz w:val="24"/>
          <w:szCs w:val="24"/>
        </w:rPr>
        <w:t>блок-схема и краткое описание процедуры предоставления муниципальной услуги в текстовом виде.</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2.8.3. Требования к оборудованию мест ожидания:</w:t>
      </w:r>
    </w:p>
    <w:p w:rsidR="00C619FE" w:rsidRPr="00C619FE" w:rsidRDefault="00C619FE" w:rsidP="00C619FE">
      <w:pPr>
        <w:ind w:firstLine="720"/>
        <w:jc w:val="both"/>
        <w:rPr>
          <w:rFonts w:ascii="Times New Roman" w:hAnsi="Times New Roman" w:cs="Times New Roman"/>
          <w:color w:val="000000"/>
          <w:sz w:val="24"/>
          <w:szCs w:val="24"/>
        </w:rPr>
      </w:pPr>
      <w:r w:rsidRPr="00C619FE">
        <w:rPr>
          <w:rFonts w:ascii="Times New Roman" w:hAnsi="Times New Roman" w:cs="Times New Roman"/>
          <w:sz w:val="24"/>
          <w:szCs w:val="24"/>
        </w:rPr>
        <w:t>-</w:t>
      </w:r>
      <w:r w:rsidRPr="00C619FE">
        <w:rPr>
          <w:rFonts w:ascii="Times New Roman" w:hAnsi="Times New Roman" w:cs="Times New Roman"/>
          <w:color w:val="000000"/>
          <w:sz w:val="24"/>
          <w:szCs w:val="24"/>
        </w:rPr>
        <w:t xml:space="preserve"> места ожидания в очереди должны иметь стулья. Количество мест ожидания определяется исходя из фактической нагрузки и возможностей для их размещения в помещении для предоставления информации о порядке предоставления муниципальной услуги. Места приема заявителей должны быть оборудованы информационными вывесками с указанием номера кабинета, фамилии, имени, отчества и должности специалиста, осуществляющего прием.</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2.8.4. Требования к оформлению входа в здание:</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здание (строение), в котором расположена Администрация сельского поселения, должно быть оборудовано входом для свободного доступа заявителей в помещение;</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2.8.5. Требования к местам для информирования заявителей, получения информации и заполнения необходимых документов:</w:t>
      </w:r>
    </w:p>
    <w:p w:rsidR="00C619FE" w:rsidRPr="00C619FE" w:rsidRDefault="00C619FE" w:rsidP="00C619FE">
      <w:pPr>
        <w:ind w:firstLine="720"/>
        <w:jc w:val="both"/>
        <w:rPr>
          <w:rFonts w:ascii="Times New Roman" w:hAnsi="Times New Roman" w:cs="Times New Roman"/>
          <w:color w:val="000000"/>
          <w:sz w:val="24"/>
          <w:szCs w:val="24"/>
        </w:rPr>
      </w:pPr>
      <w:r w:rsidRPr="00C619FE">
        <w:rPr>
          <w:rFonts w:ascii="Times New Roman" w:hAnsi="Times New Roman" w:cs="Times New Roman"/>
          <w:sz w:val="24"/>
          <w:szCs w:val="24"/>
        </w:rPr>
        <w:t>-</w:t>
      </w:r>
      <w:r w:rsidRPr="00C619FE">
        <w:rPr>
          <w:rFonts w:ascii="Times New Roman" w:hAnsi="Times New Roman" w:cs="Times New Roman"/>
          <w:color w:val="000000"/>
          <w:sz w:val="24"/>
          <w:szCs w:val="24"/>
        </w:rPr>
        <w:t xml:space="preserve"> Помещение для предоставления информации о процедуре предоставления муниципальной услуги при личном обращении размещается в здании Администрации, находящемся</w:t>
      </w:r>
      <w:r w:rsidRPr="00C619FE">
        <w:rPr>
          <w:rFonts w:ascii="Times New Roman" w:hAnsi="Times New Roman" w:cs="Times New Roman"/>
          <w:i/>
          <w:color w:val="000000"/>
          <w:sz w:val="24"/>
          <w:szCs w:val="24"/>
        </w:rPr>
        <w:t xml:space="preserve"> </w:t>
      </w:r>
      <w:r w:rsidRPr="00C619FE">
        <w:rPr>
          <w:rFonts w:ascii="Times New Roman" w:hAnsi="Times New Roman" w:cs="Times New Roman"/>
          <w:color w:val="000000"/>
          <w:sz w:val="24"/>
          <w:szCs w:val="24"/>
        </w:rPr>
        <w:t>в пешеходной доступности от остановок общественного транспорта.</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2.8.6. Требования к местам приема заявителей:</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кабинеты приема заявителей должны быть оборудованы информационными табличками с указанием:</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номера кабинета;</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C619FE" w:rsidRPr="00C619FE" w:rsidRDefault="00C619FE" w:rsidP="00C619FE">
      <w:pPr>
        <w:ind w:firstLine="720"/>
        <w:jc w:val="both"/>
        <w:rPr>
          <w:rFonts w:ascii="Times New Roman" w:hAnsi="Times New Roman" w:cs="Times New Roman"/>
          <w:color w:val="000000"/>
          <w:sz w:val="24"/>
          <w:szCs w:val="24"/>
        </w:rPr>
      </w:pPr>
      <w:r w:rsidRPr="00C619FE">
        <w:rPr>
          <w:rFonts w:ascii="Times New Roman" w:hAnsi="Times New Roman" w:cs="Times New Roman"/>
          <w:sz w:val="24"/>
          <w:szCs w:val="24"/>
        </w:rPr>
        <w:t>2.8.7.</w:t>
      </w:r>
      <w:r w:rsidRPr="00C619FE">
        <w:rPr>
          <w:rFonts w:ascii="Times New Roman" w:hAnsi="Times New Roman" w:cs="Times New Roman"/>
          <w:color w:val="000000"/>
          <w:sz w:val="24"/>
          <w:szCs w:val="24"/>
        </w:rPr>
        <w:t xml:space="preserve">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Время ожидания ответа при индивидуальном устном информировании заявителя не может превышать 15 минут. </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 xml:space="preserve">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 </w:t>
      </w:r>
    </w:p>
    <w:p w:rsidR="00C619FE" w:rsidRPr="00C619FE" w:rsidRDefault="00C619FE" w:rsidP="00C619FE">
      <w:pPr>
        <w:ind w:firstLine="720"/>
        <w:jc w:val="both"/>
        <w:rPr>
          <w:rFonts w:ascii="Times New Roman" w:hAnsi="Times New Roman" w:cs="Times New Roman"/>
          <w:color w:val="000000"/>
          <w:sz w:val="24"/>
          <w:szCs w:val="24"/>
        </w:rPr>
      </w:pPr>
      <w:r w:rsidRPr="00C619FE">
        <w:rPr>
          <w:rFonts w:ascii="Times New Roman" w:hAnsi="Times New Roman" w:cs="Times New Roman"/>
          <w:sz w:val="24"/>
          <w:szCs w:val="24"/>
        </w:rPr>
        <w:t>В случае, если заданные заявителем вопросы не входят в компетенцию специалиста, специалист информирует заявителя о его праве получения информации из иных источников или от органов, уполномоченных на ее предоставление.</w:t>
      </w:r>
    </w:p>
    <w:p w:rsidR="00C619FE" w:rsidRPr="00C619FE" w:rsidRDefault="00C619FE" w:rsidP="00C619FE">
      <w:pPr>
        <w:widowControl w:val="0"/>
        <w:ind w:right="-57" w:firstLine="708"/>
        <w:rPr>
          <w:rFonts w:ascii="Times New Roman" w:hAnsi="Times New Roman" w:cs="Times New Roman"/>
          <w:b/>
          <w:sz w:val="24"/>
          <w:szCs w:val="24"/>
        </w:rPr>
      </w:pPr>
      <w:bookmarkStart w:id="7" w:name="_Toc206489251"/>
      <w:bookmarkEnd w:id="5"/>
      <w:r w:rsidRPr="00C619FE">
        <w:rPr>
          <w:rFonts w:ascii="Times New Roman" w:hAnsi="Times New Roman" w:cs="Times New Roman"/>
          <w:b/>
          <w:sz w:val="24"/>
          <w:szCs w:val="24"/>
        </w:rPr>
        <w:t>2.9 Плата за предоставление Услуги</w:t>
      </w:r>
      <w:r w:rsidRPr="00C619FE">
        <w:rPr>
          <w:rFonts w:ascii="Times New Roman" w:hAnsi="Times New Roman" w:cs="Times New Roman"/>
          <w:sz w:val="24"/>
          <w:szCs w:val="24"/>
        </w:rPr>
        <w:t>.</w:t>
      </w:r>
    </w:p>
    <w:p w:rsidR="00C619FE" w:rsidRPr="00C619FE" w:rsidRDefault="00C619FE" w:rsidP="00C619FE">
      <w:pPr>
        <w:widowControl w:val="0"/>
        <w:ind w:right="-57" w:firstLine="720"/>
        <w:rPr>
          <w:rFonts w:ascii="Times New Roman" w:hAnsi="Times New Roman" w:cs="Times New Roman"/>
          <w:sz w:val="24"/>
          <w:szCs w:val="24"/>
        </w:rPr>
      </w:pPr>
      <w:r w:rsidRPr="00C619FE">
        <w:rPr>
          <w:rFonts w:ascii="Times New Roman" w:hAnsi="Times New Roman" w:cs="Times New Roman"/>
          <w:sz w:val="24"/>
          <w:szCs w:val="24"/>
        </w:rPr>
        <w:t>За предоставление Услуги оплата не взимается.</w:t>
      </w:r>
    </w:p>
    <w:p w:rsidR="00C619FE" w:rsidRPr="00C619FE" w:rsidRDefault="00C619FE" w:rsidP="00C619FE">
      <w:pPr>
        <w:widowControl w:val="0"/>
        <w:ind w:right="-57" w:firstLine="708"/>
        <w:rPr>
          <w:rFonts w:ascii="Times New Roman" w:hAnsi="Times New Roman" w:cs="Times New Roman"/>
          <w:sz w:val="24"/>
          <w:szCs w:val="24"/>
        </w:rPr>
      </w:pPr>
      <w:r w:rsidRPr="00C619FE">
        <w:rPr>
          <w:rFonts w:ascii="Times New Roman" w:hAnsi="Times New Roman" w:cs="Times New Roman"/>
          <w:b/>
          <w:sz w:val="24"/>
          <w:szCs w:val="24"/>
        </w:rPr>
        <w:t>2.10. Заявитель после предоставления документов вправе</w:t>
      </w:r>
      <w:r w:rsidRPr="00C619FE">
        <w:rPr>
          <w:rFonts w:ascii="Times New Roman" w:hAnsi="Times New Roman" w:cs="Times New Roman"/>
          <w:sz w:val="24"/>
          <w:szCs w:val="24"/>
        </w:rPr>
        <w:t xml:space="preserve"> отказаться от предоставления Услуги. Отказ оформляется письменно, в произвольной форме и </w:t>
      </w:r>
      <w:proofErr w:type="gramStart"/>
      <w:r w:rsidRPr="00C619FE">
        <w:rPr>
          <w:rFonts w:ascii="Times New Roman" w:hAnsi="Times New Roman" w:cs="Times New Roman"/>
          <w:sz w:val="24"/>
          <w:szCs w:val="24"/>
        </w:rPr>
        <w:t>представляется  специалисту</w:t>
      </w:r>
      <w:proofErr w:type="gramEnd"/>
      <w:r w:rsidRPr="00C619FE">
        <w:rPr>
          <w:rFonts w:ascii="Times New Roman" w:hAnsi="Times New Roman" w:cs="Times New Roman"/>
          <w:sz w:val="24"/>
          <w:szCs w:val="24"/>
        </w:rPr>
        <w:t xml:space="preserve">  Администрации сельского поселения.</w:t>
      </w:r>
    </w:p>
    <w:bookmarkEnd w:id="7"/>
    <w:p w:rsidR="00C619FE" w:rsidRPr="00C619FE" w:rsidRDefault="00C619FE" w:rsidP="00C619FE">
      <w:pPr>
        <w:pStyle w:val="ConsPlusNormal"/>
        <w:jc w:val="both"/>
        <w:rPr>
          <w:rFonts w:ascii="Times New Roman" w:hAnsi="Times New Roman" w:cs="Times New Roman"/>
          <w:b/>
          <w:sz w:val="24"/>
          <w:szCs w:val="24"/>
        </w:rPr>
      </w:pPr>
      <w:r w:rsidRPr="00C619FE">
        <w:rPr>
          <w:rFonts w:ascii="Times New Roman" w:hAnsi="Times New Roman" w:cs="Times New Roman"/>
          <w:b/>
          <w:sz w:val="24"/>
          <w:szCs w:val="24"/>
        </w:rPr>
        <w:t xml:space="preserve">2.11. Информация о порядке предоставления муниципальной </w:t>
      </w:r>
      <w:proofErr w:type="gramStart"/>
      <w:r w:rsidRPr="00C619FE">
        <w:rPr>
          <w:rFonts w:ascii="Times New Roman" w:hAnsi="Times New Roman" w:cs="Times New Roman"/>
          <w:b/>
          <w:sz w:val="24"/>
          <w:szCs w:val="24"/>
        </w:rPr>
        <w:t>услуги  представляется</w:t>
      </w:r>
      <w:proofErr w:type="gramEnd"/>
      <w:r w:rsidRPr="00C619FE">
        <w:rPr>
          <w:rFonts w:ascii="Times New Roman" w:hAnsi="Times New Roman" w:cs="Times New Roman"/>
          <w:b/>
          <w:sz w:val="24"/>
          <w:szCs w:val="24"/>
        </w:rPr>
        <w:t>:</w:t>
      </w:r>
    </w:p>
    <w:p w:rsidR="00C619FE" w:rsidRPr="00C619FE" w:rsidRDefault="00C619FE" w:rsidP="00C619FE">
      <w:pPr>
        <w:tabs>
          <w:tab w:val="left" w:pos="3570"/>
        </w:tabs>
        <w:ind w:firstLine="720"/>
        <w:rPr>
          <w:rFonts w:ascii="Times New Roman" w:hAnsi="Times New Roman" w:cs="Times New Roman"/>
          <w:sz w:val="24"/>
          <w:szCs w:val="24"/>
        </w:rPr>
      </w:pPr>
      <w:r w:rsidRPr="00C619FE">
        <w:rPr>
          <w:rFonts w:ascii="Times New Roman" w:hAnsi="Times New Roman" w:cs="Times New Roman"/>
          <w:sz w:val="24"/>
          <w:szCs w:val="24"/>
        </w:rPr>
        <w:lastRenderedPageBreak/>
        <w:t>- непосредственно специалистами Администрации сельского поселения при личном обращении;</w:t>
      </w:r>
    </w:p>
    <w:p w:rsidR="00C619FE" w:rsidRPr="00C619FE" w:rsidRDefault="00C619FE" w:rsidP="00C619FE">
      <w:pPr>
        <w:tabs>
          <w:tab w:val="left" w:pos="3570"/>
        </w:tabs>
        <w:ind w:firstLine="720"/>
        <w:jc w:val="both"/>
        <w:rPr>
          <w:rFonts w:ascii="Times New Roman" w:hAnsi="Times New Roman" w:cs="Times New Roman"/>
          <w:sz w:val="24"/>
          <w:szCs w:val="24"/>
        </w:rPr>
      </w:pPr>
      <w:r w:rsidRPr="00C619FE">
        <w:rPr>
          <w:rFonts w:ascii="Times New Roman" w:hAnsi="Times New Roman" w:cs="Times New Roman"/>
          <w:sz w:val="24"/>
          <w:szCs w:val="24"/>
        </w:rPr>
        <w:t>- с использованием средств почтовой, телефонной связи и электронной почты;</w:t>
      </w:r>
    </w:p>
    <w:p w:rsidR="00C619FE" w:rsidRPr="00C619FE" w:rsidRDefault="00C619FE" w:rsidP="00C619FE">
      <w:pPr>
        <w:tabs>
          <w:tab w:val="left" w:pos="3570"/>
        </w:tabs>
        <w:ind w:firstLine="720"/>
        <w:jc w:val="both"/>
        <w:rPr>
          <w:rFonts w:ascii="Times New Roman" w:hAnsi="Times New Roman" w:cs="Times New Roman"/>
          <w:sz w:val="24"/>
          <w:szCs w:val="24"/>
        </w:rPr>
      </w:pPr>
      <w:r w:rsidRPr="00C619FE">
        <w:rPr>
          <w:rFonts w:ascii="Times New Roman" w:hAnsi="Times New Roman" w:cs="Times New Roman"/>
          <w:sz w:val="24"/>
          <w:szCs w:val="24"/>
        </w:rPr>
        <w:t xml:space="preserve">- посредством размещения </w:t>
      </w:r>
      <w:proofErr w:type="gramStart"/>
      <w:r w:rsidRPr="00C619FE">
        <w:rPr>
          <w:rFonts w:ascii="Times New Roman" w:hAnsi="Times New Roman" w:cs="Times New Roman"/>
          <w:sz w:val="24"/>
          <w:szCs w:val="24"/>
        </w:rPr>
        <w:t>в  информационно</w:t>
      </w:r>
      <w:proofErr w:type="gramEnd"/>
      <w:r w:rsidRPr="00C619FE">
        <w:rPr>
          <w:rFonts w:ascii="Times New Roman" w:hAnsi="Times New Roman" w:cs="Times New Roman"/>
          <w:sz w:val="24"/>
          <w:szCs w:val="24"/>
        </w:rPr>
        <w:t>-телекоммуникационной сети Интернет, публикации в средствах массовой информации;</w:t>
      </w:r>
    </w:p>
    <w:p w:rsidR="00C619FE" w:rsidRPr="00C619FE" w:rsidRDefault="00C619FE" w:rsidP="00C619FE">
      <w:pPr>
        <w:pStyle w:val="ConsPlusNormal"/>
        <w:spacing w:before="120"/>
        <w:jc w:val="both"/>
        <w:rPr>
          <w:rFonts w:ascii="Times New Roman" w:hAnsi="Times New Roman" w:cs="Times New Roman"/>
          <w:b/>
          <w:sz w:val="24"/>
          <w:szCs w:val="24"/>
        </w:rPr>
      </w:pPr>
      <w:r w:rsidRPr="00C619FE">
        <w:rPr>
          <w:rFonts w:ascii="Times New Roman" w:hAnsi="Times New Roman" w:cs="Times New Roman"/>
          <w:b/>
          <w:sz w:val="24"/>
          <w:szCs w:val="24"/>
        </w:rPr>
        <w:t>2.12. Основными требованиями к информированию заявителей являются:</w:t>
      </w:r>
    </w:p>
    <w:p w:rsidR="00C619FE" w:rsidRPr="00C619FE" w:rsidRDefault="00C619FE" w:rsidP="00C619FE">
      <w:pPr>
        <w:widowControl w:val="0"/>
        <w:autoSpaceDE w:val="0"/>
        <w:autoSpaceDN w:val="0"/>
        <w:adjustRightInd w:val="0"/>
        <w:ind w:left="720"/>
        <w:jc w:val="both"/>
        <w:rPr>
          <w:rFonts w:ascii="Times New Roman" w:hAnsi="Times New Roman" w:cs="Times New Roman"/>
          <w:sz w:val="24"/>
          <w:szCs w:val="24"/>
        </w:rPr>
      </w:pPr>
      <w:r w:rsidRPr="00C619FE">
        <w:rPr>
          <w:rFonts w:ascii="Times New Roman" w:hAnsi="Times New Roman" w:cs="Times New Roman"/>
          <w:sz w:val="24"/>
          <w:szCs w:val="24"/>
        </w:rPr>
        <w:t>- достоверность предоставляемой информации;</w:t>
      </w:r>
    </w:p>
    <w:p w:rsidR="00C619FE" w:rsidRPr="00C619FE" w:rsidRDefault="00C619FE" w:rsidP="00C619FE">
      <w:pPr>
        <w:widowControl w:val="0"/>
        <w:autoSpaceDE w:val="0"/>
        <w:autoSpaceDN w:val="0"/>
        <w:adjustRightInd w:val="0"/>
        <w:ind w:left="720"/>
        <w:jc w:val="both"/>
        <w:rPr>
          <w:rFonts w:ascii="Times New Roman" w:hAnsi="Times New Roman" w:cs="Times New Roman"/>
          <w:sz w:val="24"/>
          <w:szCs w:val="24"/>
        </w:rPr>
      </w:pPr>
      <w:r w:rsidRPr="00C619FE">
        <w:rPr>
          <w:rFonts w:ascii="Times New Roman" w:hAnsi="Times New Roman" w:cs="Times New Roman"/>
          <w:sz w:val="24"/>
          <w:szCs w:val="24"/>
        </w:rPr>
        <w:t>- четкость изложения информации;</w:t>
      </w:r>
    </w:p>
    <w:p w:rsidR="00C619FE" w:rsidRPr="00C619FE" w:rsidRDefault="00C619FE" w:rsidP="00C619FE">
      <w:pPr>
        <w:widowControl w:val="0"/>
        <w:autoSpaceDE w:val="0"/>
        <w:autoSpaceDN w:val="0"/>
        <w:adjustRightInd w:val="0"/>
        <w:ind w:left="720"/>
        <w:jc w:val="both"/>
        <w:rPr>
          <w:rFonts w:ascii="Times New Roman" w:hAnsi="Times New Roman" w:cs="Times New Roman"/>
          <w:sz w:val="24"/>
          <w:szCs w:val="24"/>
        </w:rPr>
      </w:pPr>
      <w:r w:rsidRPr="00C619FE">
        <w:rPr>
          <w:rFonts w:ascii="Times New Roman" w:hAnsi="Times New Roman" w:cs="Times New Roman"/>
          <w:sz w:val="24"/>
          <w:szCs w:val="24"/>
        </w:rPr>
        <w:t>- полнота информирования;</w:t>
      </w:r>
    </w:p>
    <w:p w:rsidR="00C619FE" w:rsidRPr="00C619FE" w:rsidRDefault="00C619FE" w:rsidP="00C619FE">
      <w:pPr>
        <w:widowControl w:val="0"/>
        <w:autoSpaceDE w:val="0"/>
        <w:autoSpaceDN w:val="0"/>
        <w:adjustRightInd w:val="0"/>
        <w:ind w:left="720"/>
        <w:jc w:val="both"/>
        <w:rPr>
          <w:rFonts w:ascii="Times New Roman" w:hAnsi="Times New Roman" w:cs="Times New Roman"/>
          <w:sz w:val="24"/>
          <w:szCs w:val="24"/>
        </w:rPr>
      </w:pPr>
      <w:r w:rsidRPr="00C619FE">
        <w:rPr>
          <w:rFonts w:ascii="Times New Roman" w:hAnsi="Times New Roman" w:cs="Times New Roman"/>
          <w:sz w:val="24"/>
          <w:szCs w:val="24"/>
        </w:rPr>
        <w:t>- наглядность форм предоставляемой информации;</w:t>
      </w:r>
    </w:p>
    <w:p w:rsidR="00C619FE" w:rsidRPr="00C619FE" w:rsidRDefault="00C619FE" w:rsidP="00C619FE">
      <w:pPr>
        <w:widowControl w:val="0"/>
        <w:autoSpaceDE w:val="0"/>
        <w:autoSpaceDN w:val="0"/>
        <w:adjustRightInd w:val="0"/>
        <w:ind w:left="720"/>
        <w:jc w:val="both"/>
        <w:rPr>
          <w:rFonts w:ascii="Times New Roman" w:hAnsi="Times New Roman" w:cs="Times New Roman"/>
          <w:sz w:val="24"/>
          <w:szCs w:val="24"/>
        </w:rPr>
      </w:pPr>
      <w:r w:rsidRPr="00C619FE">
        <w:rPr>
          <w:rFonts w:ascii="Times New Roman" w:hAnsi="Times New Roman" w:cs="Times New Roman"/>
          <w:sz w:val="24"/>
          <w:szCs w:val="24"/>
        </w:rPr>
        <w:t>- удобство и доступность получения информации;</w:t>
      </w:r>
    </w:p>
    <w:p w:rsidR="00C619FE" w:rsidRPr="00C619FE" w:rsidRDefault="00C619FE" w:rsidP="00C619FE">
      <w:pPr>
        <w:widowControl w:val="0"/>
        <w:autoSpaceDE w:val="0"/>
        <w:autoSpaceDN w:val="0"/>
        <w:adjustRightInd w:val="0"/>
        <w:ind w:left="720"/>
        <w:jc w:val="both"/>
        <w:rPr>
          <w:rFonts w:ascii="Times New Roman" w:hAnsi="Times New Roman" w:cs="Times New Roman"/>
          <w:sz w:val="24"/>
          <w:szCs w:val="24"/>
        </w:rPr>
      </w:pPr>
      <w:r w:rsidRPr="00C619FE">
        <w:rPr>
          <w:rFonts w:ascii="Times New Roman" w:hAnsi="Times New Roman" w:cs="Times New Roman"/>
          <w:sz w:val="24"/>
          <w:szCs w:val="24"/>
        </w:rPr>
        <w:t>- оперативность предоставления информации.</w:t>
      </w:r>
    </w:p>
    <w:p w:rsidR="00C619FE" w:rsidRPr="00C619FE" w:rsidRDefault="00C619FE" w:rsidP="00C619FE">
      <w:pPr>
        <w:tabs>
          <w:tab w:val="left" w:pos="3570"/>
        </w:tabs>
        <w:ind w:firstLine="720"/>
        <w:jc w:val="both"/>
        <w:rPr>
          <w:rFonts w:ascii="Times New Roman" w:hAnsi="Times New Roman" w:cs="Times New Roman"/>
          <w:sz w:val="24"/>
          <w:szCs w:val="24"/>
        </w:rPr>
      </w:pPr>
      <w:r w:rsidRPr="00C619FE">
        <w:rPr>
          <w:rFonts w:ascii="Times New Roman" w:hAnsi="Times New Roman" w:cs="Times New Roman"/>
          <w:sz w:val="24"/>
          <w:szCs w:val="24"/>
        </w:rPr>
        <w:t xml:space="preserve">2.12.1. В любое время с момента приема документов, указанных в пункте 2.5. настоящего Административного </w:t>
      </w:r>
      <w:proofErr w:type="gramStart"/>
      <w:r w:rsidRPr="00C619FE">
        <w:rPr>
          <w:rFonts w:ascii="Times New Roman" w:hAnsi="Times New Roman" w:cs="Times New Roman"/>
          <w:sz w:val="24"/>
          <w:szCs w:val="24"/>
        </w:rPr>
        <w:t>регламента,  заявитель</w:t>
      </w:r>
      <w:proofErr w:type="gramEnd"/>
      <w:r w:rsidRPr="00C619FE">
        <w:rPr>
          <w:rFonts w:ascii="Times New Roman" w:hAnsi="Times New Roman" w:cs="Times New Roman"/>
          <w:sz w:val="24"/>
          <w:szCs w:val="24"/>
        </w:rPr>
        <w:t xml:space="preserve"> имеет право на получение сведений о прохождении процедуры предоставления муниципальной услуги при помощи телефона, электронной почты, индивидуального письменного обращения, или посредством личного посещения Администрации сельского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2.12.2.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C619FE" w:rsidRPr="00C619FE" w:rsidRDefault="00C619FE" w:rsidP="00C619FE">
      <w:pPr>
        <w:pStyle w:val="3"/>
        <w:spacing w:before="120" w:after="120"/>
        <w:ind w:firstLine="720"/>
        <w:jc w:val="both"/>
        <w:rPr>
          <w:rFonts w:ascii="Times New Roman" w:hAnsi="Times New Roman" w:cs="Times New Roman"/>
        </w:rPr>
      </w:pPr>
      <w:bookmarkStart w:id="8" w:name="_Toc206489260"/>
      <w:r w:rsidRPr="00C619FE">
        <w:rPr>
          <w:rFonts w:ascii="Times New Roman" w:hAnsi="Times New Roman" w:cs="Times New Roman"/>
        </w:rPr>
        <w:t>2.13. Другие положения, характеризующие требования к предоставлению муниципальной услуги</w:t>
      </w:r>
      <w:bookmarkEnd w:id="8"/>
    </w:p>
    <w:p w:rsidR="00C619FE" w:rsidRPr="00C619FE" w:rsidRDefault="00C619FE" w:rsidP="00C619FE">
      <w:pPr>
        <w:pStyle w:val="ConsNormal"/>
        <w:widowControl/>
        <w:ind w:firstLine="709"/>
        <w:jc w:val="both"/>
        <w:rPr>
          <w:rFonts w:ascii="Times New Roman" w:hAnsi="Times New Roman"/>
          <w:sz w:val="24"/>
          <w:szCs w:val="24"/>
        </w:rPr>
      </w:pPr>
      <w:r w:rsidRPr="00C619FE">
        <w:rPr>
          <w:rFonts w:ascii="Times New Roman" w:hAnsi="Times New Roman"/>
          <w:sz w:val="24"/>
          <w:szCs w:val="24"/>
        </w:rPr>
        <w:t>2.13.1. Информирование заявителей осуществляется бесплатно.</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 xml:space="preserve">2.13.2. Заявителям предоставляется возможность для предварительной записи на прием к должностному лицу Администрации сельского поселения. </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При предварительной записи заявитель сообщает свои персональные данные, и желаемое время посещения. Заявителю сообщается дата и время приёма.</w:t>
      </w:r>
    </w:p>
    <w:p w:rsidR="00C619FE" w:rsidRPr="00C619FE" w:rsidRDefault="00C619FE" w:rsidP="00C619FE">
      <w:pPr>
        <w:pStyle w:val="3"/>
        <w:spacing w:before="120" w:after="120"/>
        <w:ind w:firstLine="720"/>
        <w:jc w:val="both"/>
        <w:rPr>
          <w:rFonts w:ascii="Times New Roman" w:hAnsi="Times New Roman" w:cs="Times New Roman"/>
        </w:rPr>
      </w:pPr>
      <w:bookmarkStart w:id="9" w:name="_Toc206489256"/>
      <w:r w:rsidRPr="00C619FE">
        <w:rPr>
          <w:rFonts w:ascii="Times New Roman" w:hAnsi="Times New Roman" w:cs="Times New Roman"/>
        </w:rPr>
        <w:t>2.14. Порядок получения консультаций о предоставлении муниципальной услуги</w:t>
      </w:r>
      <w:bookmarkEnd w:id="9"/>
    </w:p>
    <w:p w:rsidR="00C619FE" w:rsidRPr="00C619FE" w:rsidRDefault="00C619FE" w:rsidP="00C619FE">
      <w:pPr>
        <w:tabs>
          <w:tab w:val="left" w:pos="3570"/>
        </w:tabs>
        <w:ind w:firstLine="720"/>
        <w:jc w:val="both"/>
        <w:rPr>
          <w:rFonts w:ascii="Times New Roman" w:hAnsi="Times New Roman" w:cs="Times New Roman"/>
          <w:sz w:val="24"/>
          <w:szCs w:val="24"/>
        </w:rPr>
      </w:pPr>
      <w:r w:rsidRPr="00C619FE">
        <w:rPr>
          <w:rFonts w:ascii="Times New Roman" w:hAnsi="Times New Roman" w:cs="Times New Roman"/>
          <w:sz w:val="24"/>
          <w:szCs w:val="24"/>
        </w:rPr>
        <w:t xml:space="preserve">2.14.1. Консультации по вопросам предоставления муниципальной услуги осуществляются специалистами Администрации сельского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 при личном контакте с заявителями, а также с использованием средств Интернет, почтовой, телефонной связи и посредством электронной почты.</w:t>
      </w:r>
    </w:p>
    <w:p w:rsidR="00C619FE" w:rsidRPr="00C619FE" w:rsidRDefault="00C619FE" w:rsidP="00C619FE">
      <w:pPr>
        <w:tabs>
          <w:tab w:val="left" w:pos="3570"/>
        </w:tabs>
        <w:ind w:firstLine="720"/>
        <w:jc w:val="both"/>
        <w:rPr>
          <w:rFonts w:ascii="Times New Roman" w:hAnsi="Times New Roman" w:cs="Times New Roman"/>
          <w:sz w:val="24"/>
          <w:szCs w:val="24"/>
        </w:rPr>
      </w:pPr>
      <w:r w:rsidRPr="00C619FE">
        <w:rPr>
          <w:rFonts w:ascii="Times New Roman" w:hAnsi="Times New Roman" w:cs="Times New Roman"/>
          <w:sz w:val="24"/>
          <w:szCs w:val="24"/>
        </w:rPr>
        <w:lastRenderedPageBreak/>
        <w:t xml:space="preserve">При ответах на телефонные звонки и обращения граждан по вопросу получения муниципальной услуги специалисты Администрации сельского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 обязаны:</w:t>
      </w:r>
    </w:p>
    <w:p w:rsidR="00C619FE" w:rsidRPr="00C619FE" w:rsidRDefault="00C619FE" w:rsidP="00C619FE">
      <w:pPr>
        <w:tabs>
          <w:tab w:val="left" w:pos="3570"/>
        </w:tabs>
        <w:ind w:firstLine="720"/>
        <w:jc w:val="both"/>
        <w:rPr>
          <w:rFonts w:ascii="Times New Roman" w:hAnsi="Times New Roman" w:cs="Times New Roman"/>
          <w:sz w:val="24"/>
          <w:szCs w:val="24"/>
        </w:rPr>
      </w:pPr>
      <w:r w:rsidRPr="00C619FE">
        <w:rPr>
          <w:rFonts w:ascii="Times New Roman" w:hAnsi="Times New Roman" w:cs="Times New Roman"/>
          <w:sz w:val="24"/>
          <w:szCs w:val="24"/>
        </w:rPr>
        <w:t>- 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подробно в корректной форме информировать заявителей о порядке получения муниципальной услуги;</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xml:space="preserve">- при невозможности самостоятельно ответить на поставленные вопросы, переадресовать звонок заявителя на другое должностное лицо; </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избегать конфликтных ситуаций, способных нанести ущерб их репутации или авторитету органа местного самоуправления;</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соблюдать права и законные интересы заявителей;</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2.14.2. Консультации предоставляются по следующим вопросам:</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времени приема и выдачи документов;</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сроков предоставления муниципальной услуги;</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xml:space="preserve">2.14.3. Консультации и приём специалистами </w:t>
      </w:r>
      <w:proofErr w:type="gramStart"/>
      <w:r w:rsidRPr="00C619FE">
        <w:rPr>
          <w:rFonts w:ascii="Times New Roman" w:hAnsi="Times New Roman" w:cs="Times New Roman"/>
          <w:sz w:val="24"/>
          <w:szCs w:val="24"/>
        </w:rPr>
        <w:t>Администрации  граждан</w:t>
      </w:r>
      <w:proofErr w:type="gramEnd"/>
      <w:r w:rsidRPr="00C619FE">
        <w:rPr>
          <w:rFonts w:ascii="Times New Roman" w:hAnsi="Times New Roman" w:cs="Times New Roman"/>
          <w:sz w:val="24"/>
          <w:szCs w:val="24"/>
        </w:rPr>
        <w:t xml:space="preserve"> и организаций осуществляются в соответствии с режимом работы Администрации сельского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 указанным в пункте 2.2.2 настоящего Административного регламента.</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2.14.4. Перечень оснований для отказа в приеме документов:</w:t>
      </w:r>
    </w:p>
    <w:p w:rsidR="00C619FE" w:rsidRPr="00C619FE" w:rsidRDefault="00C619FE" w:rsidP="00C619FE">
      <w:pPr>
        <w:pStyle w:val="ConsPlusNormal"/>
        <w:rPr>
          <w:rFonts w:ascii="Times New Roman" w:hAnsi="Times New Roman" w:cs="Times New Roman"/>
          <w:sz w:val="24"/>
          <w:szCs w:val="24"/>
        </w:rPr>
      </w:pPr>
      <w:r w:rsidRPr="00C619FE">
        <w:rPr>
          <w:rFonts w:ascii="Times New Roman" w:hAnsi="Times New Roman" w:cs="Times New Roman"/>
          <w:sz w:val="24"/>
          <w:szCs w:val="24"/>
        </w:rPr>
        <w:t>-  по вопросам, рассмотрение которых не входит в компетенцию Администрации поселения, исполняющего муниципальную услугу;</w:t>
      </w:r>
    </w:p>
    <w:p w:rsidR="00C619FE" w:rsidRPr="00C619FE" w:rsidRDefault="00C619FE" w:rsidP="00C619FE">
      <w:pPr>
        <w:pStyle w:val="ConsPlusNormal"/>
        <w:rPr>
          <w:rFonts w:ascii="Times New Roman" w:hAnsi="Times New Roman" w:cs="Times New Roman"/>
          <w:sz w:val="24"/>
          <w:szCs w:val="24"/>
        </w:rPr>
      </w:pPr>
      <w:r w:rsidRPr="00C619FE">
        <w:rPr>
          <w:rFonts w:ascii="Times New Roman" w:hAnsi="Times New Roman" w:cs="Times New Roman"/>
          <w:sz w:val="24"/>
          <w:szCs w:val="24"/>
        </w:rPr>
        <w:t>-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или иную охраняемую законом тайну, или сведения конфиденциального характера;</w:t>
      </w:r>
    </w:p>
    <w:p w:rsidR="00C619FE" w:rsidRPr="00C619FE" w:rsidRDefault="00C619FE" w:rsidP="00C619FE">
      <w:pPr>
        <w:pStyle w:val="ConsPlusNormal"/>
        <w:rPr>
          <w:rFonts w:ascii="Times New Roman" w:hAnsi="Times New Roman" w:cs="Times New Roman"/>
          <w:sz w:val="24"/>
          <w:szCs w:val="24"/>
        </w:rPr>
      </w:pPr>
      <w:r w:rsidRPr="00C619FE">
        <w:rPr>
          <w:rFonts w:ascii="Times New Roman" w:hAnsi="Times New Roman" w:cs="Times New Roman"/>
          <w:sz w:val="24"/>
          <w:szCs w:val="24"/>
        </w:rPr>
        <w:t>- без подписи (в случае письменного обращения), без указания фамилии, имени, отчества физического лица и (или) его почтового адреса (в случае письменного и устного обращения), без указания полного наименования организации, ее почтового адреса и указания фамилии, имени, отчества руководителя или уполномоченного представителя организации (при письменном и устном обращении);</w:t>
      </w:r>
    </w:p>
    <w:p w:rsidR="00C619FE" w:rsidRPr="00C619FE" w:rsidRDefault="00C619FE" w:rsidP="00C619FE">
      <w:pPr>
        <w:pStyle w:val="ConsPlusNormal"/>
        <w:rPr>
          <w:rFonts w:ascii="Times New Roman" w:hAnsi="Times New Roman" w:cs="Times New Roman"/>
          <w:sz w:val="24"/>
          <w:szCs w:val="24"/>
        </w:rPr>
      </w:pPr>
      <w:r w:rsidRPr="00C619FE">
        <w:rPr>
          <w:rFonts w:ascii="Times New Roman" w:hAnsi="Times New Roman" w:cs="Times New Roman"/>
          <w:sz w:val="24"/>
          <w:szCs w:val="24"/>
        </w:rPr>
        <w:t xml:space="preserve">- дубликатные обращения (второй и последующие экземпляры одного обращения, направленные в различные органы государственной власти, или обращения, повторяющие </w:t>
      </w:r>
      <w:proofErr w:type="gramStart"/>
      <w:r w:rsidRPr="00C619FE">
        <w:rPr>
          <w:rFonts w:ascii="Times New Roman" w:hAnsi="Times New Roman" w:cs="Times New Roman"/>
          <w:sz w:val="24"/>
          <w:szCs w:val="24"/>
        </w:rPr>
        <w:t>текст  предыдущего</w:t>
      </w:r>
      <w:proofErr w:type="gramEnd"/>
      <w:r w:rsidRPr="00C619FE">
        <w:rPr>
          <w:rFonts w:ascii="Times New Roman" w:hAnsi="Times New Roman" w:cs="Times New Roman"/>
          <w:sz w:val="24"/>
          <w:szCs w:val="24"/>
        </w:rPr>
        <w:t xml:space="preserve"> обращения, на которое ранее был дан исчерпывающий ответ). В случае представления дубликатных обращений лицам могут направляться уведомления о ранее данных ответах или копии этих ответов;</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xml:space="preserve">          -  не поддающиеся прочтению, содержащие нецензурные или оскорбительные выражения.</w:t>
      </w:r>
    </w:p>
    <w:p w:rsidR="00C619FE" w:rsidRPr="00C619FE" w:rsidRDefault="00C619FE" w:rsidP="00C619FE">
      <w:pPr>
        <w:pStyle w:val="3"/>
        <w:spacing w:before="120" w:after="120"/>
        <w:ind w:firstLine="720"/>
        <w:jc w:val="both"/>
        <w:rPr>
          <w:rFonts w:ascii="Times New Roman" w:hAnsi="Times New Roman" w:cs="Times New Roman"/>
        </w:rPr>
      </w:pPr>
      <w:r w:rsidRPr="00C619FE">
        <w:rPr>
          <w:rFonts w:ascii="Times New Roman" w:hAnsi="Times New Roman" w:cs="Times New Roman"/>
        </w:rPr>
        <w:t>2.15. Требования к оформлению документов, представляемых заявителями</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 xml:space="preserve">2.15.1. </w:t>
      </w:r>
      <w:proofErr w:type="gramStart"/>
      <w:r w:rsidRPr="00C619FE">
        <w:rPr>
          <w:rFonts w:ascii="Times New Roman" w:hAnsi="Times New Roman" w:cs="Times New Roman"/>
          <w:sz w:val="24"/>
          <w:szCs w:val="24"/>
        </w:rPr>
        <w:t>В  заявлении</w:t>
      </w:r>
      <w:proofErr w:type="gramEnd"/>
      <w:r w:rsidRPr="00C619FE">
        <w:rPr>
          <w:rFonts w:ascii="Times New Roman" w:hAnsi="Times New Roman" w:cs="Times New Roman"/>
          <w:sz w:val="24"/>
          <w:szCs w:val="24"/>
        </w:rPr>
        <w:t xml:space="preserve">  указываются следующие обязательные характеристики: </w:t>
      </w:r>
      <w:r w:rsidRPr="00C619FE">
        <w:rPr>
          <w:rFonts w:ascii="Times New Roman" w:hAnsi="Times New Roman" w:cs="Times New Roman"/>
          <w:sz w:val="24"/>
          <w:szCs w:val="24"/>
          <w:highlight w:val="yellow"/>
        </w:rPr>
        <w:t xml:space="preserve"> </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а) для физического лица:</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lastRenderedPageBreak/>
        <w:t>- реквизиты лица (</w:t>
      </w:r>
      <w:proofErr w:type="gramStart"/>
      <w:r w:rsidRPr="00C619FE">
        <w:rPr>
          <w:rFonts w:ascii="Times New Roman" w:hAnsi="Times New Roman" w:cs="Times New Roman"/>
          <w:sz w:val="24"/>
          <w:szCs w:val="24"/>
        </w:rPr>
        <w:t>фамилия,  имя</w:t>
      </w:r>
      <w:proofErr w:type="gramEnd"/>
      <w:r w:rsidRPr="00C619FE">
        <w:rPr>
          <w:rFonts w:ascii="Times New Roman" w:hAnsi="Times New Roman" w:cs="Times New Roman"/>
          <w:sz w:val="24"/>
          <w:szCs w:val="24"/>
        </w:rPr>
        <w:t xml:space="preserve">, отчество физического лица);  </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 xml:space="preserve">- адрес проживания/ регистрации;  </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б) для юридического лица:</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 xml:space="preserve">- реквизиты лица (полное наименование юридического лица);  </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 xml:space="preserve">- юридический адрес/ адрес местонахождения;  </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2.15.2. Заявление может быть заполнено от руки или машинописным способом и распечатано посредством электронных печатающих устройств.</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2.15.3. Заявление может быть оформлено как заявителем, так и по его просьбе специалистом, осуществляющим подготовку документов по предоставлению муниципальной услуги.</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 xml:space="preserve">2.15.4. Заявление на предоставление муниципальной услуги формируется в </w:t>
      </w:r>
      <w:proofErr w:type="gramStart"/>
      <w:r w:rsidRPr="00C619FE">
        <w:rPr>
          <w:rFonts w:ascii="Times New Roman" w:hAnsi="Times New Roman" w:cs="Times New Roman"/>
          <w:sz w:val="24"/>
          <w:szCs w:val="24"/>
        </w:rPr>
        <w:t>двух  экземплярах</w:t>
      </w:r>
      <w:proofErr w:type="gramEnd"/>
      <w:r w:rsidRPr="00C619FE">
        <w:rPr>
          <w:rFonts w:ascii="Times New Roman" w:hAnsi="Times New Roman" w:cs="Times New Roman"/>
          <w:sz w:val="24"/>
          <w:szCs w:val="24"/>
        </w:rPr>
        <w:t xml:space="preserve"> и подписывается заявителем.</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2.15.5. Копии документов, указанных в пункте 2.5.1.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2.15.6. Копии документов, указанных в пункте 2.5.1. настоящего Административного регламента должны быть пронумерованы, заверены подписью заявителя либо подписью руководителя и печатью организации (индивидуального предпринимателя), представляющего документы, в случае отсутствия печати – подписью с расшифровкой.</w:t>
      </w:r>
    </w:p>
    <w:p w:rsidR="00C619FE" w:rsidRPr="00C619FE" w:rsidRDefault="00C619FE" w:rsidP="00C619FE">
      <w:pPr>
        <w:ind w:firstLine="720"/>
        <w:jc w:val="both"/>
        <w:rPr>
          <w:rFonts w:ascii="Times New Roman" w:hAnsi="Times New Roman" w:cs="Times New Roman"/>
          <w:color w:val="000000"/>
          <w:sz w:val="24"/>
          <w:szCs w:val="24"/>
        </w:rPr>
      </w:pPr>
      <w:r w:rsidRPr="00C619FE">
        <w:rPr>
          <w:rFonts w:ascii="Times New Roman" w:hAnsi="Times New Roman" w:cs="Times New Roman"/>
          <w:color w:val="000000"/>
          <w:sz w:val="24"/>
          <w:szCs w:val="24"/>
        </w:rPr>
        <w:t>2.15.7. Прием обращений заявителей лично или по телефону по вопросу информирования о порядке предоставления муниципальной услуги осуществляется с понедельника по пятницу с 08:00 до 12:00, за исключением выходных и праздничных дней.</w:t>
      </w:r>
    </w:p>
    <w:p w:rsidR="00C619FE" w:rsidRPr="00C619FE" w:rsidRDefault="00C619FE" w:rsidP="00C619FE">
      <w:pPr>
        <w:ind w:firstLine="720"/>
        <w:jc w:val="both"/>
        <w:rPr>
          <w:rFonts w:ascii="Times New Roman" w:hAnsi="Times New Roman" w:cs="Times New Roman"/>
          <w:color w:val="000000"/>
          <w:sz w:val="24"/>
          <w:szCs w:val="24"/>
        </w:rPr>
      </w:pPr>
      <w:r w:rsidRPr="00C619FE">
        <w:rPr>
          <w:rFonts w:ascii="Times New Roman" w:hAnsi="Times New Roman" w:cs="Times New Roman"/>
          <w:color w:val="000000"/>
          <w:sz w:val="24"/>
          <w:szCs w:val="24"/>
        </w:rPr>
        <w:t xml:space="preserve">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Время ожидания ответа при индивидуальном устном информировании заявителя не может превышать 15 минут. </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В случае, если заданные заявителем вопросы не входят в компетенцию специалиста, специалист информирует заявителя о его праве получения информации из иных источников или от органов, уполномоченных на ее предоставление.</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Время индивидуального консультирования в устной форме при обращении лиц лично в Администрацию поселения складывается из времени изложения обратившимся лицом проблемы и времени представления ответа.</w:t>
      </w:r>
    </w:p>
    <w:p w:rsidR="00C619FE" w:rsidRPr="00C619FE" w:rsidRDefault="00C619FE" w:rsidP="00C619FE">
      <w:pPr>
        <w:jc w:val="both"/>
        <w:rPr>
          <w:rFonts w:ascii="Times New Roman" w:hAnsi="Times New Roman" w:cs="Times New Roman"/>
          <w:sz w:val="24"/>
          <w:szCs w:val="24"/>
        </w:rPr>
      </w:pPr>
      <w:r w:rsidRPr="00C619FE">
        <w:rPr>
          <w:rFonts w:ascii="Times New Roman" w:hAnsi="Times New Roman" w:cs="Times New Roman"/>
          <w:sz w:val="24"/>
          <w:szCs w:val="24"/>
        </w:rPr>
        <w:lastRenderedPageBreak/>
        <w:t>Максимальное время представления консультации составляет 30 минут.</w:t>
      </w:r>
    </w:p>
    <w:p w:rsidR="00C619FE" w:rsidRPr="00C619FE" w:rsidRDefault="00C619FE" w:rsidP="00C619FE">
      <w:pPr>
        <w:jc w:val="both"/>
        <w:rPr>
          <w:rFonts w:ascii="Times New Roman" w:hAnsi="Times New Roman" w:cs="Times New Roman"/>
          <w:sz w:val="24"/>
          <w:szCs w:val="24"/>
        </w:rPr>
      </w:pPr>
      <w:r w:rsidRPr="00C619FE">
        <w:rPr>
          <w:rFonts w:ascii="Times New Roman" w:hAnsi="Times New Roman" w:cs="Times New Roman"/>
          <w:sz w:val="24"/>
          <w:szCs w:val="24"/>
        </w:rPr>
        <w:t>Максимальное время ожидания гражданина в очереди составляет 30 минут.</w:t>
      </w:r>
    </w:p>
    <w:p w:rsidR="00C619FE" w:rsidRPr="00C619FE" w:rsidRDefault="00C619FE" w:rsidP="00C619FE">
      <w:pPr>
        <w:ind w:firstLine="720"/>
        <w:jc w:val="both"/>
        <w:rPr>
          <w:rFonts w:ascii="Times New Roman" w:hAnsi="Times New Roman" w:cs="Times New Roman"/>
          <w:color w:val="000000"/>
          <w:sz w:val="24"/>
          <w:szCs w:val="24"/>
        </w:rPr>
      </w:pPr>
      <w:r w:rsidRPr="00C619FE">
        <w:rPr>
          <w:rFonts w:ascii="Times New Roman" w:hAnsi="Times New Roman" w:cs="Times New Roman"/>
          <w:color w:val="000000"/>
          <w:sz w:val="24"/>
          <w:szCs w:val="24"/>
        </w:rPr>
        <w:t xml:space="preserve">2.15.8.  При письменном обращении заявителя в адрес Администрации, в том числе в виде почтовых </w:t>
      </w:r>
      <w:proofErr w:type="gramStart"/>
      <w:r w:rsidRPr="00C619FE">
        <w:rPr>
          <w:rFonts w:ascii="Times New Roman" w:hAnsi="Times New Roman" w:cs="Times New Roman"/>
          <w:color w:val="000000"/>
          <w:sz w:val="24"/>
          <w:szCs w:val="24"/>
        </w:rPr>
        <w:t>отправлений,  по</w:t>
      </w:r>
      <w:proofErr w:type="gramEnd"/>
      <w:r w:rsidRPr="00C619FE">
        <w:rPr>
          <w:rFonts w:ascii="Times New Roman" w:hAnsi="Times New Roman" w:cs="Times New Roman"/>
          <w:color w:val="000000"/>
          <w:sz w:val="24"/>
          <w:szCs w:val="24"/>
        </w:rPr>
        <w:t xml:space="preserve"> электронной почте, информирование осуществляется Администрацией в письменном виде путем почтовых отправлений.</w:t>
      </w:r>
    </w:p>
    <w:p w:rsidR="00C619FE" w:rsidRPr="00C619FE" w:rsidRDefault="00C619FE" w:rsidP="00C619FE">
      <w:pPr>
        <w:ind w:firstLine="720"/>
        <w:jc w:val="both"/>
        <w:rPr>
          <w:rFonts w:ascii="Times New Roman" w:hAnsi="Times New Roman" w:cs="Times New Roman"/>
          <w:color w:val="000000"/>
          <w:sz w:val="24"/>
          <w:szCs w:val="24"/>
        </w:rPr>
      </w:pPr>
      <w:r w:rsidRPr="00C619FE">
        <w:rPr>
          <w:rFonts w:ascii="Times New Roman" w:hAnsi="Times New Roman" w:cs="Times New Roman"/>
          <w:color w:val="000000"/>
          <w:sz w:val="24"/>
          <w:szCs w:val="24"/>
        </w:rPr>
        <w:t xml:space="preserve">Информация предоставляется заявителю в простой, четкой форме, с указанием фамилии и номера телефона непосредственного исполнителя, за подписью Главы сельского поселения или </w:t>
      </w:r>
      <w:proofErr w:type="gramStart"/>
      <w:r w:rsidRPr="00C619FE">
        <w:rPr>
          <w:rFonts w:ascii="Times New Roman" w:hAnsi="Times New Roman" w:cs="Times New Roman"/>
          <w:color w:val="000000"/>
          <w:sz w:val="24"/>
          <w:szCs w:val="24"/>
        </w:rPr>
        <w:t>заместителя  главы</w:t>
      </w:r>
      <w:proofErr w:type="gramEnd"/>
      <w:r w:rsidRPr="00C619FE">
        <w:rPr>
          <w:rFonts w:ascii="Times New Roman" w:hAnsi="Times New Roman" w:cs="Times New Roman"/>
          <w:color w:val="000000"/>
          <w:sz w:val="24"/>
          <w:szCs w:val="24"/>
        </w:rPr>
        <w:t xml:space="preserve"> администрации. </w:t>
      </w:r>
    </w:p>
    <w:p w:rsidR="00C619FE" w:rsidRPr="00C619FE" w:rsidRDefault="00C619FE" w:rsidP="00C619FE">
      <w:pPr>
        <w:pStyle w:val="ConsPlusTitle"/>
        <w:ind w:right="111" w:firstLine="709"/>
        <w:jc w:val="center"/>
        <w:rPr>
          <w:rFonts w:ascii="Times New Roman" w:hAnsi="Times New Roman" w:cs="Times New Roman"/>
          <w:b w:val="0"/>
          <w:sz w:val="24"/>
          <w:szCs w:val="24"/>
        </w:rPr>
      </w:pPr>
      <w:bookmarkStart w:id="10" w:name="_Toc206489261"/>
    </w:p>
    <w:p w:rsidR="00C619FE" w:rsidRPr="00C619FE" w:rsidRDefault="00C619FE" w:rsidP="00C619FE">
      <w:pPr>
        <w:pStyle w:val="3"/>
        <w:spacing w:before="120"/>
        <w:ind w:firstLine="720"/>
        <w:jc w:val="center"/>
        <w:rPr>
          <w:rFonts w:ascii="Times New Roman" w:hAnsi="Times New Roman" w:cs="Times New Roman"/>
        </w:rPr>
      </w:pPr>
      <w:r w:rsidRPr="00C619FE">
        <w:rPr>
          <w:rFonts w:ascii="Times New Roman" w:hAnsi="Times New Roman" w:cs="Times New Roman"/>
        </w:rPr>
        <w:t>III. Административные процедуры</w:t>
      </w:r>
      <w:bookmarkEnd w:id="10"/>
    </w:p>
    <w:p w:rsidR="00C619FE" w:rsidRPr="00C619FE" w:rsidRDefault="00C619FE" w:rsidP="00C619FE">
      <w:pPr>
        <w:pStyle w:val="ConsPlusNormal"/>
        <w:jc w:val="center"/>
        <w:rPr>
          <w:rFonts w:ascii="Times New Roman" w:hAnsi="Times New Roman" w:cs="Times New Roman"/>
          <w:b/>
          <w:sz w:val="24"/>
          <w:szCs w:val="24"/>
        </w:rPr>
      </w:pPr>
      <w:bookmarkStart w:id="11" w:name="_Toc206489269"/>
      <w:r w:rsidRPr="00C619FE">
        <w:rPr>
          <w:rFonts w:ascii="Times New Roman" w:hAnsi="Times New Roman" w:cs="Times New Roman"/>
          <w:b/>
          <w:sz w:val="24"/>
          <w:szCs w:val="24"/>
        </w:rPr>
        <w:t>3.1. Последовательность административных действий (процедур)</w:t>
      </w:r>
    </w:p>
    <w:p w:rsidR="00C619FE" w:rsidRPr="00C619FE" w:rsidRDefault="00C619FE" w:rsidP="00C619FE">
      <w:pPr>
        <w:pStyle w:val="ConsPlusNormal"/>
        <w:jc w:val="center"/>
        <w:rPr>
          <w:rFonts w:ascii="Times New Roman" w:hAnsi="Times New Roman" w:cs="Times New Roman"/>
          <w:sz w:val="24"/>
          <w:szCs w:val="24"/>
        </w:rPr>
      </w:pPr>
      <w:r w:rsidRPr="00C619FE">
        <w:rPr>
          <w:rFonts w:ascii="Times New Roman" w:hAnsi="Times New Roman" w:cs="Times New Roman"/>
          <w:b/>
          <w:sz w:val="24"/>
          <w:szCs w:val="24"/>
        </w:rPr>
        <w:t>при предоставлении муниципальной услуги</w:t>
      </w:r>
      <w:r w:rsidRPr="00C619FE">
        <w:rPr>
          <w:rFonts w:ascii="Times New Roman" w:hAnsi="Times New Roman" w:cs="Times New Roman"/>
          <w:sz w:val="24"/>
          <w:szCs w:val="24"/>
        </w:rPr>
        <w:t xml:space="preserve">  </w:t>
      </w:r>
    </w:p>
    <w:p w:rsidR="00C619FE" w:rsidRPr="00C619FE" w:rsidRDefault="00C619FE" w:rsidP="00C619FE">
      <w:pPr>
        <w:pStyle w:val="ConsPlusNormal"/>
        <w:ind w:firstLine="540"/>
        <w:jc w:val="both"/>
        <w:rPr>
          <w:rFonts w:ascii="Times New Roman" w:hAnsi="Times New Roman" w:cs="Times New Roman"/>
          <w:sz w:val="24"/>
          <w:szCs w:val="24"/>
        </w:rPr>
      </w:pPr>
      <w:r w:rsidRPr="00C619FE">
        <w:rPr>
          <w:rFonts w:ascii="Times New Roman" w:hAnsi="Times New Roman" w:cs="Times New Roman"/>
          <w:sz w:val="24"/>
          <w:szCs w:val="24"/>
        </w:rPr>
        <w:t xml:space="preserve">3.1.1. Основанием для начала административной процедуры является передача заявления и приложенных к нему документов на рассмотрение </w:t>
      </w:r>
      <w:proofErr w:type="gramStart"/>
      <w:r w:rsidRPr="00C619FE">
        <w:rPr>
          <w:rFonts w:ascii="Times New Roman" w:hAnsi="Times New Roman" w:cs="Times New Roman"/>
          <w:sz w:val="24"/>
          <w:szCs w:val="24"/>
        </w:rPr>
        <w:t>Главе  сельского</w:t>
      </w:r>
      <w:proofErr w:type="gramEnd"/>
      <w:r w:rsidRPr="00C619FE">
        <w:rPr>
          <w:rFonts w:ascii="Times New Roman" w:hAnsi="Times New Roman" w:cs="Times New Roman"/>
          <w:sz w:val="24"/>
          <w:szCs w:val="24"/>
        </w:rPr>
        <w:t xml:space="preserve">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w:t>
      </w:r>
    </w:p>
    <w:p w:rsidR="00C619FE" w:rsidRPr="00C619FE" w:rsidRDefault="00C619FE" w:rsidP="00C619FE">
      <w:pPr>
        <w:pStyle w:val="ConsPlusNormal"/>
        <w:ind w:firstLine="540"/>
        <w:jc w:val="both"/>
        <w:rPr>
          <w:rFonts w:ascii="Times New Roman" w:hAnsi="Times New Roman" w:cs="Times New Roman"/>
          <w:sz w:val="24"/>
          <w:szCs w:val="24"/>
        </w:rPr>
      </w:pPr>
      <w:r w:rsidRPr="00C619FE">
        <w:rPr>
          <w:rFonts w:ascii="Times New Roman" w:hAnsi="Times New Roman" w:cs="Times New Roman"/>
          <w:sz w:val="24"/>
          <w:szCs w:val="24"/>
        </w:rPr>
        <w:t xml:space="preserve">3.1.2. Глава сельского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 xml:space="preserve">» рассматривает заявление и приложенные к нему документы и налагает резолюцию с поручением сотруднику Администрации сельского поселения «село </w:t>
      </w:r>
      <w:proofErr w:type="spellStart"/>
      <w:proofErr w:type="gram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  (</w:t>
      </w:r>
      <w:proofErr w:type="gramEnd"/>
      <w:r w:rsidRPr="00C619FE">
        <w:rPr>
          <w:rFonts w:ascii="Times New Roman" w:hAnsi="Times New Roman" w:cs="Times New Roman"/>
          <w:sz w:val="24"/>
          <w:szCs w:val="24"/>
        </w:rPr>
        <w:t>далее – ответственному исполнителю) рассмотреть заявления об оказании муниципальной услуги и приложенных к нему документов.</w:t>
      </w:r>
    </w:p>
    <w:p w:rsidR="00C619FE" w:rsidRPr="00C619FE" w:rsidRDefault="00C619FE" w:rsidP="00C619FE">
      <w:pPr>
        <w:pStyle w:val="ConsPlusNormal"/>
        <w:ind w:firstLine="540"/>
        <w:jc w:val="both"/>
        <w:rPr>
          <w:rFonts w:ascii="Times New Roman" w:hAnsi="Times New Roman" w:cs="Times New Roman"/>
          <w:sz w:val="24"/>
          <w:szCs w:val="24"/>
        </w:rPr>
      </w:pPr>
      <w:r w:rsidRPr="00C619FE">
        <w:rPr>
          <w:rFonts w:ascii="Times New Roman" w:hAnsi="Times New Roman" w:cs="Times New Roman"/>
          <w:sz w:val="24"/>
          <w:szCs w:val="24"/>
        </w:rPr>
        <w:t>3.1.3. Ответственный исполнитель проводит проверку представленных документов по следующим пунктам:</w:t>
      </w:r>
    </w:p>
    <w:p w:rsidR="00C619FE" w:rsidRPr="00C619FE" w:rsidRDefault="00C619FE" w:rsidP="00C619FE">
      <w:pPr>
        <w:pStyle w:val="ConsPlusNormal"/>
        <w:numPr>
          <w:ilvl w:val="0"/>
          <w:numId w:val="39"/>
        </w:numPr>
        <w:tabs>
          <w:tab w:val="clear" w:pos="567"/>
        </w:tabs>
        <w:ind w:firstLine="540"/>
        <w:jc w:val="both"/>
        <w:rPr>
          <w:rFonts w:ascii="Times New Roman" w:hAnsi="Times New Roman" w:cs="Times New Roman"/>
          <w:sz w:val="24"/>
          <w:szCs w:val="24"/>
        </w:rPr>
      </w:pPr>
      <w:r w:rsidRPr="00C619FE">
        <w:rPr>
          <w:rFonts w:ascii="Times New Roman" w:hAnsi="Times New Roman" w:cs="Times New Roman"/>
          <w:sz w:val="24"/>
          <w:szCs w:val="24"/>
        </w:rPr>
        <w:t xml:space="preserve"> наличие документов, указанных в главе 1 Раздела </w:t>
      </w:r>
      <w:r w:rsidRPr="00C619FE">
        <w:rPr>
          <w:rFonts w:ascii="Times New Roman" w:hAnsi="Times New Roman" w:cs="Times New Roman"/>
          <w:sz w:val="24"/>
          <w:szCs w:val="24"/>
          <w:lang w:val="en-US"/>
        </w:rPr>
        <w:t>III</w:t>
      </w:r>
      <w:r w:rsidRPr="00C619FE">
        <w:rPr>
          <w:rFonts w:ascii="Times New Roman" w:hAnsi="Times New Roman" w:cs="Times New Roman"/>
          <w:sz w:val="24"/>
          <w:szCs w:val="24"/>
        </w:rPr>
        <w:t xml:space="preserve"> Административного регламента (с учетом Положения о составе разделов проектной документации и требованиях к их содержанию, утвержденного постановлением Правительства РФ от 16.02.1008 № 87); </w:t>
      </w:r>
    </w:p>
    <w:p w:rsidR="00C619FE" w:rsidRPr="00C619FE" w:rsidRDefault="00C619FE" w:rsidP="00C619FE">
      <w:pPr>
        <w:pStyle w:val="ConsPlusNormal"/>
        <w:numPr>
          <w:ilvl w:val="0"/>
          <w:numId w:val="39"/>
        </w:numPr>
        <w:tabs>
          <w:tab w:val="clear" w:pos="567"/>
        </w:tabs>
        <w:ind w:firstLine="540"/>
        <w:jc w:val="both"/>
        <w:rPr>
          <w:rFonts w:ascii="Times New Roman" w:hAnsi="Times New Roman" w:cs="Times New Roman"/>
          <w:sz w:val="24"/>
          <w:szCs w:val="24"/>
        </w:rPr>
      </w:pPr>
      <w:r w:rsidRPr="00C619FE">
        <w:rPr>
          <w:rFonts w:ascii="Times New Roman" w:hAnsi="Times New Roman" w:cs="Times New Roman"/>
          <w:sz w:val="24"/>
          <w:szCs w:val="24"/>
        </w:rPr>
        <w:t xml:space="preserve">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 красным линиям;</w:t>
      </w:r>
    </w:p>
    <w:p w:rsidR="00C619FE" w:rsidRPr="00C619FE" w:rsidRDefault="00C619FE" w:rsidP="00C619FE">
      <w:pPr>
        <w:pStyle w:val="ConsPlusNormal"/>
        <w:numPr>
          <w:ilvl w:val="0"/>
          <w:numId w:val="39"/>
        </w:numPr>
        <w:tabs>
          <w:tab w:val="clear" w:pos="567"/>
        </w:tabs>
        <w:ind w:firstLine="540"/>
        <w:jc w:val="both"/>
        <w:rPr>
          <w:rFonts w:ascii="Times New Roman" w:hAnsi="Times New Roman" w:cs="Times New Roman"/>
          <w:sz w:val="24"/>
          <w:szCs w:val="24"/>
        </w:rPr>
      </w:pPr>
      <w:r w:rsidRPr="00C619FE">
        <w:rPr>
          <w:rFonts w:ascii="Times New Roman" w:hAnsi="Times New Roman" w:cs="Times New Roman"/>
          <w:sz w:val="24"/>
          <w:szCs w:val="24"/>
        </w:rPr>
        <w:t xml:space="preserve"> соответствие проектной документации или указанной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C619FE" w:rsidRPr="00C619FE" w:rsidRDefault="00C619FE" w:rsidP="00C619FE">
      <w:pPr>
        <w:pStyle w:val="ConsPlusNormal"/>
        <w:ind w:firstLine="540"/>
        <w:jc w:val="both"/>
        <w:rPr>
          <w:rFonts w:ascii="Times New Roman" w:hAnsi="Times New Roman" w:cs="Times New Roman"/>
          <w:sz w:val="24"/>
          <w:szCs w:val="24"/>
        </w:rPr>
      </w:pPr>
      <w:r w:rsidRPr="00C619FE">
        <w:rPr>
          <w:rFonts w:ascii="Times New Roman" w:hAnsi="Times New Roman" w:cs="Times New Roman"/>
          <w:sz w:val="24"/>
          <w:szCs w:val="24"/>
        </w:rPr>
        <w:t>3.1.4. По итогам рассмотрения и проверки документов ответственный исполнитель осуществляет подготовку заключения по проекту установленного образца, а также:</w:t>
      </w:r>
    </w:p>
    <w:p w:rsidR="00C619FE" w:rsidRPr="00C619FE" w:rsidRDefault="00C619FE" w:rsidP="00C619FE">
      <w:pPr>
        <w:pStyle w:val="ConsPlusNormal"/>
        <w:numPr>
          <w:ilvl w:val="0"/>
          <w:numId w:val="40"/>
        </w:numPr>
        <w:tabs>
          <w:tab w:val="clear" w:pos="567"/>
        </w:tabs>
        <w:ind w:firstLine="540"/>
        <w:jc w:val="both"/>
        <w:rPr>
          <w:rFonts w:ascii="Times New Roman" w:hAnsi="Times New Roman" w:cs="Times New Roman"/>
          <w:sz w:val="24"/>
          <w:szCs w:val="24"/>
        </w:rPr>
      </w:pPr>
      <w:r w:rsidRPr="00C619FE">
        <w:rPr>
          <w:rFonts w:ascii="Times New Roman" w:hAnsi="Times New Roman" w:cs="Times New Roman"/>
          <w:sz w:val="24"/>
          <w:szCs w:val="24"/>
        </w:rPr>
        <w:t xml:space="preserve"> проект разрешения на строительство объекта капитального строительства по установленной форме (в случае положительного решения о предоставлении муниципальной услуги),  </w:t>
      </w:r>
    </w:p>
    <w:p w:rsidR="00C619FE" w:rsidRPr="00C619FE" w:rsidRDefault="00C619FE" w:rsidP="00C619FE">
      <w:pPr>
        <w:pStyle w:val="ConsPlusNormal"/>
        <w:numPr>
          <w:ilvl w:val="0"/>
          <w:numId w:val="40"/>
        </w:numPr>
        <w:tabs>
          <w:tab w:val="clear" w:pos="567"/>
        </w:tabs>
        <w:ind w:firstLine="540"/>
        <w:jc w:val="both"/>
        <w:rPr>
          <w:rFonts w:ascii="Times New Roman" w:hAnsi="Times New Roman" w:cs="Times New Roman"/>
          <w:sz w:val="24"/>
          <w:szCs w:val="24"/>
        </w:rPr>
      </w:pPr>
      <w:r w:rsidRPr="00C619FE">
        <w:rPr>
          <w:rFonts w:ascii="Times New Roman" w:hAnsi="Times New Roman" w:cs="Times New Roman"/>
          <w:sz w:val="24"/>
          <w:szCs w:val="24"/>
        </w:rPr>
        <w:t xml:space="preserve"> проект мотивированного извещения об отказе в выдаче разрешения на строительство с указанием причин отк</w:t>
      </w:r>
      <w:r w:rsidRPr="00C619FE">
        <w:rPr>
          <w:rFonts w:ascii="Times New Roman" w:hAnsi="Times New Roman" w:cs="Times New Roman"/>
          <w:sz w:val="24"/>
          <w:szCs w:val="24"/>
        </w:rPr>
        <w:t>а</w:t>
      </w:r>
      <w:r w:rsidRPr="00C619FE">
        <w:rPr>
          <w:rFonts w:ascii="Times New Roman" w:hAnsi="Times New Roman" w:cs="Times New Roman"/>
          <w:sz w:val="24"/>
          <w:szCs w:val="24"/>
        </w:rPr>
        <w:t>за (в случае отказа о предоставлении муниципальной услуги) передает их на рассмотрение в комитет по управлению муниципальным имуществом экономической политики муниципального образования «</w:t>
      </w:r>
      <w:proofErr w:type="spellStart"/>
      <w:r w:rsidRPr="00C619FE">
        <w:rPr>
          <w:rFonts w:ascii="Times New Roman" w:hAnsi="Times New Roman" w:cs="Times New Roman"/>
          <w:sz w:val="24"/>
          <w:szCs w:val="24"/>
        </w:rPr>
        <w:t>Тигильский</w:t>
      </w:r>
      <w:proofErr w:type="spellEnd"/>
      <w:r w:rsidRPr="00C619FE">
        <w:rPr>
          <w:rFonts w:ascii="Times New Roman" w:hAnsi="Times New Roman" w:cs="Times New Roman"/>
          <w:sz w:val="24"/>
          <w:szCs w:val="24"/>
        </w:rPr>
        <w:t xml:space="preserve"> муниципальный район».</w:t>
      </w:r>
    </w:p>
    <w:p w:rsidR="00C619FE" w:rsidRPr="00C619FE" w:rsidRDefault="00C619FE" w:rsidP="00C619FE">
      <w:pPr>
        <w:tabs>
          <w:tab w:val="left" w:pos="-3420"/>
        </w:tabs>
        <w:ind w:firstLine="720"/>
        <w:jc w:val="both"/>
        <w:rPr>
          <w:rFonts w:ascii="Times New Roman" w:hAnsi="Times New Roman" w:cs="Times New Roman"/>
          <w:sz w:val="24"/>
          <w:szCs w:val="24"/>
        </w:rPr>
      </w:pPr>
      <w:r w:rsidRPr="00C619FE">
        <w:rPr>
          <w:rFonts w:ascii="Times New Roman" w:hAnsi="Times New Roman" w:cs="Times New Roman"/>
          <w:sz w:val="24"/>
          <w:szCs w:val="24"/>
        </w:rPr>
        <w:lastRenderedPageBreak/>
        <w:t xml:space="preserve">3.1.5. Глава сельского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 xml:space="preserve">» проверяет правильность подготовленного ответственным исполнителем заключения и принятого работником </w:t>
      </w:r>
      <w:proofErr w:type="gramStart"/>
      <w:r w:rsidRPr="00C619FE">
        <w:rPr>
          <w:rFonts w:ascii="Times New Roman" w:hAnsi="Times New Roman" w:cs="Times New Roman"/>
          <w:sz w:val="24"/>
          <w:szCs w:val="24"/>
        </w:rPr>
        <w:t>решения  о</w:t>
      </w:r>
      <w:proofErr w:type="gramEnd"/>
      <w:r w:rsidRPr="00C619FE">
        <w:rPr>
          <w:rFonts w:ascii="Times New Roman" w:hAnsi="Times New Roman" w:cs="Times New Roman"/>
          <w:sz w:val="24"/>
          <w:szCs w:val="24"/>
        </w:rPr>
        <w:t xml:space="preserve"> подготовке проекта разрешения или проекта отказа и оформления проекта. </w:t>
      </w:r>
    </w:p>
    <w:p w:rsidR="00C619FE" w:rsidRPr="00C619FE" w:rsidRDefault="00C619FE" w:rsidP="00C619FE">
      <w:pPr>
        <w:tabs>
          <w:tab w:val="left" w:pos="-3420"/>
        </w:tabs>
        <w:ind w:firstLine="720"/>
        <w:jc w:val="both"/>
        <w:rPr>
          <w:rFonts w:ascii="Times New Roman" w:hAnsi="Times New Roman" w:cs="Times New Roman"/>
          <w:sz w:val="24"/>
          <w:szCs w:val="24"/>
        </w:rPr>
      </w:pPr>
      <w:r w:rsidRPr="00C619FE">
        <w:rPr>
          <w:rFonts w:ascii="Times New Roman" w:hAnsi="Times New Roman" w:cs="Times New Roman"/>
          <w:sz w:val="24"/>
          <w:szCs w:val="24"/>
        </w:rPr>
        <w:t xml:space="preserve">В случае согласия с заключением, принятым решением и правильности оформления проекта разрешения или проекта отказа </w:t>
      </w:r>
      <w:proofErr w:type="gramStart"/>
      <w:r w:rsidRPr="00C619FE">
        <w:rPr>
          <w:rFonts w:ascii="Times New Roman" w:hAnsi="Times New Roman" w:cs="Times New Roman"/>
          <w:sz w:val="24"/>
          <w:szCs w:val="24"/>
        </w:rPr>
        <w:t>Глава  сельского</w:t>
      </w:r>
      <w:proofErr w:type="gramEnd"/>
      <w:r w:rsidRPr="00C619FE">
        <w:rPr>
          <w:rFonts w:ascii="Times New Roman" w:hAnsi="Times New Roman" w:cs="Times New Roman"/>
          <w:sz w:val="24"/>
          <w:szCs w:val="24"/>
        </w:rPr>
        <w:t xml:space="preserve"> поселения регистрирует проект и передает его вместе с пакетом документов.</w:t>
      </w:r>
    </w:p>
    <w:p w:rsidR="00C619FE" w:rsidRPr="00C619FE" w:rsidRDefault="00C619FE" w:rsidP="00C619FE">
      <w:pPr>
        <w:tabs>
          <w:tab w:val="left" w:pos="-3420"/>
        </w:tabs>
        <w:ind w:firstLine="720"/>
        <w:jc w:val="both"/>
        <w:rPr>
          <w:rFonts w:ascii="Times New Roman" w:hAnsi="Times New Roman" w:cs="Times New Roman"/>
          <w:sz w:val="24"/>
          <w:szCs w:val="24"/>
        </w:rPr>
      </w:pPr>
      <w:r w:rsidRPr="00C619FE">
        <w:rPr>
          <w:rFonts w:ascii="Times New Roman" w:hAnsi="Times New Roman" w:cs="Times New Roman"/>
          <w:sz w:val="24"/>
          <w:szCs w:val="24"/>
        </w:rPr>
        <w:t xml:space="preserve"> В случае замечаний по заключению, принятому решению и (или) по оформлению проекта </w:t>
      </w:r>
      <w:proofErr w:type="gramStart"/>
      <w:r w:rsidRPr="00C619FE">
        <w:rPr>
          <w:rFonts w:ascii="Times New Roman" w:hAnsi="Times New Roman" w:cs="Times New Roman"/>
          <w:sz w:val="24"/>
          <w:szCs w:val="24"/>
        </w:rPr>
        <w:t>Глава  сельского</w:t>
      </w:r>
      <w:proofErr w:type="gramEnd"/>
      <w:r w:rsidRPr="00C619FE">
        <w:rPr>
          <w:rFonts w:ascii="Times New Roman" w:hAnsi="Times New Roman" w:cs="Times New Roman"/>
          <w:sz w:val="24"/>
          <w:szCs w:val="24"/>
        </w:rPr>
        <w:t xml:space="preserve">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 xml:space="preserve">» возвращает ответственному исполнителю документы с резолюцией о доработке. Доработанный проект разрешения или проект отказа передается Главе   сельского поселения «село </w:t>
      </w:r>
      <w:proofErr w:type="spellStart"/>
      <w:r w:rsidRPr="00C619FE">
        <w:rPr>
          <w:rFonts w:ascii="Times New Roman" w:hAnsi="Times New Roman" w:cs="Times New Roman"/>
          <w:sz w:val="24"/>
          <w:szCs w:val="24"/>
        </w:rPr>
        <w:t>Ковран</w:t>
      </w:r>
      <w:proofErr w:type="spellEnd"/>
      <w:r w:rsidRPr="00C619FE">
        <w:rPr>
          <w:rFonts w:ascii="Times New Roman" w:hAnsi="Times New Roman" w:cs="Times New Roman"/>
          <w:sz w:val="24"/>
          <w:szCs w:val="24"/>
        </w:rPr>
        <w:t>» для подписания.</w:t>
      </w:r>
    </w:p>
    <w:p w:rsidR="00C619FE" w:rsidRPr="00C619FE" w:rsidRDefault="00C619FE" w:rsidP="00C619FE">
      <w:pPr>
        <w:tabs>
          <w:tab w:val="left" w:pos="-3420"/>
        </w:tabs>
        <w:jc w:val="both"/>
        <w:rPr>
          <w:rFonts w:ascii="Times New Roman" w:hAnsi="Times New Roman" w:cs="Times New Roman"/>
          <w:sz w:val="24"/>
          <w:szCs w:val="24"/>
        </w:rPr>
      </w:pPr>
      <w:r w:rsidRPr="00C619FE">
        <w:rPr>
          <w:rFonts w:ascii="Times New Roman" w:hAnsi="Times New Roman" w:cs="Times New Roman"/>
          <w:snapToGrid w:val="0"/>
          <w:sz w:val="24"/>
          <w:szCs w:val="24"/>
        </w:rPr>
        <w:tab/>
        <w:t xml:space="preserve">3.1.6. В случае рассмотрения заявления о продлении </w:t>
      </w:r>
      <w:r w:rsidRPr="00C619FE">
        <w:rPr>
          <w:rFonts w:ascii="Times New Roman" w:hAnsi="Times New Roman" w:cs="Times New Roman"/>
          <w:sz w:val="24"/>
          <w:szCs w:val="24"/>
        </w:rPr>
        <w:t>срока действия разрешения на строительство (</w:t>
      </w:r>
      <w:r w:rsidRPr="00C619FE">
        <w:rPr>
          <w:rFonts w:ascii="Times New Roman" w:hAnsi="Times New Roman" w:cs="Times New Roman"/>
          <w:snapToGrid w:val="0"/>
          <w:sz w:val="24"/>
          <w:szCs w:val="24"/>
        </w:rPr>
        <w:t xml:space="preserve">заявления </w:t>
      </w:r>
      <w:r w:rsidRPr="00C619FE">
        <w:rPr>
          <w:rFonts w:ascii="Times New Roman" w:hAnsi="Times New Roman" w:cs="Times New Roman"/>
          <w:sz w:val="24"/>
          <w:szCs w:val="24"/>
        </w:rPr>
        <w:t xml:space="preserve">о продлении срока действия разрешения на строительство объекта индивидуального жилищного </w:t>
      </w:r>
      <w:proofErr w:type="gramStart"/>
      <w:r w:rsidRPr="00C619FE">
        <w:rPr>
          <w:rFonts w:ascii="Times New Roman" w:hAnsi="Times New Roman" w:cs="Times New Roman"/>
          <w:sz w:val="24"/>
          <w:szCs w:val="24"/>
        </w:rPr>
        <w:t>строительства)  рассмотрение</w:t>
      </w:r>
      <w:proofErr w:type="gramEnd"/>
      <w:r w:rsidRPr="00C619FE">
        <w:rPr>
          <w:rFonts w:ascii="Times New Roman" w:hAnsi="Times New Roman" w:cs="Times New Roman"/>
          <w:sz w:val="24"/>
          <w:szCs w:val="24"/>
        </w:rPr>
        <w:t xml:space="preserve"> и проверка заявления и приложенных к нему документов осуществляются в порядке, аналогичном установленному настоящей главой Административного регламента;</w:t>
      </w:r>
    </w:p>
    <w:p w:rsidR="00C619FE" w:rsidRPr="00C619FE" w:rsidRDefault="00C619FE" w:rsidP="00C619FE">
      <w:pPr>
        <w:tabs>
          <w:tab w:val="left" w:pos="-3420"/>
        </w:tabs>
        <w:jc w:val="both"/>
        <w:rPr>
          <w:rFonts w:ascii="Times New Roman" w:hAnsi="Times New Roman" w:cs="Times New Roman"/>
          <w:sz w:val="24"/>
          <w:szCs w:val="24"/>
        </w:rPr>
      </w:pPr>
      <w:r w:rsidRPr="00C619FE">
        <w:rPr>
          <w:rFonts w:ascii="Times New Roman" w:hAnsi="Times New Roman" w:cs="Times New Roman"/>
          <w:sz w:val="24"/>
          <w:szCs w:val="24"/>
        </w:rPr>
        <w:tab/>
        <w:t>3.1.7. Выдача разрешения на строительство, уведомление заявителя об о</w:t>
      </w:r>
      <w:r w:rsidRPr="00C619FE">
        <w:rPr>
          <w:rFonts w:ascii="Times New Roman" w:hAnsi="Times New Roman" w:cs="Times New Roman"/>
          <w:sz w:val="24"/>
          <w:szCs w:val="24"/>
        </w:rPr>
        <w:t>т</w:t>
      </w:r>
      <w:r w:rsidRPr="00C619FE">
        <w:rPr>
          <w:rFonts w:ascii="Times New Roman" w:hAnsi="Times New Roman" w:cs="Times New Roman"/>
          <w:sz w:val="24"/>
          <w:szCs w:val="24"/>
        </w:rPr>
        <w:t>казе в предоставлении муниципальной услуги осуществляются не позднее установленного десятидневного срока рассмотрения заявления о выдаче ра</w:t>
      </w:r>
      <w:r w:rsidRPr="00C619FE">
        <w:rPr>
          <w:rFonts w:ascii="Times New Roman" w:hAnsi="Times New Roman" w:cs="Times New Roman"/>
          <w:sz w:val="24"/>
          <w:szCs w:val="24"/>
        </w:rPr>
        <w:t>з</w:t>
      </w:r>
      <w:r w:rsidRPr="00C619FE">
        <w:rPr>
          <w:rFonts w:ascii="Times New Roman" w:hAnsi="Times New Roman" w:cs="Times New Roman"/>
          <w:sz w:val="24"/>
          <w:szCs w:val="24"/>
        </w:rPr>
        <w:t>решения на строительство.</w:t>
      </w:r>
    </w:p>
    <w:p w:rsidR="00C619FE" w:rsidRPr="00C619FE" w:rsidRDefault="00C619FE" w:rsidP="00C619FE">
      <w:pPr>
        <w:pStyle w:val="ConsPlusNormal"/>
        <w:rPr>
          <w:rFonts w:ascii="Times New Roman" w:hAnsi="Times New Roman" w:cs="Times New Roman"/>
          <w:sz w:val="24"/>
          <w:szCs w:val="24"/>
        </w:rPr>
      </w:pPr>
    </w:p>
    <w:p w:rsidR="00C619FE" w:rsidRPr="00C619FE" w:rsidRDefault="00C619FE" w:rsidP="00C619FE">
      <w:pPr>
        <w:pStyle w:val="ConsPlusNormal"/>
        <w:ind w:firstLine="540"/>
        <w:jc w:val="both"/>
        <w:rPr>
          <w:rFonts w:ascii="Times New Roman" w:hAnsi="Times New Roman" w:cs="Times New Roman"/>
          <w:sz w:val="24"/>
          <w:szCs w:val="24"/>
        </w:rPr>
      </w:pPr>
    </w:p>
    <w:p w:rsidR="00C619FE" w:rsidRPr="00C619FE" w:rsidRDefault="00C619FE" w:rsidP="00C619FE">
      <w:pPr>
        <w:pStyle w:val="ConsPlusNormal"/>
        <w:jc w:val="center"/>
        <w:rPr>
          <w:rFonts w:ascii="Times New Roman" w:hAnsi="Times New Roman" w:cs="Times New Roman"/>
          <w:b/>
          <w:sz w:val="24"/>
          <w:szCs w:val="24"/>
        </w:rPr>
      </w:pPr>
      <w:r w:rsidRPr="00C619FE">
        <w:rPr>
          <w:rFonts w:ascii="Times New Roman" w:hAnsi="Times New Roman" w:cs="Times New Roman"/>
          <w:b/>
          <w:sz w:val="24"/>
          <w:szCs w:val="24"/>
        </w:rPr>
        <w:t>3. 2. Рассмотрение представленных документов и принятие решения о выдаче разрешения на строительство объектов капитального строительства.</w:t>
      </w:r>
    </w:p>
    <w:p w:rsidR="00C619FE" w:rsidRPr="00C619FE" w:rsidRDefault="00C619FE" w:rsidP="00C619FE">
      <w:pPr>
        <w:pStyle w:val="ConsPlusNormal"/>
        <w:ind w:firstLine="540"/>
        <w:jc w:val="both"/>
        <w:rPr>
          <w:rFonts w:ascii="Times New Roman" w:hAnsi="Times New Roman" w:cs="Times New Roman"/>
          <w:sz w:val="24"/>
          <w:szCs w:val="24"/>
        </w:rPr>
      </w:pPr>
      <w:r w:rsidRPr="00C619FE">
        <w:rPr>
          <w:rFonts w:ascii="Times New Roman" w:hAnsi="Times New Roman" w:cs="Times New Roman"/>
          <w:sz w:val="24"/>
          <w:szCs w:val="24"/>
        </w:rPr>
        <w:t>3.2.1. Предоставление муниципальной услуги включает в себя следующие административные процедуры:</w:t>
      </w:r>
    </w:p>
    <w:p w:rsidR="00C619FE" w:rsidRPr="00C619FE" w:rsidRDefault="00C619FE" w:rsidP="00C619FE">
      <w:pPr>
        <w:pStyle w:val="ConsPlusNormal"/>
        <w:ind w:firstLine="540"/>
        <w:jc w:val="both"/>
        <w:rPr>
          <w:rFonts w:ascii="Times New Roman" w:hAnsi="Times New Roman" w:cs="Times New Roman"/>
          <w:sz w:val="24"/>
          <w:szCs w:val="24"/>
        </w:rPr>
      </w:pPr>
      <w:r w:rsidRPr="00C619FE">
        <w:rPr>
          <w:rFonts w:ascii="Times New Roman" w:hAnsi="Times New Roman" w:cs="Times New Roman"/>
          <w:sz w:val="24"/>
          <w:szCs w:val="24"/>
        </w:rPr>
        <w:t>1) прием и регистрация заявления и приложенных к нему документов, необходимых для оказания муниципальной услуги;</w:t>
      </w:r>
    </w:p>
    <w:p w:rsidR="00C619FE" w:rsidRPr="00C619FE" w:rsidRDefault="00C619FE" w:rsidP="00C619FE">
      <w:pPr>
        <w:pStyle w:val="ConsPlusNormal"/>
        <w:ind w:firstLine="540"/>
        <w:jc w:val="both"/>
        <w:rPr>
          <w:rFonts w:ascii="Times New Roman" w:hAnsi="Times New Roman" w:cs="Times New Roman"/>
          <w:sz w:val="24"/>
          <w:szCs w:val="24"/>
        </w:rPr>
      </w:pPr>
      <w:r w:rsidRPr="00C619FE">
        <w:rPr>
          <w:rFonts w:ascii="Times New Roman" w:hAnsi="Times New Roman" w:cs="Times New Roman"/>
          <w:sz w:val="24"/>
          <w:szCs w:val="24"/>
        </w:rPr>
        <w:t>2) рассмотрение заявления об оказании муниципальной услуги;</w:t>
      </w:r>
    </w:p>
    <w:p w:rsidR="00C619FE" w:rsidRPr="00C619FE" w:rsidRDefault="00C619FE" w:rsidP="00C619FE">
      <w:pPr>
        <w:pStyle w:val="ConsPlusNormal"/>
        <w:ind w:firstLine="540"/>
        <w:jc w:val="both"/>
        <w:rPr>
          <w:rFonts w:ascii="Times New Roman" w:hAnsi="Times New Roman" w:cs="Times New Roman"/>
          <w:sz w:val="24"/>
          <w:szCs w:val="24"/>
        </w:rPr>
      </w:pPr>
      <w:r w:rsidRPr="00C619FE">
        <w:rPr>
          <w:rFonts w:ascii="Times New Roman" w:hAnsi="Times New Roman" w:cs="Times New Roman"/>
          <w:sz w:val="24"/>
          <w:szCs w:val="24"/>
        </w:rPr>
        <w:t>3) выдача или отказ в выдаче разрешения на строительство объектов к</w:t>
      </w:r>
      <w:r w:rsidRPr="00C619FE">
        <w:rPr>
          <w:rFonts w:ascii="Times New Roman" w:hAnsi="Times New Roman" w:cs="Times New Roman"/>
          <w:sz w:val="24"/>
          <w:szCs w:val="24"/>
        </w:rPr>
        <w:t>а</w:t>
      </w:r>
      <w:r w:rsidRPr="00C619FE">
        <w:rPr>
          <w:rFonts w:ascii="Times New Roman" w:hAnsi="Times New Roman" w:cs="Times New Roman"/>
          <w:sz w:val="24"/>
          <w:szCs w:val="24"/>
        </w:rPr>
        <w:t>питального строительства.</w:t>
      </w:r>
    </w:p>
    <w:p w:rsidR="00C619FE" w:rsidRPr="00C619FE" w:rsidRDefault="00C619FE" w:rsidP="00C619FE">
      <w:pPr>
        <w:pStyle w:val="ConsPlusNormal"/>
        <w:jc w:val="center"/>
        <w:rPr>
          <w:rFonts w:ascii="Times New Roman" w:hAnsi="Times New Roman" w:cs="Times New Roman"/>
          <w:sz w:val="24"/>
          <w:szCs w:val="24"/>
        </w:rPr>
      </w:pPr>
    </w:p>
    <w:p w:rsidR="00C619FE" w:rsidRPr="00C619FE" w:rsidRDefault="00C619FE" w:rsidP="00C619FE">
      <w:pPr>
        <w:pStyle w:val="ConsPlusNormal"/>
        <w:ind w:firstLine="540"/>
        <w:jc w:val="both"/>
        <w:rPr>
          <w:rFonts w:ascii="Times New Roman" w:hAnsi="Times New Roman" w:cs="Times New Roman"/>
          <w:sz w:val="24"/>
          <w:szCs w:val="24"/>
        </w:rPr>
      </w:pPr>
    </w:p>
    <w:p w:rsidR="00C619FE" w:rsidRPr="00C619FE" w:rsidRDefault="00C619FE" w:rsidP="00C619FE">
      <w:pPr>
        <w:pStyle w:val="ConsPlusNormal"/>
        <w:jc w:val="center"/>
        <w:rPr>
          <w:rFonts w:ascii="Times New Roman" w:hAnsi="Times New Roman" w:cs="Times New Roman"/>
          <w:b/>
          <w:sz w:val="24"/>
          <w:szCs w:val="24"/>
        </w:rPr>
      </w:pPr>
      <w:r w:rsidRPr="00C619FE">
        <w:rPr>
          <w:rFonts w:ascii="Times New Roman" w:hAnsi="Times New Roman" w:cs="Times New Roman"/>
          <w:b/>
          <w:sz w:val="24"/>
          <w:szCs w:val="24"/>
        </w:rPr>
        <w:t>3. 3. Выдача разрешения на строительство, отказа в выдаче разрешения на строительство</w:t>
      </w:r>
    </w:p>
    <w:p w:rsidR="00C619FE" w:rsidRPr="00C619FE" w:rsidRDefault="00C619FE" w:rsidP="00C619FE">
      <w:pPr>
        <w:tabs>
          <w:tab w:val="left" w:pos="-3420"/>
        </w:tabs>
        <w:ind w:firstLine="709"/>
        <w:jc w:val="both"/>
        <w:rPr>
          <w:rFonts w:ascii="Times New Roman" w:hAnsi="Times New Roman" w:cs="Times New Roman"/>
          <w:sz w:val="24"/>
          <w:szCs w:val="24"/>
        </w:rPr>
      </w:pPr>
      <w:r w:rsidRPr="00C619FE">
        <w:rPr>
          <w:rFonts w:ascii="Times New Roman" w:hAnsi="Times New Roman" w:cs="Times New Roman"/>
          <w:sz w:val="24"/>
          <w:szCs w:val="24"/>
        </w:rPr>
        <w:t>3.3.1. Основанием для начала административной процедуры является получение ответственным исполнителем двух экземпляров подписанного разрешения на строительство или мотивированного сообщения об отказе в выдаче разрешения на строительство.</w:t>
      </w:r>
    </w:p>
    <w:p w:rsidR="00C619FE" w:rsidRPr="00C619FE" w:rsidRDefault="00C619FE" w:rsidP="00C619FE">
      <w:pPr>
        <w:tabs>
          <w:tab w:val="left" w:pos="-3420"/>
        </w:tabs>
        <w:ind w:firstLine="709"/>
        <w:jc w:val="both"/>
        <w:rPr>
          <w:rFonts w:ascii="Times New Roman" w:hAnsi="Times New Roman" w:cs="Times New Roman"/>
          <w:sz w:val="24"/>
          <w:szCs w:val="24"/>
        </w:rPr>
      </w:pPr>
      <w:r w:rsidRPr="00C619FE">
        <w:rPr>
          <w:rFonts w:ascii="Times New Roman" w:hAnsi="Times New Roman" w:cs="Times New Roman"/>
          <w:sz w:val="24"/>
          <w:szCs w:val="24"/>
        </w:rPr>
        <w:t xml:space="preserve">3.3.2. Прежде чем выдать разрешение на строительство ответственный сотрудник вносит сведения о данном разрешении в журнал выданных разрешений на строительство. </w:t>
      </w:r>
    </w:p>
    <w:p w:rsidR="00C619FE" w:rsidRPr="00C619FE" w:rsidRDefault="00C619FE" w:rsidP="00C619FE">
      <w:pPr>
        <w:tabs>
          <w:tab w:val="left" w:pos="-3420"/>
        </w:tabs>
        <w:ind w:firstLine="709"/>
        <w:jc w:val="both"/>
        <w:rPr>
          <w:rFonts w:ascii="Times New Roman" w:hAnsi="Times New Roman" w:cs="Times New Roman"/>
          <w:sz w:val="24"/>
          <w:szCs w:val="24"/>
        </w:rPr>
      </w:pPr>
      <w:r w:rsidRPr="00C619FE">
        <w:rPr>
          <w:rFonts w:ascii="Times New Roman" w:hAnsi="Times New Roman" w:cs="Times New Roman"/>
          <w:sz w:val="24"/>
          <w:szCs w:val="24"/>
        </w:rPr>
        <w:t xml:space="preserve">3.3.3. В случае выдачи разрешения на строительство взамен ранее выданного на </w:t>
      </w:r>
      <w:proofErr w:type="gramStart"/>
      <w:r w:rsidRPr="00C619FE">
        <w:rPr>
          <w:rFonts w:ascii="Times New Roman" w:hAnsi="Times New Roman" w:cs="Times New Roman"/>
          <w:sz w:val="24"/>
          <w:szCs w:val="24"/>
        </w:rPr>
        <w:t>оригинале  ранее</w:t>
      </w:r>
      <w:proofErr w:type="gramEnd"/>
      <w:r w:rsidRPr="00C619FE">
        <w:rPr>
          <w:rFonts w:ascii="Times New Roman" w:hAnsi="Times New Roman" w:cs="Times New Roman"/>
          <w:sz w:val="24"/>
          <w:szCs w:val="24"/>
        </w:rPr>
        <w:t xml:space="preserve"> выданного разрешения на строительство работник ставит отметку о признании утратившим силу ранее выданного разрешения на строительство  и делает соответствующую пометку в журнале выданных разрешений на строительство. </w:t>
      </w:r>
    </w:p>
    <w:p w:rsidR="00C619FE" w:rsidRPr="00C619FE" w:rsidRDefault="00C619FE" w:rsidP="00C619FE">
      <w:pPr>
        <w:tabs>
          <w:tab w:val="left" w:pos="-3420"/>
        </w:tabs>
        <w:ind w:firstLine="709"/>
        <w:jc w:val="both"/>
        <w:rPr>
          <w:rFonts w:ascii="Times New Roman" w:hAnsi="Times New Roman" w:cs="Times New Roman"/>
          <w:sz w:val="24"/>
          <w:szCs w:val="24"/>
        </w:rPr>
      </w:pPr>
      <w:r w:rsidRPr="00C619FE">
        <w:rPr>
          <w:rFonts w:ascii="Times New Roman" w:hAnsi="Times New Roman" w:cs="Times New Roman"/>
          <w:sz w:val="24"/>
          <w:szCs w:val="24"/>
        </w:rPr>
        <w:lastRenderedPageBreak/>
        <w:t>3.3.4. Прибывший в н</w:t>
      </w:r>
      <w:r w:rsidRPr="00C619FE">
        <w:rPr>
          <w:rFonts w:ascii="Times New Roman" w:hAnsi="Times New Roman" w:cs="Times New Roman"/>
          <w:sz w:val="24"/>
          <w:szCs w:val="24"/>
        </w:rPr>
        <w:t>а</w:t>
      </w:r>
      <w:r w:rsidRPr="00C619FE">
        <w:rPr>
          <w:rFonts w:ascii="Times New Roman" w:hAnsi="Times New Roman" w:cs="Times New Roman"/>
          <w:sz w:val="24"/>
          <w:szCs w:val="24"/>
        </w:rPr>
        <w:t>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 документ, удостоверяющий личность, и доверенность.</w:t>
      </w:r>
    </w:p>
    <w:p w:rsidR="00C619FE" w:rsidRPr="00C619FE" w:rsidRDefault="00C619FE" w:rsidP="00C619FE">
      <w:pPr>
        <w:tabs>
          <w:tab w:val="left" w:pos="-3420"/>
        </w:tabs>
        <w:ind w:firstLine="709"/>
        <w:jc w:val="both"/>
        <w:rPr>
          <w:rFonts w:ascii="Times New Roman" w:hAnsi="Times New Roman" w:cs="Times New Roman"/>
          <w:sz w:val="24"/>
          <w:szCs w:val="24"/>
        </w:rPr>
      </w:pPr>
      <w:r w:rsidRPr="00C619FE">
        <w:rPr>
          <w:rFonts w:ascii="Times New Roman" w:hAnsi="Times New Roman" w:cs="Times New Roman"/>
          <w:sz w:val="24"/>
          <w:szCs w:val="24"/>
        </w:rPr>
        <w:t xml:space="preserve">3.3.5. Ответственный сотрудник выдаёт заявителю или представителю заявителя первый экземпляр разрешения на строительство или мотивированное извещение об отказе в выдаче разрешения на строительство, а также возвращает оригиналы представленных заявителем документов. </w:t>
      </w:r>
    </w:p>
    <w:p w:rsidR="00C619FE" w:rsidRPr="00C619FE" w:rsidRDefault="00C619FE" w:rsidP="00C619FE">
      <w:pPr>
        <w:tabs>
          <w:tab w:val="left" w:pos="-3420"/>
        </w:tabs>
        <w:jc w:val="both"/>
        <w:rPr>
          <w:rFonts w:ascii="Times New Roman" w:hAnsi="Times New Roman" w:cs="Times New Roman"/>
          <w:sz w:val="24"/>
          <w:szCs w:val="24"/>
        </w:rPr>
      </w:pPr>
      <w:r w:rsidRPr="00C619FE">
        <w:rPr>
          <w:rFonts w:ascii="Times New Roman" w:hAnsi="Times New Roman" w:cs="Times New Roman"/>
          <w:snapToGrid w:val="0"/>
          <w:sz w:val="24"/>
          <w:szCs w:val="24"/>
        </w:rPr>
        <w:tab/>
        <w:t xml:space="preserve">3.3.6. Выдача разрешения на строительство с отметкой о продлении срока действия разрешения на строительство или мотивированного отказа в продлении срока действия разрешения </w:t>
      </w:r>
      <w:r w:rsidRPr="00C619FE">
        <w:rPr>
          <w:rFonts w:ascii="Times New Roman" w:hAnsi="Times New Roman" w:cs="Times New Roman"/>
          <w:sz w:val="24"/>
          <w:szCs w:val="24"/>
        </w:rPr>
        <w:t xml:space="preserve">на </w:t>
      </w:r>
      <w:proofErr w:type="gramStart"/>
      <w:r w:rsidRPr="00C619FE">
        <w:rPr>
          <w:rFonts w:ascii="Times New Roman" w:hAnsi="Times New Roman" w:cs="Times New Roman"/>
          <w:sz w:val="24"/>
          <w:szCs w:val="24"/>
        </w:rPr>
        <w:t>строительство  осуществляется</w:t>
      </w:r>
      <w:proofErr w:type="gramEnd"/>
      <w:r w:rsidRPr="00C619FE">
        <w:rPr>
          <w:rFonts w:ascii="Times New Roman" w:hAnsi="Times New Roman" w:cs="Times New Roman"/>
          <w:sz w:val="24"/>
          <w:szCs w:val="24"/>
        </w:rPr>
        <w:t xml:space="preserve"> в порядке, аналогичном установленному настоящей главой.</w:t>
      </w:r>
    </w:p>
    <w:p w:rsidR="00C619FE" w:rsidRPr="00C619FE" w:rsidRDefault="00C619FE" w:rsidP="00C619FE">
      <w:pPr>
        <w:tabs>
          <w:tab w:val="left" w:pos="-3420"/>
        </w:tabs>
        <w:ind w:firstLine="709"/>
        <w:jc w:val="both"/>
        <w:rPr>
          <w:rFonts w:ascii="Times New Roman" w:hAnsi="Times New Roman" w:cs="Times New Roman"/>
          <w:sz w:val="24"/>
          <w:szCs w:val="24"/>
        </w:rPr>
      </w:pPr>
      <w:r w:rsidRPr="00C619FE">
        <w:rPr>
          <w:rFonts w:ascii="Times New Roman" w:hAnsi="Times New Roman" w:cs="Times New Roman"/>
          <w:sz w:val="24"/>
          <w:szCs w:val="24"/>
        </w:rPr>
        <w:t xml:space="preserve">3.3.7. Заявление и приложенные к нему копии документов, заключение по проекту, разрешение на строительство или мотивированное сообщение об отказе в выдаче разрешения на строительство, </w:t>
      </w:r>
      <w:r w:rsidRPr="00C619FE">
        <w:rPr>
          <w:rFonts w:ascii="Times New Roman" w:hAnsi="Times New Roman" w:cs="Times New Roman"/>
          <w:snapToGrid w:val="0"/>
          <w:sz w:val="24"/>
          <w:szCs w:val="24"/>
        </w:rPr>
        <w:t xml:space="preserve">мотивированный отказ в продлении срока действия разрешения </w:t>
      </w:r>
      <w:r w:rsidRPr="00C619FE">
        <w:rPr>
          <w:rFonts w:ascii="Times New Roman" w:hAnsi="Times New Roman" w:cs="Times New Roman"/>
          <w:sz w:val="24"/>
          <w:szCs w:val="24"/>
        </w:rPr>
        <w:t xml:space="preserve">на </w:t>
      </w:r>
      <w:proofErr w:type="gramStart"/>
      <w:r w:rsidRPr="00C619FE">
        <w:rPr>
          <w:rFonts w:ascii="Times New Roman" w:hAnsi="Times New Roman" w:cs="Times New Roman"/>
          <w:sz w:val="24"/>
          <w:szCs w:val="24"/>
        </w:rPr>
        <w:t>строительство  брошюруются</w:t>
      </w:r>
      <w:proofErr w:type="gramEnd"/>
      <w:r w:rsidRPr="00C619FE">
        <w:rPr>
          <w:rFonts w:ascii="Times New Roman" w:hAnsi="Times New Roman" w:cs="Times New Roman"/>
          <w:sz w:val="24"/>
          <w:szCs w:val="24"/>
        </w:rPr>
        <w:t xml:space="preserve"> в дело в соответствии с правилами делопроизводства.</w:t>
      </w:r>
    </w:p>
    <w:p w:rsidR="00C619FE" w:rsidRPr="00C619FE" w:rsidRDefault="00C619FE" w:rsidP="00C619FE">
      <w:pPr>
        <w:tabs>
          <w:tab w:val="left" w:pos="-3420"/>
        </w:tabs>
        <w:ind w:firstLine="709"/>
        <w:jc w:val="both"/>
        <w:rPr>
          <w:rFonts w:ascii="Times New Roman" w:hAnsi="Times New Roman" w:cs="Times New Roman"/>
          <w:sz w:val="24"/>
          <w:szCs w:val="24"/>
        </w:rPr>
      </w:pPr>
      <w:r w:rsidRPr="00C619FE">
        <w:rPr>
          <w:rFonts w:ascii="Times New Roman" w:hAnsi="Times New Roman" w:cs="Times New Roman"/>
          <w:sz w:val="24"/>
          <w:szCs w:val="24"/>
        </w:rPr>
        <w:t>3.3.8. Максимальный срок исполнения данной административной процедуры составляет 1 день.</w:t>
      </w:r>
    </w:p>
    <w:p w:rsidR="00C619FE" w:rsidRPr="00C619FE" w:rsidRDefault="00C619FE" w:rsidP="00C619FE">
      <w:pPr>
        <w:pStyle w:val="ConsPlusNormal"/>
        <w:jc w:val="center"/>
        <w:rPr>
          <w:rFonts w:ascii="Times New Roman" w:hAnsi="Times New Roman" w:cs="Times New Roman"/>
          <w:sz w:val="24"/>
          <w:szCs w:val="24"/>
        </w:rPr>
      </w:pPr>
    </w:p>
    <w:p w:rsidR="00C619FE" w:rsidRPr="00C619FE" w:rsidRDefault="00C619FE" w:rsidP="00C619FE">
      <w:pPr>
        <w:pStyle w:val="3"/>
        <w:spacing w:before="120"/>
        <w:ind w:firstLine="720"/>
        <w:jc w:val="center"/>
        <w:rPr>
          <w:rFonts w:ascii="Times New Roman" w:hAnsi="Times New Roman" w:cs="Times New Roman"/>
        </w:rPr>
      </w:pPr>
      <w:r w:rsidRPr="00C619FE">
        <w:rPr>
          <w:rFonts w:ascii="Times New Roman" w:hAnsi="Times New Roman" w:cs="Times New Roman"/>
        </w:rPr>
        <w:t>IV. Порядок и формы контроля за предоставлением муниципальной услуги</w:t>
      </w:r>
      <w:bookmarkEnd w:id="11"/>
      <w:r w:rsidRPr="00C619FE">
        <w:rPr>
          <w:rFonts w:ascii="Times New Roman" w:hAnsi="Times New Roman" w:cs="Times New Roman"/>
        </w:rPr>
        <w:t>.</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xml:space="preserve">4.1. Текущий контроль над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w:t>
      </w:r>
      <w:proofErr w:type="gramStart"/>
      <w:r w:rsidRPr="00C619FE">
        <w:rPr>
          <w:rFonts w:ascii="Times New Roman" w:hAnsi="Times New Roman" w:cs="Times New Roman"/>
          <w:sz w:val="24"/>
          <w:szCs w:val="24"/>
        </w:rPr>
        <w:t>Главой  сельского</w:t>
      </w:r>
      <w:proofErr w:type="gramEnd"/>
      <w:r w:rsidRPr="00C619FE">
        <w:rPr>
          <w:rFonts w:ascii="Times New Roman" w:hAnsi="Times New Roman" w:cs="Times New Roman"/>
          <w:sz w:val="24"/>
          <w:szCs w:val="24"/>
        </w:rPr>
        <w:t xml:space="preserve"> поселения.</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xml:space="preserve">4.2. Специалисты, ответственные за предоставление </w:t>
      </w:r>
      <w:r w:rsidRPr="00C619FE">
        <w:rPr>
          <w:rFonts w:ascii="Times New Roman" w:hAnsi="Times New Roman" w:cs="Times New Roman"/>
          <w:bCs/>
          <w:sz w:val="24"/>
          <w:szCs w:val="24"/>
        </w:rPr>
        <w:t xml:space="preserve">муниципальной услуги </w:t>
      </w:r>
      <w:r w:rsidRPr="00C619FE">
        <w:rPr>
          <w:rFonts w:ascii="Times New Roman" w:hAnsi="Times New Roman" w:cs="Times New Roman"/>
          <w:sz w:val="24"/>
          <w:szCs w:val="24"/>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 xml:space="preserve">4.2.1. Специалист, ответственный за предоставление </w:t>
      </w:r>
      <w:r w:rsidRPr="00C619FE">
        <w:rPr>
          <w:rFonts w:ascii="Times New Roman" w:hAnsi="Times New Roman" w:cs="Times New Roman"/>
          <w:bCs/>
          <w:sz w:val="24"/>
          <w:szCs w:val="24"/>
        </w:rPr>
        <w:t>муниципальной услуги</w:t>
      </w:r>
      <w:r w:rsidRPr="00C619FE">
        <w:rPr>
          <w:rFonts w:ascii="Times New Roman" w:hAnsi="Times New Roman" w:cs="Times New Roman"/>
          <w:sz w:val="24"/>
          <w:szCs w:val="24"/>
        </w:rPr>
        <w:t xml:space="preserve">, несет персональную ответственность за: </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 xml:space="preserve"> -организацию работы по исполнению муниципальной услуги в соответствии с настоящим административным регламентом.</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 xml:space="preserve">- за соблюдение, полноту и качество исполнения положений настоящего административного регламента. </w:t>
      </w:r>
    </w:p>
    <w:p w:rsidR="00C619FE" w:rsidRPr="00C619FE" w:rsidRDefault="00C619FE" w:rsidP="00C619FE">
      <w:pPr>
        <w:jc w:val="both"/>
        <w:rPr>
          <w:rFonts w:ascii="Times New Roman" w:hAnsi="Times New Roman" w:cs="Times New Roman"/>
          <w:sz w:val="24"/>
          <w:szCs w:val="24"/>
        </w:rPr>
      </w:pPr>
      <w:r w:rsidRPr="00C619FE">
        <w:rPr>
          <w:rFonts w:ascii="Times New Roman" w:hAnsi="Times New Roman" w:cs="Times New Roman"/>
          <w:sz w:val="24"/>
          <w:szCs w:val="24"/>
        </w:rPr>
        <w:t xml:space="preserve">         4.3. Контроль за полнотой и качеством исполнения, а также за соблюдением положений настоящего административного регламента осуществляет Глава сельского поселения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Камчатского края. По результатам проверок Глава   сельского поселения дает указания по устранению выявленных нарушений, контролирует их и</w:t>
      </w:r>
      <w:r w:rsidRPr="00C619FE">
        <w:rPr>
          <w:rFonts w:ascii="Times New Roman" w:hAnsi="Times New Roman" w:cs="Times New Roman"/>
          <w:sz w:val="24"/>
          <w:szCs w:val="24"/>
        </w:rPr>
        <w:t>с</w:t>
      </w:r>
      <w:r w:rsidRPr="00C619FE">
        <w:rPr>
          <w:rFonts w:ascii="Times New Roman" w:hAnsi="Times New Roman" w:cs="Times New Roman"/>
          <w:sz w:val="24"/>
          <w:szCs w:val="24"/>
        </w:rPr>
        <w:t>полнение.</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lastRenderedPageBreak/>
        <w:t xml:space="preserve">4.4. Контроль над полнотой и качеством предоставления муниципальной услуги осуществляется на основании </w:t>
      </w:r>
      <w:r w:rsidRPr="00C619FE">
        <w:rPr>
          <w:rFonts w:ascii="Times New Roman" w:hAnsi="Times New Roman" w:cs="Times New Roman"/>
          <w:bCs/>
          <w:sz w:val="24"/>
          <w:szCs w:val="24"/>
        </w:rPr>
        <w:t xml:space="preserve">индивидуальных правовых актов </w:t>
      </w:r>
      <w:proofErr w:type="gramStart"/>
      <w:r w:rsidRPr="00C619FE">
        <w:rPr>
          <w:rFonts w:ascii="Times New Roman" w:hAnsi="Times New Roman" w:cs="Times New Roman"/>
          <w:bCs/>
          <w:sz w:val="24"/>
          <w:szCs w:val="24"/>
        </w:rPr>
        <w:t>Администрации  сельского</w:t>
      </w:r>
      <w:proofErr w:type="gramEnd"/>
      <w:r w:rsidRPr="00C619FE">
        <w:rPr>
          <w:rFonts w:ascii="Times New Roman" w:hAnsi="Times New Roman" w:cs="Times New Roman"/>
          <w:bCs/>
          <w:sz w:val="24"/>
          <w:szCs w:val="24"/>
        </w:rPr>
        <w:t xml:space="preserve"> поселения</w:t>
      </w:r>
      <w:r w:rsidRPr="00C619FE">
        <w:rPr>
          <w:rFonts w:ascii="Times New Roman" w:hAnsi="Times New Roman" w:cs="Times New Roman"/>
          <w:sz w:val="24"/>
          <w:szCs w:val="24"/>
        </w:rPr>
        <w:t xml:space="preserve"> и обращений заявителей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4.5. Периодичность проведения проверок может носить плановый характер (осуществляется 1 раз в год) и внеплановый характер (по конкретным обращениям заявителей).</w:t>
      </w:r>
    </w:p>
    <w:p w:rsidR="00C619FE" w:rsidRPr="00C619FE" w:rsidRDefault="00C619FE" w:rsidP="00C619FE">
      <w:pPr>
        <w:ind w:firstLine="720"/>
        <w:jc w:val="both"/>
        <w:rPr>
          <w:rFonts w:ascii="Times New Roman" w:hAnsi="Times New Roman" w:cs="Times New Roman"/>
          <w:bCs/>
          <w:sz w:val="24"/>
          <w:szCs w:val="24"/>
        </w:rPr>
      </w:pPr>
      <w:r w:rsidRPr="00C619FE">
        <w:rPr>
          <w:rFonts w:ascii="Times New Roman" w:hAnsi="Times New Roman" w:cs="Times New Roman"/>
          <w:sz w:val="24"/>
          <w:szCs w:val="24"/>
        </w:rPr>
        <w:t xml:space="preserve">4.6. </w:t>
      </w:r>
      <w:r w:rsidRPr="00C619FE">
        <w:rPr>
          <w:rFonts w:ascii="Times New Roman" w:hAnsi="Times New Roman" w:cs="Times New Roman"/>
          <w:bCs/>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619FE" w:rsidRPr="00C619FE" w:rsidRDefault="00C619FE" w:rsidP="00C619FE">
      <w:pPr>
        <w:pStyle w:val="31"/>
        <w:widowControl w:val="0"/>
        <w:spacing w:after="0"/>
        <w:ind w:firstLine="720"/>
        <w:jc w:val="both"/>
        <w:rPr>
          <w:bCs/>
          <w:sz w:val="24"/>
          <w:szCs w:val="24"/>
        </w:rPr>
      </w:pPr>
      <w:r w:rsidRPr="00C619FE">
        <w:rPr>
          <w:bCs/>
          <w:sz w:val="24"/>
          <w:szCs w:val="24"/>
        </w:rPr>
        <w:t xml:space="preserve">4.7. Для проведения проверки полноты и качества предоставления муниципальной услуги индивидуальным правовым актом </w:t>
      </w:r>
      <w:proofErr w:type="gramStart"/>
      <w:r w:rsidRPr="00C619FE">
        <w:rPr>
          <w:bCs/>
          <w:sz w:val="24"/>
          <w:szCs w:val="24"/>
        </w:rPr>
        <w:t>Администрации  сельского</w:t>
      </w:r>
      <w:proofErr w:type="gramEnd"/>
      <w:r w:rsidRPr="00C619FE">
        <w:rPr>
          <w:bCs/>
          <w:sz w:val="24"/>
          <w:szCs w:val="24"/>
        </w:rPr>
        <w:t xml:space="preserve"> поселения  формируется комиссия, председателем которой является Глава сельского поселения.</w:t>
      </w:r>
    </w:p>
    <w:p w:rsidR="00C619FE" w:rsidRPr="00C619FE" w:rsidRDefault="00C619FE" w:rsidP="00C619FE">
      <w:pPr>
        <w:pStyle w:val="31"/>
        <w:widowControl w:val="0"/>
        <w:spacing w:after="0"/>
        <w:ind w:firstLine="720"/>
        <w:jc w:val="both"/>
        <w:rPr>
          <w:bCs/>
          <w:sz w:val="24"/>
          <w:szCs w:val="24"/>
        </w:rPr>
      </w:pPr>
      <w:r w:rsidRPr="00C619FE">
        <w:rPr>
          <w:bCs/>
          <w:sz w:val="24"/>
          <w:szCs w:val="24"/>
        </w:rPr>
        <w:t xml:space="preserve"> В состав комиссии включаются муниципальные служащие Администрации поселения.</w:t>
      </w:r>
    </w:p>
    <w:p w:rsidR="00C619FE" w:rsidRPr="00C619FE" w:rsidRDefault="00C619FE" w:rsidP="00C619FE">
      <w:pPr>
        <w:pStyle w:val="31"/>
        <w:widowControl w:val="0"/>
        <w:spacing w:after="0"/>
        <w:ind w:firstLine="720"/>
        <w:jc w:val="both"/>
        <w:rPr>
          <w:bCs/>
          <w:sz w:val="24"/>
          <w:szCs w:val="24"/>
        </w:rPr>
      </w:pPr>
      <w:r w:rsidRPr="00C619FE">
        <w:rPr>
          <w:bCs/>
          <w:sz w:val="24"/>
          <w:szCs w:val="24"/>
        </w:rPr>
        <w:t>Комиссия имеет право:</w:t>
      </w:r>
    </w:p>
    <w:p w:rsidR="00C619FE" w:rsidRPr="00C619FE" w:rsidRDefault="00C619FE" w:rsidP="00C619FE">
      <w:pPr>
        <w:pStyle w:val="31"/>
        <w:widowControl w:val="0"/>
        <w:spacing w:after="0"/>
        <w:ind w:firstLine="720"/>
        <w:jc w:val="both"/>
        <w:rPr>
          <w:bCs/>
          <w:sz w:val="24"/>
          <w:szCs w:val="24"/>
        </w:rPr>
      </w:pPr>
      <w:r w:rsidRPr="00C619FE">
        <w:rPr>
          <w:bCs/>
          <w:sz w:val="24"/>
          <w:szCs w:val="24"/>
        </w:rPr>
        <w:t>разрабатывать предложения по вопросам предоставления муниципальной услуги;</w:t>
      </w:r>
    </w:p>
    <w:p w:rsidR="00C619FE" w:rsidRPr="00C619FE" w:rsidRDefault="00C619FE" w:rsidP="00C619FE">
      <w:pPr>
        <w:pStyle w:val="31"/>
        <w:widowControl w:val="0"/>
        <w:spacing w:after="0"/>
        <w:ind w:firstLine="720"/>
        <w:jc w:val="both"/>
        <w:rPr>
          <w:bCs/>
          <w:sz w:val="24"/>
          <w:szCs w:val="24"/>
        </w:rPr>
      </w:pPr>
      <w:r w:rsidRPr="00C619FE">
        <w:rPr>
          <w:bCs/>
          <w:sz w:val="24"/>
          <w:szCs w:val="24"/>
        </w:rPr>
        <w:t>привлекать к своей работе экспертов, специализированные консультационные, оценочные и иные организации.</w:t>
      </w:r>
    </w:p>
    <w:p w:rsidR="00C619FE" w:rsidRPr="00C619FE" w:rsidRDefault="00C619FE" w:rsidP="00C619FE">
      <w:pPr>
        <w:pStyle w:val="31"/>
        <w:widowControl w:val="0"/>
        <w:spacing w:after="0"/>
        <w:ind w:firstLine="720"/>
        <w:jc w:val="both"/>
        <w:rPr>
          <w:bCs/>
          <w:sz w:val="24"/>
          <w:szCs w:val="24"/>
        </w:rPr>
      </w:pPr>
      <w:r w:rsidRPr="00C619FE">
        <w:rPr>
          <w:bCs/>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C619FE" w:rsidRPr="00C619FE" w:rsidRDefault="00C619FE" w:rsidP="00C619FE">
      <w:pPr>
        <w:pStyle w:val="31"/>
        <w:widowControl w:val="0"/>
        <w:spacing w:after="0"/>
        <w:ind w:firstLine="720"/>
        <w:jc w:val="both"/>
        <w:rPr>
          <w:bCs/>
          <w:sz w:val="24"/>
          <w:szCs w:val="24"/>
        </w:rPr>
      </w:pPr>
      <w:r w:rsidRPr="00C619FE">
        <w:rPr>
          <w:bCs/>
          <w:sz w:val="24"/>
          <w:szCs w:val="24"/>
        </w:rPr>
        <w:t xml:space="preserve">Справка подписывается председателем комиссии. </w:t>
      </w:r>
    </w:p>
    <w:p w:rsidR="00C619FE" w:rsidRPr="00C619FE" w:rsidRDefault="00C619FE" w:rsidP="00C619FE">
      <w:pPr>
        <w:ind w:firstLine="720"/>
        <w:jc w:val="both"/>
        <w:rPr>
          <w:rFonts w:ascii="Times New Roman" w:hAnsi="Times New Roman" w:cs="Times New Roman"/>
          <w:sz w:val="24"/>
          <w:szCs w:val="24"/>
        </w:rPr>
      </w:pPr>
      <w:r w:rsidRPr="00C619FE">
        <w:rPr>
          <w:rFonts w:ascii="Times New Roman" w:hAnsi="Times New Roman" w:cs="Times New Roman"/>
          <w:sz w:val="24"/>
          <w:szCs w:val="24"/>
        </w:rPr>
        <w:t>4.8. По результатам проведенных проверок в случае выявления нарушений прав заявителей осуществляется привлечение виновных лиц к</w:t>
      </w:r>
      <w:r w:rsidRPr="00C619FE">
        <w:rPr>
          <w:rFonts w:ascii="Times New Roman" w:hAnsi="Times New Roman" w:cs="Times New Roman"/>
          <w:bCs/>
          <w:sz w:val="24"/>
          <w:szCs w:val="24"/>
        </w:rPr>
        <w:t xml:space="preserve"> дисциплинарной ответственности в соответствии </w:t>
      </w:r>
      <w:r w:rsidRPr="00C619FE">
        <w:rPr>
          <w:rFonts w:ascii="Times New Roman" w:hAnsi="Times New Roman" w:cs="Times New Roman"/>
          <w:sz w:val="24"/>
          <w:szCs w:val="24"/>
        </w:rPr>
        <w:t>с законодательством Российской Федерации</w:t>
      </w:r>
      <w:r w:rsidRPr="00C619FE">
        <w:rPr>
          <w:rFonts w:ascii="Times New Roman" w:hAnsi="Times New Roman" w:cs="Times New Roman"/>
          <w:bCs/>
          <w:sz w:val="24"/>
          <w:szCs w:val="24"/>
        </w:rPr>
        <w:t>.</w:t>
      </w:r>
    </w:p>
    <w:p w:rsidR="00C619FE" w:rsidRPr="00C619FE" w:rsidRDefault="00C619FE" w:rsidP="00C619FE">
      <w:pPr>
        <w:pStyle w:val="3"/>
        <w:spacing w:before="120" w:after="120"/>
        <w:ind w:firstLine="720"/>
        <w:jc w:val="center"/>
        <w:rPr>
          <w:rFonts w:ascii="Times New Roman" w:hAnsi="Times New Roman" w:cs="Times New Roman"/>
        </w:rPr>
      </w:pPr>
      <w:bookmarkStart w:id="12" w:name="_Toc206489270"/>
      <w:r w:rsidRPr="00C619FE">
        <w:rPr>
          <w:rFonts w:ascii="Times New Roman" w:hAnsi="Times New Roman" w:cs="Times New Roman"/>
        </w:rPr>
        <w:t xml:space="preserve">V. Порядок обжалования действий (бездействий) </w:t>
      </w:r>
      <w:proofErr w:type="gramStart"/>
      <w:r w:rsidRPr="00C619FE">
        <w:rPr>
          <w:rFonts w:ascii="Times New Roman" w:hAnsi="Times New Roman" w:cs="Times New Roman"/>
        </w:rPr>
        <w:t>и  решений</w:t>
      </w:r>
      <w:proofErr w:type="gramEnd"/>
      <w:r w:rsidRPr="00C619FE">
        <w:rPr>
          <w:rFonts w:ascii="Times New Roman" w:hAnsi="Times New Roman" w:cs="Times New Roman"/>
        </w:rPr>
        <w:t>, осуществляемых (принятых) в ходе предоставления муниципальной услуги</w:t>
      </w:r>
      <w:bookmarkEnd w:id="12"/>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xml:space="preserve">5.1. Действия (бездействие) и решения лиц </w:t>
      </w:r>
      <w:proofErr w:type="gramStart"/>
      <w:r w:rsidRPr="00C619FE">
        <w:rPr>
          <w:rFonts w:ascii="Times New Roman" w:hAnsi="Times New Roman" w:cs="Times New Roman"/>
          <w:sz w:val="24"/>
          <w:szCs w:val="24"/>
        </w:rPr>
        <w:t>Администрации  сельского</w:t>
      </w:r>
      <w:proofErr w:type="gramEnd"/>
      <w:r w:rsidRPr="00C619FE">
        <w:rPr>
          <w:rFonts w:ascii="Times New Roman" w:hAnsi="Times New Roman" w:cs="Times New Roman"/>
          <w:sz w:val="24"/>
          <w:szCs w:val="24"/>
        </w:rPr>
        <w:t xml:space="preserve"> поселения, осуществляемые (принятые) в ходе предоставления муниципальной услуги, могут быть обжалованы заявителями в досудебном и судебном порядке в соответствии с законодательством Российской Федерации.</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5.2. Заявители также могут обжаловать действия (бездействие):</w:t>
      </w:r>
    </w:p>
    <w:p w:rsidR="00C619FE" w:rsidRPr="00C619FE" w:rsidRDefault="00C619FE" w:rsidP="00C619FE">
      <w:pPr>
        <w:pStyle w:val="ConsPlusNormal"/>
        <w:rPr>
          <w:rFonts w:ascii="Times New Roman" w:hAnsi="Times New Roman" w:cs="Times New Roman"/>
          <w:sz w:val="24"/>
          <w:szCs w:val="24"/>
        </w:rPr>
      </w:pPr>
      <w:r w:rsidRPr="00C619FE">
        <w:rPr>
          <w:rFonts w:ascii="Times New Roman" w:hAnsi="Times New Roman" w:cs="Times New Roman"/>
          <w:sz w:val="24"/>
          <w:szCs w:val="24"/>
        </w:rPr>
        <w:t>- муниципальных служащих Администрации поселения Главе сельского поселения;</w:t>
      </w:r>
    </w:p>
    <w:p w:rsidR="00C619FE" w:rsidRPr="00C619FE" w:rsidRDefault="00C619FE" w:rsidP="00C619FE">
      <w:pPr>
        <w:pStyle w:val="ConsPlusNormal"/>
        <w:jc w:val="both"/>
        <w:rPr>
          <w:rFonts w:ascii="Times New Roman" w:hAnsi="Times New Roman" w:cs="Times New Roman"/>
          <w:bCs/>
          <w:sz w:val="24"/>
          <w:szCs w:val="24"/>
        </w:rPr>
      </w:pPr>
      <w:r w:rsidRPr="00C619FE">
        <w:rPr>
          <w:rFonts w:ascii="Times New Roman" w:hAnsi="Times New Roman" w:cs="Times New Roman"/>
          <w:bCs/>
          <w:sz w:val="24"/>
          <w:szCs w:val="24"/>
        </w:rPr>
        <w:t xml:space="preserve">Заявители могут обжаловать действия или бездействия лиц, ответственных за предоставление муниципальной </w:t>
      </w:r>
      <w:proofErr w:type="gramStart"/>
      <w:r w:rsidRPr="00C619FE">
        <w:rPr>
          <w:rFonts w:ascii="Times New Roman" w:hAnsi="Times New Roman" w:cs="Times New Roman"/>
          <w:bCs/>
          <w:sz w:val="24"/>
          <w:szCs w:val="24"/>
        </w:rPr>
        <w:t>услуги  к</w:t>
      </w:r>
      <w:proofErr w:type="gramEnd"/>
      <w:r w:rsidRPr="00C619FE">
        <w:rPr>
          <w:rFonts w:ascii="Times New Roman" w:hAnsi="Times New Roman" w:cs="Times New Roman"/>
          <w:bCs/>
          <w:sz w:val="24"/>
          <w:szCs w:val="24"/>
        </w:rPr>
        <w:t xml:space="preserve"> Главе   сельского поселения, в прокуратуру  или в судебном порядке.</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xml:space="preserve">5.3. </w:t>
      </w:r>
      <w:r w:rsidRPr="00C619FE">
        <w:rPr>
          <w:rFonts w:ascii="Times New Roman" w:hAnsi="Times New Roman" w:cs="Times New Roman"/>
          <w:bCs/>
          <w:sz w:val="24"/>
          <w:szCs w:val="24"/>
        </w:rPr>
        <w:t>Заявители имеют право обратиться с жалобой лично или направить письменное обращение, жалобу (претензию)</w:t>
      </w:r>
      <w:r w:rsidRPr="00C619FE">
        <w:rPr>
          <w:rFonts w:ascii="Times New Roman" w:hAnsi="Times New Roman" w:cs="Times New Roman"/>
          <w:sz w:val="24"/>
          <w:szCs w:val="24"/>
        </w:rPr>
        <w:t xml:space="preserve"> </w:t>
      </w:r>
      <w:r w:rsidRPr="00C619FE">
        <w:rPr>
          <w:rFonts w:ascii="Times New Roman" w:hAnsi="Times New Roman" w:cs="Times New Roman"/>
          <w:bCs/>
          <w:color w:val="00B050"/>
          <w:sz w:val="24"/>
          <w:szCs w:val="24"/>
        </w:rPr>
        <w:t xml:space="preserve">как в письменной форме на бумажном носителе, так и в электронной форме </w:t>
      </w:r>
      <w:r w:rsidRPr="00C619FE">
        <w:rPr>
          <w:rFonts w:ascii="Times New Roman" w:hAnsi="Times New Roman" w:cs="Times New Roman"/>
          <w:bCs/>
          <w:sz w:val="24"/>
          <w:szCs w:val="24"/>
        </w:rPr>
        <w:t>(Приложение № 3 к настоящему Административному регламенту).</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Камчатского края.</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lastRenderedPageBreak/>
        <w:t xml:space="preserve">Обращения иных заявителей рассматриваются в течение </w:t>
      </w:r>
      <w:r w:rsidRPr="00C619FE">
        <w:rPr>
          <w:rFonts w:ascii="Times New Roman" w:hAnsi="Times New Roman" w:cs="Times New Roman"/>
          <w:color w:val="00B050"/>
          <w:sz w:val="24"/>
          <w:szCs w:val="24"/>
        </w:rPr>
        <w:t>30 (тридцати) дней</w:t>
      </w:r>
      <w:r w:rsidRPr="00C619FE">
        <w:rPr>
          <w:rFonts w:ascii="Times New Roman" w:hAnsi="Times New Roman" w:cs="Times New Roman"/>
          <w:sz w:val="24"/>
          <w:szCs w:val="24"/>
        </w:rPr>
        <w:t xml:space="preserve"> </w:t>
      </w:r>
      <w:r w:rsidRPr="00C619FE">
        <w:rPr>
          <w:rFonts w:ascii="Times New Roman" w:hAnsi="Times New Roman" w:cs="Times New Roman"/>
          <w:color w:val="00B050"/>
          <w:sz w:val="24"/>
          <w:szCs w:val="24"/>
        </w:rPr>
        <w:t>со дня их регистрации</w:t>
      </w:r>
      <w:r w:rsidRPr="00C619FE">
        <w:rPr>
          <w:rFonts w:ascii="Times New Roman" w:hAnsi="Times New Roman" w:cs="Times New Roman"/>
          <w:sz w:val="24"/>
          <w:szCs w:val="24"/>
        </w:rPr>
        <w:t xml:space="preserve"> в Администрации сельского поселения.</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5.4. 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муниципальной услуги.</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 xml:space="preserve">5.5. Ответственные лица Администрации сельского поселения проводят личный прием заявителей по жалобам в соответствии с режимом работы Администрации сельского поселения, указанным в пункте 2.1.2 настоящего Административного регламента. </w:t>
      </w:r>
    </w:p>
    <w:p w:rsidR="00C619FE" w:rsidRPr="00C619FE" w:rsidRDefault="00C619FE" w:rsidP="00C619FE">
      <w:pPr>
        <w:pStyle w:val="ConsPlusNormal"/>
        <w:jc w:val="both"/>
        <w:rPr>
          <w:rFonts w:ascii="Times New Roman" w:hAnsi="Times New Roman" w:cs="Times New Roman"/>
          <w:sz w:val="24"/>
          <w:szCs w:val="24"/>
        </w:rPr>
      </w:pPr>
      <w:r w:rsidRPr="00C619FE">
        <w:rPr>
          <w:rFonts w:ascii="Times New Roman" w:hAnsi="Times New Roman" w:cs="Times New Roman"/>
          <w:sz w:val="24"/>
          <w:szCs w:val="24"/>
        </w:rPr>
        <w:t>Личный прием проводится по предварительной записи с использованием средств телефонной связи по номерам телефонов, указных в пункте 2.1.3. настоящего Административного регламента.</w:t>
      </w:r>
    </w:p>
    <w:p w:rsidR="00C619FE" w:rsidRPr="00C619FE" w:rsidRDefault="00C619FE" w:rsidP="00C619FE">
      <w:pPr>
        <w:pStyle w:val="31"/>
        <w:widowControl w:val="0"/>
        <w:spacing w:after="0"/>
        <w:ind w:firstLine="720"/>
        <w:jc w:val="both"/>
        <w:rPr>
          <w:bCs/>
          <w:sz w:val="24"/>
          <w:szCs w:val="24"/>
        </w:rPr>
      </w:pPr>
      <w:r w:rsidRPr="00C619FE">
        <w:rPr>
          <w:bCs/>
          <w:sz w:val="24"/>
          <w:szCs w:val="24"/>
        </w:rPr>
        <w:t xml:space="preserve">Специалист, осуществляющий запись заявителей на личный прием с жалобой, информирует заявителя о дате, времени, месте приема, должности, фамилии, имени и отчестве </w:t>
      </w:r>
      <w:proofErr w:type="gramStart"/>
      <w:r w:rsidRPr="00C619FE">
        <w:rPr>
          <w:bCs/>
          <w:sz w:val="24"/>
          <w:szCs w:val="24"/>
        </w:rPr>
        <w:t>лица,  осуществляющего</w:t>
      </w:r>
      <w:proofErr w:type="gramEnd"/>
      <w:r w:rsidRPr="00C619FE">
        <w:rPr>
          <w:bCs/>
          <w:sz w:val="24"/>
          <w:szCs w:val="24"/>
        </w:rPr>
        <w:t xml:space="preserve"> прием.</w:t>
      </w:r>
    </w:p>
    <w:p w:rsidR="00C619FE" w:rsidRPr="00C619FE" w:rsidRDefault="00C619FE" w:rsidP="00C619FE">
      <w:pPr>
        <w:pStyle w:val="31"/>
        <w:widowControl w:val="0"/>
        <w:spacing w:after="0"/>
        <w:ind w:firstLine="720"/>
        <w:jc w:val="both"/>
        <w:rPr>
          <w:bCs/>
          <w:sz w:val="24"/>
          <w:szCs w:val="24"/>
        </w:rPr>
      </w:pPr>
      <w:r w:rsidRPr="00C619FE">
        <w:rPr>
          <w:sz w:val="24"/>
          <w:szCs w:val="24"/>
        </w:rPr>
        <w:t xml:space="preserve">5.6. </w:t>
      </w:r>
      <w:r w:rsidRPr="00C619FE">
        <w:rPr>
          <w:bCs/>
          <w:sz w:val="24"/>
          <w:szCs w:val="24"/>
        </w:rPr>
        <w:t xml:space="preserve">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C619FE" w:rsidRPr="00C619FE" w:rsidRDefault="00C619FE" w:rsidP="00C619FE">
      <w:pPr>
        <w:pStyle w:val="31"/>
        <w:widowControl w:val="0"/>
        <w:spacing w:after="0"/>
        <w:ind w:firstLine="720"/>
        <w:jc w:val="both"/>
        <w:rPr>
          <w:bCs/>
          <w:sz w:val="24"/>
          <w:szCs w:val="24"/>
        </w:rPr>
      </w:pPr>
      <w:r w:rsidRPr="00C619FE">
        <w:rPr>
          <w:bCs/>
          <w:sz w:val="24"/>
          <w:szCs w:val="24"/>
        </w:rPr>
        <w:t xml:space="preserve">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Камчатского края, органам местного самоуправления и иным должностным лицам для получения необходимых для рассмотрения обращения документов и материалов </w:t>
      </w:r>
      <w:proofErr w:type="gramStart"/>
      <w:r w:rsidRPr="00C619FE">
        <w:rPr>
          <w:bCs/>
          <w:sz w:val="24"/>
          <w:szCs w:val="24"/>
        </w:rPr>
        <w:t>Глава  сельского</w:t>
      </w:r>
      <w:proofErr w:type="gramEnd"/>
      <w:r w:rsidRPr="00C619FE">
        <w:rPr>
          <w:bCs/>
          <w:sz w:val="24"/>
          <w:szCs w:val="24"/>
        </w:rPr>
        <w:t xml:space="preserve"> поселения  вправе продлить срок рассмотрения обращения не более чем на 30 (тридцати) дней, уведомив о продлении срока его рассмотрения заявителя.</w:t>
      </w:r>
    </w:p>
    <w:p w:rsidR="00C619FE" w:rsidRPr="00C619FE" w:rsidRDefault="00C619FE" w:rsidP="00C619FE">
      <w:pPr>
        <w:pStyle w:val="31"/>
        <w:widowControl w:val="0"/>
        <w:spacing w:after="0"/>
        <w:ind w:firstLine="720"/>
        <w:jc w:val="both"/>
        <w:rPr>
          <w:bCs/>
          <w:sz w:val="24"/>
          <w:szCs w:val="24"/>
        </w:rPr>
      </w:pPr>
      <w:r w:rsidRPr="00C619FE">
        <w:rPr>
          <w:bCs/>
          <w:color w:val="00B050"/>
          <w:sz w:val="24"/>
          <w:szCs w:val="24"/>
        </w:rPr>
        <w:t xml:space="preserve">5.7. </w:t>
      </w:r>
      <w:r w:rsidRPr="00C619FE">
        <w:rPr>
          <w:bCs/>
          <w:sz w:val="24"/>
          <w:szCs w:val="24"/>
        </w:rPr>
        <w:tab/>
        <w:t>Жалоба должна содержать:</w:t>
      </w:r>
    </w:p>
    <w:p w:rsidR="00C619FE" w:rsidRPr="00C619FE" w:rsidRDefault="00C619FE" w:rsidP="00C619FE">
      <w:pPr>
        <w:pStyle w:val="31"/>
        <w:widowControl w:val="0"/>
        <w:spacing w:after="0"/>
        <w:ind w:firstLine="720"/>
        <w:jc w:val="both"/>
        <w:rPr>
          <w:bCs/>
          <w:sz w:val="24"/>
          <w:szCs w:val="24"/>
        </w:rPr>
      </w:pPr>
      <w:r w:rsidRPr="00C619FE">
        <w:rPr>
          <w:bCs/>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619FE" w:rsidRPr="00C619FE" w:rsidRDefault="00C619FE" w:rsidP="00C619FE">
      <w:pPr>
        <w:pStyle w:val="31"/>
        <w:widowControl w:val="0"/>
        <w:spacing w:after="0"/>
        <w:ind w:firstLine="720"/>
        <w:jc w:val="both"/>
        <w:rPr>
          <w:bCs/>
          <w:sz w:val="24"/>
          <w:szCs w:val="24"/>
        </w:rPr>
      </w:pPr>
      <w:r w:rsidRPr="00C619FE">
        <w:rPr>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19FE" w:rsidRPr="00C619FE" w:rsidRDefault="00C619FE" w:rsidP="00C619FE">
      <w:pPr>
        <w:pStyle w:val="31"/>
        <w:widowControl w:val="0"/>
        <w:spacing w:after="0"/>
        <w:ind w:firstLine="720"/>
        <w:jc w:val="both"/>
        <w:rPr>
          <w:bCs/>
          <w:sz w:val="24"/>
          <w:szCs w:val="24"/>
        </w:rPr>
      </w:pPr>
      <w:r w:rsidRPr="00C619FE">
        <w:rPr>
          <w:bCs/>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619FE" w:rsidRPr="00C619FE" w:rsidRDefault="00C619FE" w:rsidP="00C619FE">
      <w:pPr>
        <w:pStyle w:val="31"/>
        <w:widowControl w:val="0"/>
        <w:spacing w:after="0"/>
        <w:ind w:firstLine="720"/>
        <w:jc w:val="both"/>
        <w:rPr>
          <w:bCs/>
          <w:sz w:val="24"/>
          <w:szCs w:val="24"/>
        </w:rPr>
      </w:pPr>
      <w:r w:rsidRPr="00C619FE">
        <w:rPr>
          <w:bCs/>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w:t>
      </w:r>
    </w:p>
    <w:p w:rsidR="00C619FE" w:rsidRPr="00C619FE" w:rsidRDefault="00C619FE" w:rsidP="00C619FE">
      <w:pPr>
        <w:pStyle w:val="31"/>
        <w:widowControl w:val="0"/>
        <w:spacing w:after="0"/>
        <w:ind w:firstLine="720"/>
        <w:jc w:val="both"/>
        <w:rPr>
          <w:bCs/>
          <w:sz w:val="24"/>
          <w:szCs w:val="24"/>
        </w:rPr>
      </w:pPr>
      <w:r w:rsidRPr="00C619FE">
        <w:rPr>
          <w:bCs/>
          <w:sz w:val="24"/>
          <w:szCs w:val="24"/>
        </w:rPr>
        <w:t xml:space="preserve">5.8.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4 к настоящему Административному регламенту). </w:t>
      </w:r>
    </w:p>
    <w:p w:rsidR="00C619FE" w:rsidRPr="00C619FE" w:rsidRDefault="00C619FE" w:rsidP="00C619FE">
      <w:pPr>
        <w:pStyle w:val="31"/>
        <w:widowControl w:val="0"/>
        <w:spacing w:after="0"/>
        <w:ind w:firstLine="720"/>
        <w:jc w:val="both"/>
        <w:rPr>
          <w:bCs/>
          <w:sz w:val="24"/>
          <w:szCs w:val="24"/>
        </w:rPr>
      </w:pPr>
      <w:r w:rsidRPr="00C619FE">
        <w:rPr>
          <w:bCs/>
          <w:sz w:val="24"/>
          <w:szCs w:val="24"/>
        </w:rPr>
        <w:t xml:space="preserve">Письменный ответ, содержащий результаты рассмотрения обращения направляется заявителю.  </w:t>
      </w:r>
    </w:p>
    <w:p w:rsidR="00C619FE" w:rsidRPr="00C619FE" w:rsidRDefault="00C619FE" w:rsidP="00C619FE">
      <w:pPr>
        <w:pStyle w:val="31"/>
        <w:widowControl w:val="0"/>
        <w:spacing w:after="0"/>
        <w:ind w:firstLine="720"/>
        <w:jc w:val="both"/>
        <w:rPr>
          <w:bCs/>
          <w:sz w:val="24"/>
          <w:szCs w:val="24"/>
        </w:rPr>
      </w:pPr>
      <w:r w:rsidRPr="00C619FE">
        <w:rPr>
          <w:bCs/>
          <w:sz w:val="24"/>
          <w:szCs w:val="24"/>
        </w:rPr>
        <w:t xml:space="preserve">5.9. Если в письменном обращении не указаны фамилия заявителя, направившего обращение, и почтовый адрес, по которому должен быть направлен ответ, ответ на </w:t>
      </w:r>
      <w:r w:rsidRPr="00C619FE">
        <w:rPr>
          <w:bCs/>
          <w:sz w:val="24"/>
          <w:szCs w:val="24"/>
        </w:rPr>
        <w:lastRenderedPageBreak/>
        <w:t>обращение не дается.</w:t>
      </w:r>
    </w:p>
    <w:p w:rsidR="00C619FE" w:rsidRPr="00C619FE" w:rsidRDefault="00C619FE" w:rsidP="00C619FE">
      <w:pPr>
        <w:pStyle w:val="31"/>
        <w:widowControl w:val="0"/>
        <w:spacing w:after="0"/>
        <w:ind w:firstLine="720"/>
        <w:jc w:val="both"/>
        <w:rPr>
          <w:bCs/>
          <w:sz w:val="24"/>
          <w:szCs w:val="24"/>
        </w:rPr>
      </w:pPr>
      <w:r w:rsidRPr="00C619FE">
        <w:rPr>
          <w:bCs/>
          <w:sz w:val="24"/>
          <w:szCs w:val="24"/>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C619FE" w:rsidRPr="00C619FE" w:rsidRDefault="00C619FE" w:rsidP="00C619FE">
      <w:pPr>
        <w:pStyle w:val="31"/>
        <w:widowControl w:val="0"/>
        <w:spacing w:after="0"/>
        <w:ind w:firstLine="720"/>
        <w:jc w:val="both"/>
        <w:rPr>
          <w:bCs/>
          <w:sz w:val="24"/>
          <w:szCs w:val="24"/>
        </w:rPr>
      </w:pPr>
      <w:r w:rsidRPr="00C619FE">
        <w:rPr>
          <w:bCs/>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619FE" w:rsidRPr="00C619FE" w:rsidRDefault="00C619FE" w:rsidP="00C619FE">
      <w:pPr>
        <w:pStyle w:val="31"/>
        <w:widowControl w:val="0"/>
        <w:spacing w:after="0"/>
        <w:ind w:firstLine="720"/>
        <w:jc w:val="both"/>
        <w:rPr>
          <w:bCs/>
          <w:sz w:val="24"/>
          <w:szCs w:val="24"/>
        </w:rPr>
      </w:pPr>
      <w:r w:rsidRPr="00C619FE">
        <w:rPr>
          <w:bCs/>
          <w:sz w:val="24"/>
          <w:szCs w:val="24"/>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C619FE" w:rsidRPr="00C619FE" w:rsidRDefault="00C619FE" w:rsidP="00C619FE">
      <w:pPr>
        <w:pStyle w:val="31"/>
        <w:widowControl w:val="0"/>
        <w:spacing w:after="0"/>
        <w:ind w:firstLine="720"/>
        <w:jc w:val="both"/>
        <w:rPr>
          <w:bCs/>
          <w:sz w:val="24"/>
          <w:szCs w:val="24"/>
        </w:rPr>
      </w:pPr>
      <w:r w:rsidRPr="00C619FE">
        <w:rPr>
          <w:bCs/>
          <w:sz w:val="24"/>
          <w:szCs w:val="24"/>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619FE" w:rsidRPr="00C619FE" w:rsidRDefault="00C619FE" w:rsidP="00C619FE">
      <w:pPr>
        <w:pStyle w:val="31"/>
        <w:widowControl w:val="0"/>
        <w:spacing w:after="0"/>
        <w:ind w:firstLine="720"/>
        <w:jc w:val="both"/>
        <w:rPr>
          <w:bCs/>
          <w:sz w:val="24"/>
          <w:szCs w:val="24"/>
        </w:rPr>
      </w:pPr>
      <w:r w:rsidRPr="00C619FE">
        <w:rPr>
          <w:bCs/>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C619FE" w:rsidRPr="00C619FE" w:rsidRDefault="00C619FE" w:rsidP="00C619FE">
      <w:pPr>
        <w:pStyle w:val="31"/>
        <w:widowControl w:val="0"/>
        <w:spacing w:after="0"/>
        <w:ind w:firstLine="720"/>
        <w:jc w:val="both"/>
        <w:rPr>
          <w:bCs/>
          <w:sz w:val="24"/>
          <w:szCs w:val="24"/>
        </w:rPr>
      </w:pPr>
      <w:r w:rsidRPr="00C619FE">
        <w:rPr>
          <w:bCs/>
          <w:sz w:val="24"/>
          <w:szCs w:val="24"/>
        </w:rPr>
        <w:t xml:space="preserve">5.15. Заявители вправе обжаловать решения, принятые в ходе предоставления муниципальной услуги, действия или бездействие </w:t>
      </w:r>
      <w:proofErr w:type="gramStart"/>
      <w:r w:rsidRPr="00C619FE">
        <w:rPr>
          <w:bCs/>
          <w:sz w:val="24"/>
          <w:szCs w:val="24"/>
        </w:rPr>
        <w:t>лиц  Администрации</w:t>
      </w:r>
      <w:proofErr w:type="gramEnd"/>
      <w:r w:rsidRPr="00C619FE">
        <w:rPr>
          <w:bCs/>
          <w:sz w:val="24"/>
          <w:szCs w:val="24"/>
        </w:rPr>
        <w:t xml:space="preserve"> сельского поселения, в судебном порядке.</w:t>
      </w:r>
    </w:p>
    <w:p w:rsidR="00C619FE" w:rsidRPr="00C619FE" w:rsidRDefault="00C619FE" w:rsidP="00C619FE">
      <w:pPr>
        <w:pStyle w:val="31"/>
        <w:widowControl w:val="0"/>
        <w:spacing w:after="0"/>
        <w:ind w:firstLine="720"/>
        <w:jc w:val="both"/>
        <w:rPr>
          <w:bCs/>
          <w:sz w:val="24"/>
          <w:szCs w:val="24"/>
        </w:rPr>
      </w:pPr>
      <w:r w:rsidRPr="00C619FE">
        <w:rPr>
          <w:bCs/>
          <w:sz w:val="24"/>
          <w:szCs w:val="24"/>
        </w:rPr>
        <w:t>5.16.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C619FE" w:rsidRPr="00C619FE" w:rsidRDefault="00C619FE" w:rsidP="00C619FE">
      <w:pPr>
        <w:pStyle w:val="31"/>
        <w:widowControl w:val="0"/>
        <w:spacing w:after="0"/>
        <w:ind w:firstLine="720"/>
        <w:jc w:val="both"/>
        <w:rPr>
          <w:bCs/>
          <w:sz w:val="24"/>
          <w:szCs w:val="24"/>
        </w:rPr>
      </w:pPr>
      <w:r w:rsidRPr="00C619FE">
        <w:rPr>
          <w:bCs/>
          <w:sz w:val="24"/>
          <w:szCs w:val="24"/>
        </w:rPr>
        <w:t>по номерам телефонов, содержащихся в пункте 2.1.3. к Административному регламенту;</w:t>
      </w:r>
    </w:p>
    <w:p w:rsidR="00C619FE" w:rsidRPr="00C619FE" w:rsidRDefault="00C619FE" w:rsidP="00C619FE">
      <w:pPr>
        <w:pStyle w:val="31"/>
        <w:widowControl w:val="0"/>
        <w:spacing w:after="0"/>
        <w:ind w:firstLine="720"/>
        <w:jc w:val="both"/>
        <w:rPr>
          <w:bCs/>
          <w:sz w:val="24"/>
          <w:szCs w:val="24"/>
        </w:rPr>
      </w:pPr>
      <w:r w:rsidRPr="00C619FE">
        <w:rPr>
          <w:bCs/>
          <w:sz w:val="24"/>
          <w:szCs w:val="24"/>
        </w:rPr>
        <w:t>на Интернет - сайт и по электронной почте органов, предоставляющих муниципальную услугу (в случае его наличия).</w:t>
      </w:r>
    </w:p>
    <w:p w:rsidR="00C619FE" w:rsidRPr="00C619FE" w:rsidRDefault="00C619FE" w:rsidP="00C619FE">
      <w:pPr>
        <w:pStyle w:val="31"/>
        <w:widowControl w:val="0"/>
        <w:spacing w:after="0"/>
        <w:ind w:firstLine="720"/>
        <w:jc w:val="both"/>
        <w:rPr>
          <w:bCs/>
          <w:sz w:val="24"/>
          <w:szCs w:val="24"/>
        </w:rPr>
      </w:pPr>
      <w:r w:rsidRPr="00C619FE">
        <w:rPr>
          <w:bCs/>
          <w:sz w:val="24"/>
          <w:szCs w:val="24"/>
        </w:rPr>
        <w:t>5.17. Сообщение заявителя должно содержать следующую информацию:</w:t>
      </w:r>
    </w:p>
    <w:p w:rsidR="00C619FE" w:rsidRPr="00C619FE" w:rsidRDefault="00C619FE" w:rsidP="00C619FE">
      <w:pPr>
        <w:pStyle w:val="31"/>
        <w:widowControl w:val="0"/>
        <w:spacing w:after="0"/>
        <w:ind w:firstLine="720"/>
        <w:jc w:val="both"/>
        <w:rPr>
          <w:bCs/>
          <w:sz w:val="24"/>
          <w:szCs w:val="24"/>
        </w:rPr>
      </w:pPr>
      <w:r w:rsidRPr="00C619FE">
        <w:rPr>
          <w:bCs/>
          <w:sz w:val="24"/>
          <w:szCs w:val="24"/>
        </w:rPr>
        <w:t>фамилию, имя, отчество гражданина (наименование юридического лица), которым подается сообщение, его место жительства или пребывания;</w:t>
      </w:r>
    </w:p>
    <w:p w:rsidR="00C619FE" w:rsidRPr="00C619FE" w:rsidRDefault="00C619FE" w:rsidP="00C619FE">
      <w:pPr>
        <w:pStyle w:val="31"/>
        <w:widowControl w:val="0"/>
        <w:spacing w:after="0"/>
        <w:ind w:firstLine="720"/>
        <w:jc w:val="both"/>
        <w:rPr>
          <w:bCs/>
          <w:sz w:val="24"/>
          <w:szCs w:val="24"/>
        </w:rPr>
      </w:pPr>
      <w:r w:rsidRPr="00C619FE">
        <w:rPr>
          <w:bCs/>
          <w:sz w:val="24"/>
          <w:szCs w:val="24"/>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C619FE" w:rsidRPr="00C619FE" w:rsidRDefault="00C619FE" w:rsidP="00C619FE">
      <w:pPr>
        <w:pStyle w:val="31"/>
        <w:widowControl w:val="0"/>
        <w:spacing w:after="0"/>
        <w:ind w:firstLine="720"/>
        <w:jc w:val="both"/>
        <w:rPr>
          <w:bCs/>
          <w:sz w:val="24"/>
          <w:szCs w:val="24"/>
        </w:rPr>
      </w:pPr>
      <w:r w:rsidRPr="00C619FE">
        <w:rPr>
          <w:bCs/>
          <w:sz w:val="24"/>
          <w:szCs w:val="24"/>
        </w:rPr>
        <w:t>суть нарушенных прав и законных интересов, противоправного решения, действия (бездействия);</w:t>
      </w:r>
    </w:p>
    <w:p w:rsidR="00C619FE" w:rsidRPr="00C619FE" w:rsidRDefault="00C619FE" w:rsidP="00C619FE">
      <w:pPr>
        <w:pStyle w:val="ConsPlusNormal"/>
        <w:jc w:val="both"/>
        <w:rPr>
          <w:rFonts w:ascii="Times New Roman" w:hAnsi="Times New Roman" w:cs="Times New Roman"/>
          <w:bCs/>
          <w:sz w:val="24"/>
          <w:szCs w:val="24"/>
        </w:rPr>
      </w:pPr>
      <w:r w:rsidRPr="00C619FE">
        <w:rPr>
          <w:rFonts w:ascii="Times New Roman" w:hAnsi="Times New Roman" w:cs="Times New Roman"/>
          <w:bCs/>
          <w:sz w:val="24"/>
          <w:szCs w:val="24"/>
        </w:rPr>
        <w:t>сведения о способе информирования заявителя о принятых мерах по результатам рассмотрения его сообщения.</w:t>
      </w:r>
    </w:p>
    <w:p w:rsidR="00C619FE" w:rsidRPr="00C619FE" w:rsidRDefault="00C619FE" w:rsidP="00C619FE">
      <w:pPr>
        <w:pStyle w:val="ConsPlusNormal"/>
        <w:jc w:val="both"/>
        <w:rPr>
          <w:rFonts w:ascii="Times New Roman" w:eastAsia="Times New Roman" w:hAnsi="Times New Roman" w:cs="Times New Roman"/>
          <w:color w:val="00B050"/>
          <w:spacing w:val="2"/>
          <w:sz w:val="24"/>
          <w:szCs w:val="24"/>
        </w:rPr>
      </w:pPr>
      <w:r w:rsidRPr="00C619FE">
        <w:rPr>
          <w:rFonts w:ascii="Times New Roman" w:hAnsi="Times New Roman" w:cs="Times New Roman"/>
          <w:bCs/>
          <w:sz w:val="24"/>
          <w:szCs w:val="24"/>
        </w:rPr>
        <w:tab/>
      </w:r>
      <w:r w:rsidRPr="00C619FE">
        <w:rPr>
          <w:rFonts w:ascii="Times New Roman" w:hAnsi="Times New Roman" w:cs="Times New Roman"/>
          <w:bCs/>
          <w:color w:val="00B050"/>
          <w:sz w:val="24"/>
          <w:szCs w:val="24"/>
        </w:rPr>
        <w:t xml:space="preserve">5.18. </w:t>
      </w:r>
      <w:r w:rsidRPr="00C619FE">
        <w:rPr>
          <w:rFonts w:ascii="Times New Roman" w:eastAsia="Times New Roman" w:hAnsi="Times New Roman" w:cs="Times New Roman"/>
          <w:color w:val="00B050"/>
          <w:spacing w:val="2"/>
          <w:sz w:val="24"/>
          <w:szCs w:val="24"/>
        </w:rPr>
        <w:t>В случае признания жалобы подлежащей уд</w:t>
      </w:r>
      <w:r w:rsidRPr="00C619FE">
        <w:rPr>
          <w:rFonts w:ascii="Times New Roman" w:hAnsi="Times New Roman" w:cs="Times New Roman"/>
          <w:color w:val="00B050"/>
          <w:spacing w:val="2"/>
          <w:sz w:val="24"/>
          <w:szCs w:val="24"/>
        </w:rPr>
        <w:t>овлетворению в ответе заявителю</w:t>
      </w:r>
      <w:r w:rsidRPr="00C619FE">
        <w:rPr>
          <w:rFonts w:ascii="Times New Roman" w:eastAsia="Times New Roman" w:hAnsi="Times New Roman" w:cs="Times New Roman"/>
          <w:color w:val="00B050"/>
          <w:spacing w:val="2"/>
          <w:sz w:val="24"/>
          <w:szCs w:val="24"/>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C619FE">
        <w:rPr>
          <w:rFonts w:ascii="Times New Roman" w:eastAsia="Times New Roman" w:hAnsi="Times New Roman" w:cs="Times New Roman"/>
          <w:color w:val="00B050"/>
          <w:spacing w:val="2"/>
          <w:sz w:val="24"/>
          <w:szCs w:val="24"/>
        </w:rPr>
        <w:t>.</w:t>
      </w:r>
    </w:p>
    <w:p w:rsidR="00C619FE" w:rsidRPr="00C619FE" w:rsidRDefault="00C619FE" w:rsidP="00C619FE">
      <w:pPr>
        <w:pStyle w:val="ConsPlusNormal"/>
        <w:ind w:firstLine="708"/>
        <w:jc w:val="both"/>
        <w:rPr>
          <w:rFonts w:ascii="Times New Roman" w:hAnsi="Times New Roman" w:cs="Times New Roman"/>
          <w:bCs/>
          <w:color w:val="00B050"/>
          <w:sz w:val="24"/>
          <w:szCs w:val="24"/>
        </w:rPr>
      </w:pPr>
      <w:r w:rsidRPr="00C619FE">
        <w:rPr>
          <w:rFonts w:ascii="Times New Roman" w:eastAsia="Times New Roman" w:hAnsi="Times New Roman" w:cs="Times New Roman"/>
          <w:color w:val="00B050"/>
          <w:spacing w:val="2"/>
          <w:sz w:val="24"/>
          <w:szCs w:val="24"/>
        </w:rPr>
        <w:lastRenderedPageBreak/>
        <w:t xml:space="preserve">5.19. </w:t>
      </w:r>
      <w:r w:rsidRPr="00C619FE">
        <w:rPr>
          <w:rFonts w:ascii="Times New Roman" w:eastAsia="Times New Roman" w:hAnsi="Times New Roman" w:cs="Times New Roman"/>
          <w:color w:val="00B050"/>
          <w:spacing w:val="2"/>
          <w:sz w:val="24"/>
          <w:szCs w:val="24"/>
        </w:rPr>
        <w:t>В случае признания жалобы не подлежащей удо</w:t>
      </w:r>
      <w:r w:rsidRPr="00C619FE">
        <w:rPr>
          <w:rFonts w:ascii="Times New Roman" w:hAnsi="Times New Roman" w:cs="Times New Roman"/>
          <w:color w:val="00B050"/>
          <w:spacing w:val="2"/>
          <w:sz w:val="24"/>
          <w:szCs w:val="24"/>
        </w:rPr>
        <w:t xml:space="preserve">влетворению в ответе заявителю </w:t>
      </w:r>
      <w:r w:rsidRPr="00C619FE">
        <w:rPr>
          <w:rFonts w:ascii="Times New Roman" w:eastAsia="Times New Roman" w:hAnsi="Times New Roman" w:cs="Times New Roman"/>
          <w:color w:val="00B050"/>
          <w:spacing w:val="2"/>
          <w:sz w:val="24"/>
          <w:szCs w:val="24"/>
        </w:rPr>
        <w:t>даются аргументированные разъяснения о причинах принятого решения, а также информация о порядке обжалования принятого решения</w:t>
      </w:r>
      <w:r w:rsidRPr="00C619FE">
        <w:rPr>
          <w:rFonts w:ascii="Times New Roman" w:eastAsia="Times New Roman" w:hAnsi="Times New Roman" w:cs="Times New Roman"/>
          <w:color w:val="00B050"/>
          <w:spacing w:val="2"/>
          <w:sz w:val="24"/>
          <w:szCs w:val="24"/>
        </w:rPr>
        <w:t>.</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tblGrid>
      <w:tr w:rsidR="00C619FE" w:rsidRPr="000E7246" w:rsidTr="002F032B">
        <w:tc>
          <w:tcPr>
            <w:tcW w:w="5503" w:type="dxa"/>
            <w:tcBorders>
              <w:top w:val="nil"/>
              <w:left w:val="nil"/>
              <w:bottom w:val="nil"/>
              <w:right w:val="nil"/>
            </w:tcBorders>
          </w:tcPr>
          <w:p w:rsidR="00C619FE" w:rsidRDefault="00C619FE" w:rsidP="002F032B">
            <w:pPr>
              <w:widowControl w:val="0"/>
              <w:ind w:right="-57"/>
              <w:jc w:val="center"/>
              <w:rPr>
                <w:rFonts w:cs="Arial"/>
                <w:b/>
                <w:bCs/>
              </w:rPr>
            </w:pPr>
            <w:r>
              <w:rPr>
                <w:rFonts w:cs="Arial"/>
                <w:b/>
                <w:bCs/>
              </w:rPr>
              <w:t xml:space="preserve">                                    </w:t>
            </w:r>
          </w:p>
          <w:p w:rsidR="00C619FE" w:rsidRDefault="00C619FE" w:rsidP="002F032B">
            <w:pPr>
              <w:widowControl w:val="0"/>
              <w:ind w:right="-57"/>
              <w:jc w:val="center"/>
              <w:rPr>
                <w:rFonts w:cs="Arial"/>
                <w:b/>
                <w:bCs/>
              </w:rPr>
            </w:pPr>
          </w:p>
          <w:p w:rsidR="00C619FE" w:rsidRDefault="00C619FE" w:rsidP="002F032B">
            <w:pPr>
              <w:widowControl w:val="0"/>
              <w:ind w:right="-57"/>
              <w:jc w:val="center"/>
              <w:rPr>
                <w:rFonts w:cs="Arial"/>
                <w:b/>
                <w:bCs/>
              </w:rPr>
            </w:pPr>
          </w:p>
          <w:p w:rsidR="00C619FE" w:rsidRDefault="00C619FE" w:rsidP="002F032B">
            <w:pPr>
              <w:widowControl w:val="0"/>
              <w:ind w:right="-57"/>
              <w:jc w:val="center"/>
              <w:rPr>
                <w:rFonts w:cs="Arial"/>
                <w:b/>
                <w:bCs/>
              </w:rPr>
            </w:pPr>
          </w:p>
          <w:p w:rsidR="00C619FE" w:rsidRDefault="00C619FE" w:rsidP="002F032B">
            <w:pPr>
              <w:widowControl w:val="0"/>
              <w:ind w:right="-57"/>
              <w:jc w:val="center"/>
              <w:rPr>
                <w:rFonts w:cs="Arial"/>
                <w:b/>
                <w:bCs/>
              </w:rPr>
            </w:pPr>
            <w:r>
              <w:rPr>
                <w:rFonts w:cs="Arial"/>
                <w:b/>
                <w:bCs/>
              </w:rPr>
              <w:t xml:space="preserve">               </w:t>
            </w:r>
          </w:p>
          <w:p w:rsidR="00C619FE" w:rsidRDefault="00C619FE" w:rsidP="002F032B">
            <w:pPr>
              <w:widowControl w:val="0"/>
              <w:ind w:right="-57"/>
              <w:jc w:val="center"/>
              <w:rPr>
                <w:rFonts w:cs="Arial"/>
                <w:b/>
                <w:bCs/>
              </w:rPr>
            </w:pPr>
          </w:p>
          <w:p w:rsidR="00C619FE" w:rsidRDefault="00C619FE" w:rsidP="002F032B">
            <w:pPr>
              <w:widowControl w:val="0"/>
              <w:ind w:right="-57"/>
              <w:jc w:val="center"/>
              <w:rPr>
                <w:rFonts w:cs="Arial"/>
                <w:b/>
                <w:bCs/>
              </w:rPr>
            </w:pPr>
          </w:p>
          <w:p w:rsidR="00C619FE" w:rsidRDefault="00C619FE" w:rsidP="002F032B">
            <w:pPr>
              <w:widowControl w:val="0"/>
              <w:ind w:right="-57"/>
              <w:jc w:val="center"/>
              <w:rPr>
                <w:rFonts w:cs="Arial"/>
                <w:b/>
                <w:bCs/>
              </w:rPr>
            </w:pPr>
          </w:p>
          <w:p w:rsidR="00C619FE" w:rsidRDefault="00C619FE" w:rsidP="002F032B">
            <w:pPr>
              <w:widowControl w:val="0"/>
              <w:ind w:right="-57"/>
              <w:jc w:val="center"/>
              <w:rPr>
                <w:rFonts w:cs="Arial"/>
                <w:b/>
                <w:bCs/>
              </w:rPr>
            </w:pPr>
          </w:p>
          <w:p w:rsidR="00C619FE" w:rsidRPr="000E7246" w:rsidRDefault="00C619FE" w:rsidP="002F032B">
            <w:pPr>
              <w:widowControl w:val="0"/>
              <w:ind w:right="-57"/>
              <w:jc w:val="center"/>
              <w:rPr>
                <w:rFonts w:cs="Arial"/>
                <w:bCs/>
              </w:rPr>
            </w:pPr>
            <w:r>
              <w:rPr>
                <w:rFonts w:cs="Arial"/>
                <w:b/>
                <w:bCs/>
              </w:rPr>
              <w:t xml:space="preserve">       </w:t>
            </w:r>
            <w:r w:rsidRPr="000E7246">
              <w:rPr>
                <w:rFonts w:cs="Arial"/>
                <w:bCs/>
              </w:rPr>
              <w:t>Приложение №1</w:t>
            </w:r>
          </w:p>
          <w:p w:rsidR="00C619FE" w:rsidRPr="000E7246" w:rsidRDefault="00C619FE" w:rsidP="002F032B">
            <w:pPr>
              <w:widowControl w:val="0"/>
              <w:ind w:right="-57"/>
              <w:jc w:val="both"/>
              <w:rPr>
                <w:rFonts w:cs="Arial"/>
                <w:b/>
                <w:bCs/>
              </w:rPr>
            </w:pPr>
            <w:r>
              <w:rPr>
                <w:rFonts w:cs="Arial"/>
                <w:bCs/>
              </w:rPr>
              <w:t xml:space="preserve">                              </w:t>
            </w:r>
            <w:r w:rsidRPr="000E7246">
              <w:rPr>
                <w:rFonts w:cs="Arial"/>
                <w:bCs/>
              </w:rPr>
              <w:t>к А</w:t>
            </w:r>
            <w:r w:rsidRPr="000E7246">
              <w:rPr>
                <w:rFonts w:cs="Arial"/>
              </w:rPr>
              <w:t>дминистративному регламенту</w:t>
            </w:r>
            <w:r w:rsidRPr="000E7246">
              <w:rPr>
                <w:rFonts w:cs="Arial"/>
                <w:b/>
              </w:rPr>
              <w:t xml:space="preserve"> </w:t>
            </w:r>
          </w:p>
        </w:tc>
      </w:tr>
    </w:tbl>
    <w:p w:rsidR="00C619FE" w:rsidRPr="000E7246" w:rsidRDefault="00C619FE" w:rsidP="00C619FE">
      <w:pPr>
        <w:widowControl w:val="0"/>
        <w:shd w:val="clear" w:color="auto" w:fill="FFFFFF"/>
        <w:ind w:right="-57" w:firstLine="708"/>
        <w:rPr>
          <w:rFonts w:cs="Arial"/>
          <w:b/>
          <w:bCs/>
        </w:rPr>
      </w:pPr>
      <w:r w:rsidRPr="000E7246">
        <w:rPr>
          <w:rFonts w:cs="Arial"/>
          <w:b/>
          <w:bCs/>
        </w:rPr>
        <w:t xml:space="preserve">                                </w:t>
      </w:r>
    </w:p>
    <w:p w:rsidR="00C619FE" w:rsidRPr="00CA5EFA" w:rsidRDefault="00C619FE" w:rsidP="00C619FE">
      <w:pPr>
        <w:widowControl w:val="0"/>
        <w:shd w:val="clear" w:color="auto" w:fill="FFFFFF"/>
        <w:ind w:right="-57" w:firstLine="708"/>
        <w:jc w:val="center"/>
        <w:rPr>
          <w:rFonts w:cs="Arial"/>
          <w:bCs/>
          <w:u w:val="single"/>
        </w:rPr>
      </w:pPr>
      <w:r w:rsidRPr="00CA5EFA">
        <w:rPr>
          <w:rFonts w:cs="Arial"/>
          <w:bCs/>
        </w:rPr>
        <w:t xml:space="preserve">                            </w:t>
      </w:r>
      <w:r w:rsidRPr="00CA5EFA">
        <w:rPr>
          <w:rFonts w:cs="Arial"/>
          <w:bCs/>
          <w:u w:val="single"/>
        </w:rPr>
        <w:t>Форма заявл</w:t>
      </w:r>
      <w:r w:rsidRPr="00CA5EFA">
        <w:rPr>
          <w:rFonts w:cs="Arial"/>
          <w:bCs/>
          <w:u w:val="single"/>
        </w:rPr>
        <w:t>е</w:t>
      </w:r>
      <w:r w:rsidRPr="00CA5EFA">
        <w:rPr>
          <w:rFonts w:cs="Arial"/>
          <w:bCs/>
          <w:u w:val="single"/>
        </w:rPr>
        <w:t>ния</w:t>
      </w:r>
    </w:p>
    <w:tbl>
      <w:tblPr>
        <w:tblW w:w="0" w:type="auto"/>
        <w:tblInd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tblGrid>
      <w:tr w:rsidR="00C619FE" w:rsidRPr="00CA5EFA" w:rsidTr="002F032B">
        <w:tc>
          <w:tcPr>
            <w:tcW w:w="2623" w:type="dxa"/>
            <w:tcBorders>
              <w:top w:val="nil"/>
              <w:left w:val="nil"/>
              <w:bottom w:val="nil"/>
              <w:right w:val="nil"/>
            </w:tcBorders>
          </w:tcPr>
          <w:p w:rsidR="00C619FE" w:rsidRPr="00CA5EFA" w:rsidRDefault="00C619FE" w:rsidP="002F032B">
            <w:pPr>
              <w:pStyle w:val="ConsPlusNonformat"/>
              <w:ind w:left="-2"/>
              <w:jc w:val="center"/>
              <w:rPr>
                <w:rFonts w:ascii="Times New Roman" w:hAnsi="Times New Roman" w:cs="Times New Roman"/>
                <w:sz w:val="24"/>
                <w:szCs w:val="24"/>
              </w:rPr>
            </w:pPr>
          </w:p>
        </w:tc>
      </w:tr>
    </w:tbl>
    <w:p w:rsidR="00C619FE" w:rsidRPr="00CA5EFA" w:rsidRDefault="00C619FE" w:rsidP="00C619FE">
      <w:pPr>
        <w:pStyle w:val="ConsPlusNormal"/>
        <w:ind w:firstLine="540"/>
        <w:jc w:val="right"/>
        <w:rPr>
          <w:rFonts w:ascii="Times New Roman" w:hAnsi="Times New Roman" w:cs="Times New Roman"/>
          <w:sz w:val="24"/>
          <w:szCs w:val="24"/>
        </w:rPr>
      </w:pPr>
      <w:r w:rsidRPr="00CA5EFA">
        <w:rPr>
          <w:rFonts w:ascii="Times New Roman" w:hAnsi="Times New Roman" w:cs="Times New Roman"/>
          <w:sz w:val="24"/>
          <w:szCs w:val="24"/>
        </w:rPr>
        <w:t xml:space="preserve">                                                                                  Главе     сельского </w:t>
      </w:r>
      <w:proofErr w:type="gramStart"/>
      <w:r w:rsidRPr="00CA5EFA">
        <w:rPr>
          <w:rFonts w:ascii="Times New Roman" w:hAnsi="Times New Roman" w:cs="Times New Roman"/>
          <w:sz w:val="24"/>
          <w:szCs w:val="24"/>
        </w:rPr>
        <w:t>поселения  «</w:t>
      </w:r>
      <w:proofErr w:type="gramEnd"/>
      <w:r w:rsidRPr="00CA5EFA">
        <w:rPr>
          <w:rFonts w:ascii="Times New Roman" w:hAnsi="Times New Roman" w:cs="Times New Roman"/>
          <w:sz w:val="24"/>
          <w:szCs w:val="24"/>
        </w:rPr>
        <w:t xml:space="preserve">село </w:t>
      </w:r>
      <w:proofErr w:type="spellStart"/>
      <w:r w:rsidRPr="00CA5EFA">
        <w:rPr>
          <w:rFonts w:ascii="Times New Roman" w:hAnsi="Times New Roman" w:cs="Times New Roman"/>
          <w:sz w:val="24"/>
          <w:szCs w:val="24"/>
        </w:rPr>
        <w:t>Ковран</w:t>
      </w:r>
      <w:proofErr w:type="spellEnd"/>
      <w:r w:rsidRPr="00CA5EFA">
        <w:rPr>
          <w:rFonts w:ascii="Times New Roman" w:hAnsi="Times New Roman" w:cs="Times New Roman"/>
          <w:sz w:val="24"/>
          <w:szCs w:val="24"/>
        </w:rPr>
        <w:t xml:space="preserve">» </w:t>
      </w:r>
      <w:proofErr w:type="spellStart"/>
      <w:r w:rsidRPr="00CA5EFA">
        <w:rPr>
          <w:rFonts w:ascii="Times New Roman" w:hAnsi="Times New Roman" w:cs="Times New Roman"/>
          <w:sz w:val="24"/>
          <w:szCs w:val="24"/>
        </w:rPr>
        <w:t>В.И.Бей</w:t>
      </w:r>
      <w:proofErr w:type="spellEnd"/>
      <w:r w:rsidRPr="00CA5EFA">
        <w:rPr>
          <w:rFonts w:ascii="Times New Roman" w:hAnsi="Times New Roman" w:cs="Times New Roman"/>
          <w:sz w:val="24"/>
          <w:szCs w:val="24"/>
        </w:rPr>
        <w:t xml:space="preserve">                                                                </w:t>
      </w:r>
    </w:p>
    <w:p w:rsidR="00C619FE" w:rsidRPr="00CA5EFA" w:rsidRDefault="00C619FE" w:rsidP="00C619FE">
      <w:pPr>
        <w:pStyle w:val="ConsPlusNormal"/>
        <w:ind w:firstLine="540"/>
        <w:jc w:val="right"/>
        <w:rPr>
          <w:rFonts w:ascii="Times New Roman" w:hAnsi="Times New Roman" w:cs="Times New Roman"/>
          <w:sz w:val="24"/>
          <w:szCs w:val="24"/>
        </w:rPr>
      </w:pPr>
      <w:r w:rsidRPr="00CA5EFA">
        <w:rPr>
          <w:rFonts w:ascii="Times New Roman" w:hAnsi="Times New Roman" w:cs="Times New Roman"/>
          <w:sz w:val="24"/>
          <w:szCs w:val="24"/>
        </w:rPr>
        <w:t xml:space="preserve">                                                                                   </w:t>
      </w:r>
    </w:p>
    <w:p w:rsidR="00C619FE" w:rsidRPr="00CA5EFA" w:rsidRDefault="00C619FE" w:rsidP="00C619FE">
      <w:pPr>
        <w:pStyle w:val="ConsPlusNormal"/>
        <w:ind w:firstLine="540"/>
        <w:jc w:val="both"/>
        <w:rPr>
          <w:rFonts w:ascii="Times New Roman" w:hAnsi="Times New Roman" w:cs="Times New Roman"/>
          <w:sz w:val="24"/>
          <w:szCs w:val="24"/>
        </w:rPr>
      </w:pPr>
      <w:r w:rsidRPr="00CA5EFA">
        <w:rPr>
          <w:rFonts w:ascii="Times New Roman" w:hAnsi="Times New Roman" w:cs="Times New Roman"/>
          <w:sz w:val="24"/>
          <w:szCs w:val="24"/>
        </w:rPr>
        <w:t xml:space="preserve">                                                                                     </w:t>
      </w:r>
      <w:proofErr w:type="gramStart"/>
      <w:r w:rsidRPr="00CA5EFA">
        <w:rPr>
          <w:rFonts w:ascii="Times New Roman" w:hAnsi="Times New Roman" w:cs="Times New Roman"/>
          <w:sz w:val="24"/>
          <w:szCs w:val="24"/>
        </w:rPr>
        <w:t>от  _</w:t>
      </w:r>
      <w:proofErr w:type="gramEnd"/>
      <w:r w:rsidRPr="00CA5EFA">
        <w:rPr>
          <w:rFonts w:ascii="Times New Roman" w:hAnsi="Times New Roman" w:cs="Times New Roman"/>
          <w:sz w:val="24"/>
          <w:szCs w:val="24"/>
        </w:rPr>
        <w:t>_</w:t>
      </w:r>
      <w:r w:rsidRPr="00CA5EFA">
        <w:rPr>
          <w:rFonts w:ascii="Times New Roman" w:hAnsi="Times New Roman" w:cs="Times New Roman"/>
          <w:sz w:val="24"/>
          <w:szCs w:val="24"/>
          <w:u w:val="single"/>
        </w:rPr>
        <w:t xml:space="preserve">                        </w:t>
      </w:r>
      <w:r w:rsidRPr="00CA5EFA">
        <w:rPr>
          <w:rFonts w:ascii="Times New Roman" w:hAnsi="Times New Roman" w:cs="Times New Roman"/>
          <w:sz w:val="24"/>
          <w:szCs w:val="24"/>
        </w:rPr>
        <w:t>_____________________</w:t>
      </w:r>
    </w:p>
    <w:p w:rsidR="00C619FE" w:rsidRPr="00CA5EFA" w:rsidRDefault="00C619FE" w:rsidP="00C619FE">
      <w:pPr>
        <w:pStyle w:val="ConsPlusNormal"/>
        <w:ind w:firstLine="540"/>
        <w:jc w:val="both"/>
        <w:rPr>
          <w:rFonts w:ascii="Times New Roman" w:hAnsi="Times New Roman" w:cs="Times New Roman"/>
          <w:sz w:val="24"/>
          <w:szCs w:val="24"/>
        </w:rPr>
      </w:pPr>
      <w:r w:rsidRPr="00CA5EFA">
        <w:rPr>
          <w:rFonts w:ascii="Times New Roman" w:hAnsi="Times New Roman" w:cs="Times New Roman"/>
          <w:sz w:val="24"/>
          <w:szCs w:val="24"/>
        </w:rPr>
        <w:t xml:space="preserve">                                                                                      (</w:t>
      </w:r>
      <w:r w:rsidRPr="00CA5EFA">
        <w:rPr>
          <w:rFonts w:ascii="Times New Roman" w:hAnsi="Times New Roman" w:cs="Times New Roman"/>
        </w:rPr>
        <w:t>Ф.И.О. физического</w:t>
      </w:r>
      <w:r w:rsidRPr="00CA5EFA">
        <w:rPr>
          <w:rFonts w:ascii="Times New Roman" w:hAnsi="Times New Roman" w:cs="Times New Roman"/>
          <w:sz w:val="24"/>
          <w:szCs w:val="24"/>
        </w:rPr>
        <w:t xml:space="preserve"> </w:t>
      </w:r>
      <w:r w:rsidRPr="00CA5EFA">
        <w:rPr>
          <w:rFonts w:ascii="Times New Roman" w:hAnsi="Times New Roman" w:cs="Times New Roman"/>
        </w:rPr>
        <w:t>лица</w:t>
      </w:r>
      <w:r w:rsidRPr="00CA5EFA">
        <w:rPr>
          <w:rFonts w:ascii="Times New Roman" w:hAnsi="Times New Roman" w:cs="Times New Roman"/>
          <w:sz w:val="24"/>
          <w:szCs w:val="24"/>
        </w:rPr>
        <w:t xml:space="preserve"> </w:t>
      </w:r>
      <w:r w:rsidRPr="00CA5EFA">
        <w:rPr>
          <w:rFonts w:ascii="Times New Roman" w:hAnsi="Times New Roman" w:cs="Times New Roman"/>
        </w:rPr>
        <w:t>или</w:t>
      </w:r>
    </w:p>
    <w:p w:rsidR="00C619FE" w:rsidRPr="00CA5EFA" w:rsidRDefault="00C619FE" w:rsidP="00C619FE">
      <w:pPr>
        <w:pStyle w:val="ConsPlusNormal"/>
        <w:ind w:firstLine="540"/>
        <w:jc w:val="both"/>
        <w:rPr>
          <w:rFonts w:ascii="Times New Roman" w:hAnsi="Times New Roman" w:cs="Times New Roman"/>
          <w:sz w:val="24"/>
          <w:szCs w:val="24"/>
        </w:rPr>
      </w:pPr>
      <w:r w:rsidRPr="00CA5EFA">
        <w:rPr>
          <w:rFonts w:ascii="Times New Roman" w:hAnsi="Times New Roman" w:cs="Times New Roman"/>
          <w:sz w:val="24"/>
          <w:szCs w:val="24"/>
        </w:rPr>
        <w:t xml:space="preserve">                                                                                      _____________________________________</w:t>
      </w:r>
    </w:p>
    <w:p w:rsidR="00C619FE" w:rsidRPr="00CA5EFA" w:rsidRDefault="00C619FE" w:rsidP="00C619FE">
      <w:pPr>
        <w:pStyle w:val="ConsPlusNormal"/>
        <w:ind w:firstLine="540"/>
        <w:jc w:val="both"/>
        <w:rPr>
          <w:rFonts w:ascii="Times New Roman" w:hAnsi="Times New Roman" w:cs="Times New Roman"/>
          <w:sz w:val="24"/>
          <w:szCs w:val="24"/>
        </w:rPr>
      </w:pPr>
      <w:r w:rsidRPr="00CA5EFA">
        <w:rPr>
          <w:rFonts w:ascii="Times New Roman" w:hAnsi="Times New Roman" w:cs="Times New Roman"/>
          <w:sz w:val="24"/>
          <w:szCs w:val="24"/>
        </w:rPr>
        <w:t xml:space="preserve">                                                                                          </w:t>
      </w:r>
      <w:r w:rsidRPr="00CA5EFA">
        <w:rPr>
          <w:rFonts w:ascii="Times New Roman" w:hAnsi="Times New Roman" w:cs="Times New Roman"/>
        </w:rPr>
        <w:t>наименование юридического л</w:t>
      </w:r>
      <w:r w:rsidRPr="00CA5EFA">
        <w:rPr>
          <w:rFonts w:ascii="Times New Roman" w:hAnsi="Times New Roman" w:cs="Times New Roman"/>
        </w:rPr>
        <w:t>и</w:t>
      </w:r>
      <w:r w:rsidRPr="00CA5EFA">
        <w:rPr>
          <w:rFonts w:ascii="Times New Roman" w:hAnsi="Times New Roman" w:cs="Times New Roman"/>
        </w:rPr>
        <w:t>ца</w:t>
      </w:r>
      <w:r w:rsidRPr="00CA5EFA">
        <w:rPr>
          <w:rFonts w:ascii="Times New Roman" w:hAnsi="Times New Roman" w:cs="Times New Roman"/>
          <w:sz w:val="24"/>
          <w:szCs w:val="24"/>
        </w:rPr>
        <w:t>)</w:t>
      </w:r>
    </w:p>
    <w:p w:rsidR="00C619FE" w:rsidRPr="00CA5EFA" w:rsidRDefault="00C619FE" w:rsidP="00C619FE">
      <w:pPr>
        <w:pStyle w:val="ConsPlusNormal"/>
        <w:ind w:firstLine="540"/>
        <w:jc w:val="both"/>
        <w:rPr>
          <w:rFonts w:ascii="Times New Roman" w:hAnsi="Times New Roman" w:cs="Times New Roman"/>
          <w:sz w:val="24"/>
          <w:szCs w:val="24"/>
          <w:u w:val="single"/>
        </w:rPr>
      </w:pPr>
      <w:r w:rsidRPr="00CA5EFA">
        <w:rPr>
          <w:rFonts w:ascii="Times New Roman" w:hAnsi="Times New Roman" w:cs="Times New Roman"/>
          <w:sz w:val="24"/>
          <w:szCs w:val="24"/>
        </w:rPr>
        <w:t xml:space="preserve">                                                                                     </w:t>
      </w:r>
      <w:proofErr w:type="gramStart"/>
      <w:r w:rsidRPr="00CA5EFA">
        <w:rPr>
          <w:rFonts w:ascii="Times New Roman" w:hAnsi="Times New Roman" w:cs="Times New Roman"/>
          <w:sz w:val="24"/>
          <w:szCs w:val="24"/>
        </w:rPr>
        <w:t>проживающего:_</w:t>
      </w:r>
      <w:proofErr w:type="gramEnd"/>
      <w:r w:rsidRPr="00CA5EFA">
        <w:rPr>
          <w:rFonts w:ascii="Times New Roman" w:hAnsi="Times New Roman" w:cs="Times New Roman"/>
          <w:sz w:val="24"/>
          <w:szCs w:val="24"/>
        </w:rPr>
        <w:t>___________________</w:t>
      </w:r>
      <w:r w:rsidRPr="00CA5EFA">
        <w:rPr>
          <w:rFonts w:ascii="Times New Roman" w:hAnsi="Times New Roman" w:cs="Times New Roman"/>
          <w:sz w:val="24"/>
          <w:szCs w:val="24"/>
          <w:u w:val="single"/>
        </w:rPr>
        <w:t xml:space="preserve">            </w:t>
      </w:r>
    </w:p>
    <w:p w:rsidR="00C619FE" w:rsidRPr="00CA5EFA" w:rsidRDefault="00C619FE" w:rsidP="00C619FE">
      <w:pPr>
        <w:pStyle w:val="ConsPlusNormal"/>
        <w:ind w:firstLine="540"/>
        <w:rPr>
          <w:rFonts w:ascii="Times New Roman" w:hAnsi="Times New Roman" w:cs="Times New Roman"/>
          <w:sz w:val="24"/>
          <w:szCs w:val="24"/>
        </w:rPr>
      </w:pPr>
      <w:r w:rsidRPr="00CA5EFA">
        <w:rPr>
          <w:rFonts w:ascii="Times New Roman" w:hAnsi="Times New Roman" w:cs="Times New Roman"/>
          <w:sz w:val="24"/>
          <w:szCs w:val="24"/>
        </w:rPr>
        <w:t xml:space="preserve">                                                                                                   (почтовый (юридический) адрес                                                                                                            </w:t>
      </w:r>
    </w:p>
    <w:p w:rsidR="00C619FE" w:rsidRPr="00CA5EFA" w:rsidRDefault="00C619FE" w:rsidP="00C619FE">
      <w:pPr>
        <w:pStyle w:val="ConsPlusNormal"/>
        <w:ind w:firstLine="540"/>
        <w:rPr>
          <w:rFonts w:ascii="Times New Roman" w:hAnsi="Times New Roman" w:cs="Times New Roman"/>
          <w:sz w:val="24"/>
          <w:szCs w:val="24"/>
        </w:rPr>
      </w:pPr>
      <w:r w:rsidRPr="00CA5EFA">
        <w:rPr>
          <w:rFonts w:ascii="Times New Roman" w:hAnsi="Times New Roman" w:cs="Times New Roman"/>
          <w:sz w:val="24"/>
          <w:szCs w:val="24"/>
        </w:rPr>
        <w:t xml:space="preserve">                                                                                         ____________________</w:t>
      </w:r>
      <w:r w:rsidRPr="00CA5EFA">
        <w:rPr>
          <w:rFonts w:ascii="Times New Roman" w:hAnsi="Times New Roman" w:cs="Times New Roman"/>
          <w:sz w:val="24"/>
          <w:szCs w:val="24"/>
          <w:u w:val="single"/>
        </w:rPr>
        <w:t xml:space="preserve">                           </w:t>
      </w:r>
      <w:r w:rsidRPr="00CA5EFA">
        <w:rPr>
          <w:rFonts w:ascii="Times New Roman" w:hAnsi="Times New Roman" w:cs="Times New Roman"/>
          <w:sz w:val="24"/>
          <w:szCs w:val="24"/>
        </w:rPr>
        <w:t xml:space="preserve">____        </w:t>
      </w:r>
    </w:p>
    <w:p w:rsidR="00C619FE" w:rsidRPr="00CA5EFA" w:rsidRDefault="00C619FE" w:rsidP="00C619FE">
      <w:pPr>
        <w:pStyle w:val="ConsPlusNormal"/>
        <w:ind w:firstLine="540"/>
        <w:jc w:val="both"/>
        <w:rPr>
          <w:rFonts w:ascii="Times New Roman" w:hAnsi="Times New Roman" w:cs="Times New Roman"/>
          <w:sz w:val="24"/>
          <w:szCs w:val="24"/>
        </w:rPr>
      </w:pPr>
      <w:r w:rsidRPr="00CA5EFA">
        <w:rPr>
          <w:rFonts w:ascii="Times New Roman" w:hAnsi="Times New Roman" w:cs="Times New Roman"/>
          <w:sz w:val="24"/>
          <w:szCs w:val="24"/>
        </w:rPr>
        <w:t xml:space="preserve">                                                                                      ________</w:t>
      </w:r>
      <w:r w:rsidRPr="00CA5EFA">
        <w:rPr>
          <w:rFonts w:ascii="Times New Roman" w:hAnsi="Times New Roman" w:cs="Times New Roman"/>
          <w:sz w:val="24"/>
          <w:szCs w:val="24"/>
          <w:u w:val="single"/>
        </w:rPr>
        <w:t xml:space="preserve">                           </w:t>
      </w:r>
      <w:r w:rsidRPr="00CA5EFA">
        <w:rPr>
          <w:rFonts w:ascii="Times New Roman" w:hAnsi="Times New Roman" w:cs="Times New Roman"/>
          <w:sz w:val="24"/>
          <w:szCs w:val="24"/>
        </w:rPr>
        <w:t xml:space="preserve">______  </w:t>
      </w:r>
    </w:p>
    <w:p w:rsidR="00C619FE" w:rsidRPr="00CA5EFA" w:rsidRDefault="00C619FE" w:rsidP="00C619FE">
      <w:pPr>
        <w:pStyle w:val="ConsPlusNormal"/>
        <w:ind w:firstLine="540"/>
        <w:jc w:val="both"/>
        <w:rPr>
          <w:rFonts w:ascii="Times New Roman" w:hAnsi="Times New Roman" w:cs="Times New Roman"/>
          <w:sz w:val="24"/>
          <w:szCs w:val="24"/>
        </w:rPr>
      </w:pPr>
      <w:r w:rsidRPr="00CA5EFA">
        <w:rPr>
          <w:rFonts w:ascii="Times New Roman" w:hAnsi="Times New Roman" w:cs="Times New Roman"/>
          <w:sz w:val="24"/>
          <w:szCs w:val="24"/>
        </w:rPr>
        <w:t xml:space="preserve">                                                                       контактный </w:t>
      </w:r>
      <w:proofErr w:type="gramStart"/>
      <w:r w:rsidRPr="00CA5EFA">
        <w:rPr>
          <w:rFonts w:ascii="Times New Roman" w:hAnsi="Times New Roman" w:cs="Times New Roman"/>
          <w:sz w:val="24"/>
          <w:szCs w:val="24"/>
        </w:rPr>
        <w:t>тел</w:t>
      </w:r>
      <w:r w:rsidRPr="00CA5EFA">
        <w:rPr>
          <w:rFonts w:ascii="Times New Roman" w:hAnsi="Times New Roman" w:cs="Times New Roman"/>
          <w:sz w:val="24"/>
          <w:szCs w:val="24"/>
        </w:rPr>
        <w:t>е</w:t>
      </w:r>
      <w:r w:rsidRPr="00CA5EFA">
        <w:rPr>
          <w:rFonts w:ascii="Times New Roman" w:hAnsi="Times New Roman" w:cs="Times New Roman"/>
          <w:sz w:val="24"/>
          <w:szCs w:val="24"/>
        </w:rPr>
        <w:t>фон:_</w:t>
      </w:r>
      <w:proofErr w:type="gramEnd"/>
      <w:r w:rsidRPr="00CA5EFA">
        <w:rPr>
          <w:rFonts w:ascii="Times New Roman" w:hAnsi="Times New Roman" w:cs="Times New Roman"/>
          <w:sz w:val="24"/>
          <w:szCs w:val="24"/>
        </w:rPr>
        <w:t>____________</w:t>
      </w:r>
      <w:r w:rsidRPr="00CA5EFA">
        <w:rPr>
          <w:rFonts w:ascii="Times New Roman" w:hAnsi="Times New Roman" w:cs="Times New Roman"/>
          <w:sz w:val="24"/>
          <w:szCs w:val="24"/>
          <w:u w:val="single"/>
        </w:rPr>
        <w:t xml:space="preserve">         </w:t>
      </w:r>
    </w:p>
    <w:p w:rsidR="00C619FE" w:rsidRPr="00CA5EFA" w:rsidRDefault="00C619FE" w:rsidP="00C619FE">
      <w:pPr>
        <w:pStyle w:val="ConsPlusNormal"/>
        <w:ind w:firstLine="540"/>
        <w:jc w:val="both"/>
        <w:rPr>
          <w:rFonts w:ascii="Times New Roman" w:hAnsi="Times New Roman" w:cs="Times New Roman"/>
          <w:sz w:val="24"/>
          <w:szCs w:val="24"/>
        </w:rPr>
      </w:pPr>
      <w:r w:rsidRPr="00CA5EFA">
        <w:rPr>
          <w:rFonts w:ascii="Times New Roman" w:hAnsi="Times New Roman" w:cs="Times New Roman"/>
          <w:sz w:val="24"/>
          <w:szCs w:val="24"/>
        </w:rPr>
        <w:t xml:space="preserve">                                                           </w:t>
      </w:r>
    </w:p>
    <w:p w:rsidR="00C619FE" w:rsidRPr="00CA5EFA" w:rsidRDefault="00C619FE" w:rsidP="00C619FE">
      <w:pPr>
        <w:pStyle w:val="ConsPlusNonformat"/>
        <w:jc w:val="center"/>
        <w:rPr>
          <w:rFonts w:ascii="Times New Roman" w:hAnsi="Times New Roman" w:cs="Times New Roman"/>
          <w:sz w:val="24"/>
          <w:szCs w:val="24"/>
        </w:rPr>
      </w:pPr>
      <w:r w:rsidRPr="00CA5EFA">
        <w:rPr>
          <w:rFonts w:ascii="Times New Roman" w:hAnsi="Times New Roman" w:cs="Times New Roman"/>
          <w:sz w:val="24"/>
          <w:szCs w:val="24"/>
        </w:rPr>
        <w:t>ЗАЯВЛЕНИЕ</w:t>
      </w:r>
    </w:p>
    <w:p w:rsidR="00C619FE" w:rsidRPr="00CA5EFA" w:rsidRDefault="00C619FE" w:rsidP="00C619FE">
      <w:pPr>
        <w:pStyle w:val="ConsPlusNonformat"/>
        <w:jc w:val="center"/>
        <w:rPr>
          <w:rFonts w:ascii="Times New Roman" w:hAnsi="Times New Roman" w:cs="Times New Roman"/>
          <w:sz w:val="24"/>
          <w:szCs w:val="24"/>
        </w:rPr>
      </w:pPr>
    </w:p>
    <w:p w:rsidR="00C619FE" w:rsidRPr="00CA5EFA" w:rsidRDefault="00C619FE" w:rsidP="00C619FE">
      <w:pPr>
        <w:pStyle w:val="ConsPlusNonformat"/>
        <w:jc w:val="both"/>
        <w:rPr>
          <w:rFonts w:ascii="Times New Roman" w:hAnsi="Times New Roman" w:cs="Times New Roman"/>
          <w:sz w:val="24"/>
          <w:szCs w:val="24"/>
        </w:rPr>
      </w:pPr>
      <w:r w:rsidRPr="00CA5EFA">
        <w:rPr>
          <w:rFonts w:ascii="Times New Roman" w:hAnsi="Times New Roman" w:cs="Times New Roman"/>
          <w:sz w:val="24"/>
          <w:szCs w:val="24"/>
        </w:rPr>
        <w:t>Прошу выдать разрешение на строительство (р</w:t>
      </w:r>
      <w:r w:rsidRPr="00CA5EFA">
        <w:rPr>
          <w:rFonts w:ascii="Times New Roman" w:hAnsi="Times New Roman" w:cs="Times New Roman"/>
          <w:sz w:val="24"/>
          <w:szCs w:val="24"/>
        </w:rPr>
        <w:t>е</w:t>
      </w:r>
      <w:r w:rsidRPr="00CA5EFA">
        <w:rPr>
          <w:rFonts w:ascii="Times New Roman" w:hAnsi="Times New Roman" w:cs="Times New Roman"/>
          <w:sz w:val="24"/>
          <w:szCs w:val="24"/>
        </w:rPr>
        <w:t>конструкцию, капитальный ремонт)</w:t>
      </w:r>
    </w:p>
    <w:p w:rsidR="00C619FE" w:rsidRPr="00CA5EFA" w:rsidRDefault="00C619FE" w:rsidP="00C619FE">
      <w:pPr>
        <w:pStyle w:val="ConsPlusNonformat"/>
        <w:jc w:val="both"/>
        <w:rPr>
          <w:rFonts w:ascii="Times New Roman" w:hAnsi="Times New Roman" w:cs="Times New Roman"/>
          <w:sz w:val="24"/>
          <w:szCs w:val="24"/>
        </w:rPr>
      </w:pPr>
      <w:r w:rsidRPr="00CA5EFA">
        <w:rPr>
          <w:rFonts w:ascii="Times New Roman" w:hAnsi="Times New Roman" w:cs="Times New Roman"/>
          <w:sz w:val="24"/>
          <w:szCs w:val="24"/>
        </w:rPr>
        <w:t>_____________________________________________________________________________</w:t>
      </w:r>
    </w:p>
    <w:p w:rsidR="00C619FE" w:rsidRPr="00CA5EFA" w:rsidRDefault="00C619FE" w:rsidP="00C619FE">
      <w:pPr>
        <w:pStyle w:val="ConsPlusNonformat"/>
        <w:jc w:val="center"/>
        <w:rPr>
          <w:rFonts w:ascii="Times New Roman" w:hAnsi="Times New Roman" w:cs="Times New Roman"/>
          <w:sz w:val="24"/>
          <w:szCs w:val="24"/>
        </w:rPr>
      </w:pPr>
      <w:r w:rsidRPr="00CA5EFA">
        <w:rPr>
          <w:rFonts w:ascii="Times New Roman" w:hAnsi="Times New Roman" w:cs="Times New Roman"/>
          <w:sz w:val="24"/>
          <w:szCs w:val="24"/>
        </w:rPr>
        <w:t>(наименование объекта капитального строительства)</w:t>
      </w:r>
    </w:p>
    <w:p w:rsidR="00C619FE" w:rsidRPr="00CA5EFA" w:rsidRDefault="00C619FE" w:rsidP="00C619FE">
      <w:pPr>
        <w:pStyle w:val="ConsPlusNonformat"/>
        <w:jc w:val="both"/>
        <w:rPr>
          <w:rFonts w:ascii="Times New Roman" w:hAnsi="Times New Roman" w:cs="Times New Roman"/>
          <w:sz w:val="24"/>
          <w:szCs w:val="24"/>
        </w:rPr>
      </w:pPr>
      <w:r w:rsidRPr="00CA5EFA">
        <w:rPr>
          <w:rFonts w:ascii="Times New Roman" w:hAnsi="Times New Roman" w:cs="Times New Roman"/>
          <w:sz w:val="24"/>
          <w:szCs w:val="24"/>
        </w:rPr>
        <w:lastRenderedPageBreak/>
        <w:t>_____________________________________________________________________________</w:t>
      </w:r>
    </w:p>
    <w:p w:rsidR="00C619FE" w:rsidRPr="00CA5EFA" w:rsidRDefault="00C619FE" w:rsidP="00C619FE">
      <w:pPr>
        <w:pStyle w:val="ConsPlusNonformat"/>
        <w:jc w:val="both"/>
        <w:rPr>
          <w:rFonts w:ascii="Times New Roman" w:hAnsi="Times New Roman" w:cs="Times New Roman"/>
          <w:sz w:val="24"/>
          <w:szCs w:val="24"/>
        </w:rPr>
      </w:pPr>
    </w:p>
    <w:p w:rsidR="00C619FE" w:rsidRPr="00CA5EFA" w:rsidRDefault="00C619FE" w:rsidP="00C619FE">
      <w:pPr>
        <w:pStyle w:val="ConsPlusNonformat"/>
        <w:jc w:val="both"/>
        <w:rPr>
          <w:rFonts w:ascii="Times New Roman" w:hAnsi="Times New Roman" w:cs="Times New Roman"/>
          <w:sz w:val="24"/>
          <w:szCs w:val="24"/>
        </w:rPr>
      </w:pPr>
      <w:r w:rsidRPr="00CA5EFA">
        <w:rPr>
          <w:rFonts w:ascii="Times New Roman" w:hAnsi="Times New Roman" w:cs="Times New Roman"/>
          <w:sz w:val="24"/>
          <w:szCs w:val="24"/>
        </w:rPr>
        <w:t>на земельном участке, расположенном по адресу: __________________________________</w:t>
      </w:r>
    </w:p>
    <w:p w:rsidR="00C619FE" w:rsidRPr="00CA5EFA" w:rsidRDefault="00C619FE" w:rsidP="00C619FE">
      <w:pPr>
        <w:pStyle w:val="ConsPlusNonformat"/>
        <w:jc w:val="both"/>
        <w:rPr>
          <w:rFonts w:ascii="Times New Roman" w:hAnsi="Times New Roman" w:cs="Times New Roman"/>
          <w:sz w:val="24"/>
          <w:szCs w:val="24"/>
        </w:rPr>
      </w:pPr>
    </w:p>
    <w:p w:rsidR="00C619FE" w:rsidRPr="00CA5EFA" w:rsidRDefault="00C619FE" w:rsidP="00C619FE">
      <w:pPr>
        <w:pStyle w:val="ConsPlusNonformat"/>
        <w:jc w:val="both"/>
        <w:rPr>
          <w:rFonts w:ascii="Times New Roman" w:hAnsi="Times New Roman" w:cs="Times New Roman"/>
          <w:sz w:val="24"/>
          <w:szCs w:val="24"/>
        </w:rPr>
      </w:pPr>
      <w:r w:rsidRPr="00CA5EFA">
        <w:rPr>
          <w:rFonts w:ascii="Times New Roman" w:hAnsi="Times New Roman" w:cs="Times New Roman"/>
          <w:sz w:val="24"/>
          <w:szCs w:val="24"/>
        </w:rPr>
        <w:t>_____________________________________________________________________________</w:t>
      </w:r>
    </w:p>
    <w:p w:rsidR="00C619FE" w:rsidRPr="00CA5EFA" w:rsidRDefault="00C619FE" w:rsidP="00C619FE">
      <w:pPr>
        <w:pStyle w:val="ConsPlusNonformat"/>
        <w:jc w:val="center"/>
        <w:rPr>
          <w:rFonts w:ascii="Times New Roman" w:hAnsi="Times New Roman" w:cs="Times New Roman"/>
          <w:sz w:val="24"/>
          <w:szCs w:val="24"/>
        </w:rPr>
      </w:pPr>
      <w:r w:rsidRPr="00CA5EFA">
        <w:rPr>
          <w:rFonts w:ascii="Times New Roman" w:hAnsi="Times New Roman" w:cs="Times New Roman"/>
          <w:sz w:val="24"/>
          <w:szCs w:val="24"/>
        </w:rPr>
        <w:t>(городское, сельское поселение, иное муниципальное образование, улица, номер и кадастровый номер участка)</w:t>
      </w:r>
    </w:p>
    <w:p w:rsidR="00C619FE" w:rsidRPr="00CA5EFA" w:rsidRDefault="00C619FE" w:rsidP="00C619FE">
      <w:pPr>
        <w:pStyle w:val="ConsPlusNonformat"/>
        <w:jc w:val="center"/>
        <w:rPr>
          <w:rFonts w:ascii="Times New Roman" w:hAnsi="Times New Roman" w:cs="Times New Roman"/>
          <w:sz w:val="24"/>
          <w:szCs w:val="24"/>
        </w:rPr>
      </w:pPr>
    </w:p>
    <w:p w:rsidR="00C619FE" w:rsidRPr="00CA5EFA" w:rsidRDefault="00C619FE" w:rsidP="00C619FE">
      <w:pPr>
        <w:pStyle w:val="ConsPlusNonformat"/>
        <w:jc w:val="both"/>
        <w:rPr>
          <w:rFonts w:ascii="Times New Roman" w:hAnsi="Times New Roman" w:cs="Times New Roman"/>
          <w:sz w:val="24"/>
          <w:szCs w:val="24"/>
        </w:rPr>
      </w:pPr>
      <w:r w:rsidRPr="00CA5EFA">
        <w:rPr>
          <w:rFonts w:ascii="Times New Roman" w:hAnsi="Times New Roman" w:cs="Times New Roman"/>
          <w:sz w:val="24"/>
          <w:szCs w:val="24"/>
        </w:rPr>
        <w:t>сроком на ____________________________________________________________________</w:t>
      </w:r>
    </w:p>
    <w:p w:rsidR="00C619FE" w:rsidRPr="00CA5EFA" w:rsidRDefault="00C619FE" w:rsidP="00C619FE">
      <w:pPr>
        <w:pStyle w:val="ConsPlusNonformat"/>
        <w:jc w:val="center"/>
        <w:rPr>
          <w:rFonts w:ascii="Times New Roman" w:hAnsi="Times New Roman" w:cs="Times New Roman"/>
          <w:sz w:val="24"/>
          <w:szCs w:val="24"/>
        </w:rPr>
      </w:pPr>
      <w:r w:rsidRPr="00CA5EFA">
        <w:rPr>
          <w:rFonts w:ascii="Times New Roman" w:hAnsi="Times New Roman" w:cs="Times New Roman"/>
          <w:sz w:val="24"/>
          <w:szCs w:val="24"/>
        </w:rPr>
        <w:t>(прописью - лет, месяцев)</w:t>
      </w:r>
    </w:p>
    <w:p w:rsidR="00C619FE" w:rsidRPr="00CA5EFA" w:rsidRDefault="00C619FE" w:rsidP="00C619FE">
      <w:pPr>
        <w:pStyle w:val="ConsPlusNonformat"/>
        <w:jc w:val="both"/>
        <w:rPr>
          <w:rFonts w:ascii="Times New Roman" w:hAnsi="Times New Roman" w:cs="Times New Roman"/>
          <w:sz w:val="24"/>
          <w:szCs w:val="24"/>
        </w:rPr>
      </w:pPr>
      <w:r w:rsidRPr="00CA5EFA">
        <w:rPr>
          <w:rFonts w:ascii="Times New Roman" w:hAnsi="Times New Roman" w:cs="Times New Roman"/>
          <w:sz w:val="24"/>
          <w:szCs w:val="24"/>
        </w:rPr>
        <w:t>При этом сообщаю:</w:t>
      </w:r>
    </w:p>
    <w:p w:rsidR="00C619FE" w:rsidRPr="00CA5EFA" w:rsidRDefault="00C619FE" w:rsidP="00C619FE">
      <w:pPr>
        <w:pStyle w:val="ConsPlusNonformat"/>
        <w:jc w:val="both"/>
        <w:rPr>
          <w:rFonts w:ascii="Times New Roman" w:hAnsi="Times New Roman" w:cs="Times New Roman"/>
          <w:sz w:val="24"/>
          <w:szCs w:val="24"/>
        </w:rPr>
      </w:pPr>
      <w:r w:rsidRPr="00CA5EFA">
        <w:rPr>
          <w:rFonts w:ascii="Times New Roman" w:hAnsi="Times New Roman" w:cs="Times New Roman"/>
          <w:sz w:val="24"/>
          <w:szCs w:val="24"/>
        </w:rPr>
        <w:t>право на пользование (владение) земельным учас</w:t>
      </w:r>
      <w:r w:rsidRPr="00CA5EFA">
        <w:rPr>
          <w:rFonts w:ascii="Times New Roman" w:hAnsi="Times New Roman" w:cs="Times New Roman"/>
          <w:sz w:val="24"/>
          <w:szCs w:val="24"/>
        </w:rPr>
        <w:t>т</w:t>
      </w:r>
      <w:r w:rsidRPr="00CA5EFA">
        <w:rPr>
          <w:rFonts w:ascii="Times New Roman" w:hAnsi="Times New Roman" w:cs="Times New Roman"/>
          <w:sz w:val="24"/>
          <w:szCs w:val="24"/>
        </w:rPr>
        <w:t>ком предоставлено</w:t>
      </w:r>
    </w:p>
    <w:p w:rsidR="00C619FE" w:rsidRPr="00CA5EFA" w:rsidRDefault="00C619FE" w:rsidP="00C619FE">
      <w:pPr>
        <w:pStyle w:val="ConsPlusNonformat"/>
        <w:jc w:val="both"/>
        <w:rPr>
          <w:rFonts w:ascii="Times New Roman" w:hAnsi="Times New Roman" w:cs="Times New Roman"/>
          <w:sz w:val="24"/>
          <w:szCs w:val="24"/>
        </w:rPr>
      </w:pPr>
      <w:r w:rsidRPr="00CA5EFA">
        <w:rPr>
          <w:rFonts w:ascii="Times New Roman" w:hAnsi="Times New Roman" w:cs="Times New Roman"/>
          <w:sz w:val="24"/>
          <w:szCs w:val="24"/>
        </w:rPr>
        <w:t>_____________________________________________________________________________</w:t>
      </w:r>
    </w:p>
    <w:p w:rsidR="00C619FE" w:rsidRPr="00CA5EFA" w:rsidRDefault="00C619FE" w:rsidP="00C619FE">
      <w:pPr>
        <w:pStyle w:val="ConsPlusNonformat"/>
        <w:jc w:val="center"/>
        <w:rPr>
          <w:rFonts w:ascii="Times New Roman" w:hAnsi="Times New Roman" w:cs="Times New Roman"/>
          <w:sz w:val="24"/>
          <w:szCs w:val="24"/>
        </w:rPr>
      </w:pPr>
      <w:r w:rsidRPr="00CA5EFA">
        <w:rPr>
          <w:rFonts w:ascii="Times New Roman" w:hAnsi="Times New Roman" w:cs="Times New Roman"/>
          <w:sz w:val="24"/>
          <w:szCs w:val="24"/>
        </w:rPr>
        <w:t>(наименование документа на право собственности, владения,</w:t>
      </w:r>
    </w:p>
    <w:p w:rsidR="00C619FE" w:rsidRPr="00CA5EFA" w:rsidRDefault="00C619FE" w:rsidP="00C619FE">
      <w:pPr>
        <w:pStyle w:val="ConsPlusNonformat"/>
        <w:jc w:val="both"/>
        <w:rPr>
          <w:rFonts w:ascii="Times New Roman" w:hAnsi="Times New Roman" w:cs="Times New Roman"/>
          <w:sz w:val="24"/>
          <w:szCs w:val="24"/>
        </w:rPr>
      </w:pPr>
      <w:r w:rsidRPr="00CA5EFA">
        <w:rPr>
          <w:rFonts w:ascii="Times New Roman" w:hAnsi="Times New Roman" w:cs="Times New Roman"/>
          <w:sz w:val="24"/>
          <w:szCs w:val="24"/>
        </w:rPr>
        <w:t>_____________________________________________________________________________</w:t>
      </w:r>
    </w:p>
    <w:p w:rsidR="00C619FE" w:rsidRPr="00CA5EFA" w:rsidRDefault="00C619FE" w:rsidP="00C619FE">
      <w:pPr>
        <w:pStyle w:val="ConsPlusNonformat"/>
        <w:jc w:val="center"/>
        <w:rPr>
          <w:rFonts w:ascii="Times New Roman" w:hAnsi="Times New Roman" w:cs="Times New Roman"/>
          <w:sz w:val="24"/>
          <w:szCs w:val="24"/>
        </w:rPr>
      </w:pPr>
      <w:r w:rsidRPr="00CA5EFA">
        <w:rPr>
          <w:rFonts w:ascii="Times New Roman" w:hAnsi="Times New Roman" w:cs="Times New Roman"/>
          <w:sz w:val="24"/>
          <w:szCs w:val="24"/>
        </w:rPr>
        <w:t>аренды, пользования земельным участком,</w:t>
      </w:r>
    </w:p>
    <w:p w:rsidR="00C619FE" w:rsidRPr="00CA5EFA" w:rsidRDefault="00C619FE" w:rsidP="00C619FE">
      <w:pPr>
        <w:pStyle w:val="ConsPlusNonformat"/>
        <w:jc w:val="both"/>
        <w:rPr>
          <w:rFonts w:ascii="Times New Roman" w:hAnsi="Times New Roman" w:cs="Times New Roman"/>
          <w:sz w:val="24"/>
          <w:szCs w:val="24"/>
        </w:rPr>
      </w:pPr>
      <w:r w:rsidRPr="00CA5EFA">
        <w:rPr>
          <w:rFonts w:ascii="Times New Roman" w:hAnsi="Times New Roman" w:cs="Times New Roman"/>
          <w:sz w:val="24"/>
          <w:szCs w:val="24"/>
        </w:rPr>
        <w:t>_____________________________________________________________________________</w:t>
      </w:r>
    </w:p>
    <w:p w:rsidR="00C619FE" w:rsidRPr="00CA5EFA" w:rsidRDefault="00C619FE" w:rsidP="00C619FE">
      <w:pPr>
        <w:pStyle w:val="ConsPlusNonformat"/>
        <w:jc w:val="center"/>
        <w:rPr>
          <w:rFonts w:ascii="Times New Roman" w:hAnsi="Times New Roman" w:cs="Times New Roman"/>
          <w:sz w:val="24"/>
          <w:szCs w:val="24"/>
        </w:rPr>
      </w:pPr>
      <w:r w:rsidRPr="00CA5EFA">
        <w:rPr>
          <w:rFonts w:ascii="Times New Roman" w:hAnsi="Times New Roman" w:cs="Times New Roman"/>
          <w:sz w:val="24"/>
          <w:szCs w:val="24"/>
        </w:rPr>
        <w:t>его номер и дата принятия)</w:t>
      </w:r>
    </w:p>
    <w:p w:rsidR="00C619FE" w:rsidRPr="00CA5EFA" w:rsidRDefault="00C619FE" w:rsidP="00C619FE">
      <w:pPr>
        <w:pStyle w:val="ConsPlusNonformat"/>
        <w:jc w:val="both"/>
        <w:rPr>
          <w:rFonts w:ascii="Times New Roman" w:hAnsi="Times New Roman" w:cs="Times New Roman"/>
          <w:sz w:val="24"/>
          <w:szCs w:val="24"/>
        </w:rPr>
      </w:pPr>
    </w:p>
    <w:p w:rsidR="00C619FE" w:rsidRPr="00CA5EFA" w:rsidRDefault="00C619FE" w:rsidP="00C619FE">
      <w:pPr>
        <w:pStyle w:val="ConsPlusNonformat"/>
        <w:jc w:val="both"/>
        <w:rPr>
          <w:rFonts w:ascii="Times New Roman" w:hAnsi="Times New Roman" w:cs="Times New Roman"/>
          <w:sz w:val="24"/>
          <w:szCs w:val="24"/>
        </w:rPr>
      </w:pPr>
      <w:r w:rsidRPr="00CA5EFA">
        <w:rPr>
          <w:rFonts w:ascii="Times New Roman" w:hAnsi="Times New Roman" w:cs="Times New Roman"/>
          <w:sz w:val="24"/>
          <w:szCs w:val="24"/>
        </w:rPr>
        <w:t>Проектная документация на строительство объекта разработана</w:t>
      </w:r>
    </w:p>
    <w:p w:rsidR="00C619FE" w:rsidRPr="00CA5EFA" w:rsidRDefault="00C619FE" w:rsidP="00C619FE">
      <w:pPr>
        <w:pStyle w:val="ConsPlusNonformat"/>
        <w:jc w:val="both"/>
        <w:rPr>
          <w:rFonts w:ascii="Times New Roman" w:hAnsi="Times New Roman" w:cs="Times New Roman"/>
          <w:sz w:val="24"/>
          <w:szCs w:val="24"/>
        </w:rPr>
      </w:pPr>
      <w:r w:rsidRPr="00CA5EFA">
        <w:rPr>
          <w:rFonts w:ascii="Times New Roman" w:hAnsi="Times New Roman" w:cs="Times New Roman"/>
          <w:sz w:val="24"/>
          <w:szCs w:val="24"/>
        </w:rPr>
        <w:t>_____________________________________________________________________________</w:t>
      </w:r>
    </w:p>
    <w:p w:rsidR="00C619FE" w:rsidRPr="00CA5EFA" w:rsidRDefault="00C619FE" w:rsidP="00C619FE">
      <w:pPr>
        <w:pStyle w:val="ConsPlusNonformat"/>
        <w:jc w:val="center"/>
        <w:rPr>
          <w:rFonts w:ascii="Times New Roman" w:hAnsi="Times New Roman" w:cs="Times New Roman"/>
          <w:sz w:val="24"/>
          <w:szCs w:val="24"/>
        </w:rPr>
      </w:pPr>
      <w:r w:rsidRPr="00CA5EFA">
        <w:rPr>
          <w:rFonts w:ascii="Times New Roman" w:hAnsi="Times New Roman" w:cs="Times New Roman"/>
          <w:sz w:val="24"/>
          <w:szCs w:val="24"/>
        </w:rPr>
        <w:t>(наименование проектной организации)</w:t>
      </w:r>
    </w:p>
    <w:p w:rsidR="00C619FE" w:rsidRPr="00CA5EFA" w:rsidRDefault="00C619FE" w:rsidP="00C619FE">
      <w:pPr>
        <w:pStyle w:val="ConsPlusNonformat"/>
        <w:jc w:val="both"/>
        <w:rPr>
          <w:rFonts w:ascii="Times New Roman" w:hAnsi="Times New Roman" w:cs="Times New Roman"/>
          <w:sz w:val="24"/>
          <w:szCs w:val="24"/>
        </w:rPr>
      </w:pPr>
      <w:r w:rsidRPr="00CA5EFA">
        <w:rPr>
          <w:rFonts w:ascii="Times New Roman" w:hAnsi="Times New Roman" w:cs="Times New Roman"/>
          <w:sz w:val="24"/>
          <w:szCs w:val="24"/>
        </w:rPr>
        <w:t>Заявитель ____________________________________ / _____________________________</w:t>
      </w:r>
    </w:p>
    <w:p w:rsidR="00C619FE" w:rsidRPr="00CA5EFA" w:rsidRDefault="00C619FE" w:rsidP="00C619FE">
      <w:pPr>
        <w:pStyle w:val="ConsPlusNonformat"/>
        <w:jc w:val="both"/>
        <w:rPr>
          <w:rFonts w:ascii="Times New Roman" w:hAnsi="Times New Roman" w:cs="Times New Roman"/>
          <w:sz w:val="24"/>
          <w:szCs w:val="24"/>
        </w:rPr>
      </w:pPr>
      <w:r w:rsidRPr="00CA5EFA">
        <w:rPr>
          <w:rFonts w:ascii="Times New Roman" w:hAnsi="Times New Roman" w:cs="Times New Roman"/>
          <w:sz w:val="24"/>
          <w:szCs w:val="24"/>
        </w:rPr>
        <w:tab/>
      </w:r>
      <w:r w:rsidRPr="00CA5EFA">
        <w:rPr>
          <w:rFonts w:ascii="Times New Roman" w:hAnsi="Times New Roman" w:cs="Times New Roman"/>
          <w:sz w:val="24"/>
          <w:szCs w:val="24"/>
        </w:rPr>
        <w:tab/>
      </w:r>
      <w:r w:rsidRPr="00CA5EFA">
        <w:rPr>
          <w:rFonts w:ascii="Times New Roman" w:hAnsi="Times New Roman" w:cs="Times New Roman"/>
          <w:sz w:val="24"/>
          <w:szCs w:val="24"/>
        </w:rPr>
        <w:tab/>
      </w:r>
      <w:r w:rsidRPr="00CA5EFA">
        <w:rPr>
          <w:rFonts w:ascii="Times New Roman" w:hAnsi="Times New Roman" w:cs="Times New Roman"/>
          <w:sz w:val="24"/>
          <w:szCs w:val="24"/>
        </w:rPr>
        <w:tab/>
      </w:r>
      <w:r w:rsidRPr="00CA5EFA">
        <w:rPr>
          <w:rFonts w:ascii="Times New Roman" w:hAnsi="Times New Roman" w:cs="Times New Roman"/>
          <w:sz w:val="24"/>
          <w:szCs w:val="24"/>
        </w:rPr>
        <w:tab/>
        <w:t>подпись</w:t>
      </w:r>
      <w:r w:rsidRPr="00CA5EFA">
        <w:rPr>
          <w:rFonts w:ascii="Times New Roman" w:hAnsi="Times New Roman" w:cs="Times New Roman"/>
          <w:sz w:val="24"/>
          <w:szCs w:val="24"/>
        </w:rPr>
        <w:tab/>
      </w:r>
      <w:r w:rsidRPr="00CA5EFA">
        <w:rPr>
          <w:rFonts w:ascii="Times New Roman" w:hAnsi="Times New Roman" w:cs="Times New Roman"/>
          <w:sz w:val="24"/>
          <w:szCs w:val="24"/>
        </w:rPr>
        <w:tab/>
      </w:r>
      <w:r w:rsidRPr="00CA5EFA">
        <w:rPr>
          <w:rFonts w:ascii="Times New Roman" w:hAnsi="Times New Roman" w:cs="Times New Roman"/>
          <w:sz w:val="24"/>
          <w:szCs w:val="24"/>
        </w:rPr>
        <w:tab/>
        <w:t xml:space="preserve">               расшифровка подписи, д</w:t>
      </w:r>
      <w:r w:rsidRPr="00CA5EFA">
        <w:rPr>
          <w:rFonts w:ascii="Times New Roman" w:hAnsi="Times New Roman" w:cs="Times New Roman"/>
          <w:sz w:val="24"/>
          <w:szCs w:val="24"/>
        </w:rPr>
        <w:t>а</w:t>
      </w:r>
      <w:r w:rsidRPr="00CA5EFA">
        <w:rPr>
          <w:rFonts w:ascii="Times New Roman" w:hAnsi="Times New Roman" w:cs="Times New Roman"/>
          <w:sz w:val="24"/>
          <w:szCs w:val="24"/>
        </w:rPr>
        <w:t>та</w:t>
      </w:r>
    </w:p>
    <w:p w:rsidR="00C619FE" w:rsidRPr="000E7246" w:rsidRDefault="00C619FE" w:rsidP="00C619FE">
      <w:pPr>
        <w:widowControl w:val="0"/>
        <w:shd w:val="clear" w:color="auto" w:fill="FFFFFF"/>
        <w:ind w:right="-57"/>
        <w:rPr>
          <w:bCs/>
        </w:rPr>
      </w:pPr>
      <w:r w:rsidRPr="000E7246">
        <w:rPr>
          <w:rFonts w:cs="Arial"/>
          <w:bCs/>
        </w:rPr>
        <w:t xml:space="preserve">                                 Форма </w:t>
      </w:r>
      <w:r w:rsidRPr="000E7246">
        <w:rPr>
          <w:bCs/>
        </w:rPr>
        <w:t>заявления (оборотная сторона)</w:t>
      </w:r>
    </w:p>
    <w:p w:rsidR="00C619FE" w:rsidRPr="000E7246" w:rsidRDefault="00C619FE" w:rsidP="00C619FE">
      <w:pPr>
        <w:widowControl w:val="0"/>
        <w:shd w:val="clear" w:color="auto" w:fill="FFFFFF"/>
        <w:ind w:right="-57" w:firstLine="708"/>
        <w:jc w:val="center"/>
        <w:rPr>
          <w:bCs/>
        </w:rPr>
      </w:pPr>
    </w:p>
    <w:p w:rsidR="00C619FE" w:rsidRPr="000E7246" w:rsidRDefault="00C619FE" w:rsidP="00C619FE">
      <w:pPr>
        <w:autoSpaceDE w:val="0"/>
        <w:autoSpaceDN w:val="0"/>
        <w:adjustRightInd w:val="0"/>
        <w:ind w:firstLine="540"/>
        <w:jc w:val="both"/>
      </w:pPr>
      <w:r w:rsidRPr="000E7246">
        <w:t>Ст. 51 Градостроительного кодекса РФ:</w:t>
      </w:r>
    </w:p>
    <w:p w:rsidR="00C619FE" w:rsidRPr="000E7246" w:rsidRDefault="00C619FE" w:rsidP="00C619FE">
      <w:pPr>
        <w:autoSpaceDE w:val="0"/>
        <w:autoSpaceDN w:val="0"/>
        <w:adjustRightInd w:val="0"/>
        <w:ind w:firstLine="540"/>
        <w:jc w:val="both"/>
      </w:pPr>
      <w:r w:rsidRPr="000E7246">
        <w:t>п. 7. В целях строительства, реконструкции, капитального ремонта объекта капитального строител</w:t>
      </w:r>
      <w:r w:rsidRPr="000E7246">
        <w:t>ь</w:t>
      </w:r>
      <w:r>
        <w:t>ства заявитель</w:t>
      </w:r>
      <w:r w:rsidRPr="000E7246">
        <w:t xml:space="preserve">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w:t>
      </w:r>
      <w:r w:rsidRPr="000E7246">
        <w:t>и</w:t>
      </w:r>
      <w:r w:rsidRPr="000E7246">
        <w:t>тельной власти субъекта Российской Федерации или орган местного самоуправления заявление о выдаче разрешения на строительство. К ук</w:t>
      </w:r>
      <w:r w:rsidRPr="000E7246">
        <w:t>а</w:t>
      </w:r>
      <w:r w:rsidRPr="000E7246">
        <w:t>занному заявлению прилагаются следующие документы:</w:t>
      </w:r>
    </w:p>
    <w:p w:rsidR="00C619FE" w:rsidRPr="000E7246" w:rsidRDefault="00C619FE" w:rsidP="00C619FE">
      <w:pPr>
        <w:autoSpaceDE w:val="0"/>
        <w:autoSpaceDN w:val="0"/>
        <w:adjustRightInd w:val="0"/>
        <w:ind w:firstLine="540"/>
        <w:jc w:val="both"/>
      </w:pPr>
      <w:r w:rsidRPr="000E7246">
        <w:t>1) правоустанавливающие документы на з</w:t>
      </w:r>
      <w:r w:rsidRPr="000E7246">
        <w:t>е</w:t>
      </w:r>
      <w:r w:rsidRPr="000E7246">
        <w:t>мельный участок;</w:t>
      </w:r>
    </w:p>
    <w:p w:rsidR="00C619FE" w:rsidRPr="000E7246" w:rsidRDefault="00C619FE" w:rsidP="00C619FE">
      <w:pPr>
        <w:autoSpaceDE w:val="0"/>
        <w:autoSpaceDN w:val="0"/>
        <w:adjustRightInd w:val="0"/>
        <w:ind w:firstLine="540"/>
        <w:jc w:val="both"/>
      </w:pPr>
      <w:r w:rsidRPr="000E7246">
        <w:t>2) градостроительный план земельного учас</w:t>
      </w:r>
      <w:r w:rsidRPr="000E7246">
        <w:t>т</w:t>
      </w:r>
      <w:r w:rsidRPr="000E7246">
        <w:t>ка;</w:t>
      </w:r>
    </w:p>
    <w:p w:rsidR="00C619FE" w:rsidRPr="000E7246" w:rsidRDefault="00C619FE" w:rsidP="00C619FE">
      <w:pPr>
        <w:autoSpaceDE w:val="0"/>
        <w:autoSpaceDN w:val="0"/>
        <w:adjustRightInd w:val="0"/>
        <w:ind w:firstLine="540"/>
        <w:jc w:val="both"/>
      </w:pPr>
      <w:r w:rsidRPr="000E7246">
        <w:t>3) материалы, содержащиеся в проектной д</w:t>
      </w:r>
      <w:r w:rsidRPr="000E7246">
        <w:t>о</w:t>
      </w:r>
      <w:r w:rsidRPr="000E7246">
        <w:t>кументации:</w:t>
      </w:r>
    </w:p>
    <w:p w:rsidR="00C619FE" w:rsidRPr="000E7246" w:rsidRDefault="00C619FE" w:rsidP="00C619FE">
      <w:pPr>
        <w:autoSpaceDE w:val="0"/>
        <w:autoSpaceDN w:val="0"/>
        <w:adjustRightInd w:val="0"/>
        <w:ind w:firstLine="540"/>
        <w:jc w:val="both"/>
      </w:pPr>
      <w:r w:rsidRPr="000E7246">
        <w:t>а) пояснительная записка;</w:t>
      </w:r>
    </w:p>
    <w:p w:rsidR="00C619FE" w:rsidRPr="000E7246" w:rsidRDefault="00C619FE" w:rsidP="00C619FE">
      <w:pPr>
        <w:autoSpaceDE w:val="0"/>
        <w:autoSpaceDN w:val="0"/>
        <w:adjustRightInd w:val="0"/>
        <w:ind w:firstLine="540"/>
        <w:jc w:val="both"/>
      </w:pPr>
      <w:r w:rsidRPr="000E7246">
        <w:t>б) схема планировочной организации земельного участка, выполненная в соответствии с градостроительным планом земельного участка, с об</w:t>
      </w:r>
      <w:r w:rsidRPr="000E7246">
        <w:t>о</w:t>
      </w:r>
      <w:r w:rsidRPr="000E7246">
        <w:t>значением места размещения объекта капитального строительства, подъездов и проходов к нему, гр</w:t>
      </w:r>
      <w:r w:rsidRPr="000E7246">
        <w:t>а</w:t>
      </w:r>
      <w:r w:rsidRPr="000E7246">
        <w:t>ниц зон действия публичных сервитутов, объектов археологического наследия;</w:t>
      </w:r>
    </w:p>
    <w:p w:rsidR="00C619FE" w:rsidRPr="000E7246" w:rsidRDefault="00C619FE" w:rsidP="00C619FE">
      <w:pPr>
        <w:autoSpaceDE w:val="0"/>
        <w:autoSpaceDN w:val="0"/>
        <w:adjustRightInd w:val="0"/>
        <w:ind w:firstLine="540"/>
        <w:jc w:val="both"/>
      </w:pPr>
      <w:r w:rsidRPr="000E7246">
        <w:lastRenderedPageBreak/>
        <w:t>в) схема планировочной организации земельного участка, подтверждающая расп</w:t>
      </w:r>
      <w:r w:rsidRPr="000E7246">
        <w:t>о</w:t>
      </w:r>
      <w:r w:rsidRPr="000E7246">
        <w:t>ложение линейного объекта в пределах красных линий, утвержденных в составе документации по планировке территории пр</w:t>
      </w:r>
      <w:r w:rsidRPr="000E7246">
        <w:t>и</w:t>
      </w:r>
      <w:r w:rsidRPr="000E7246">
        <w:t>менительно к линейным объектам;</w:t>
      </w:r>
    </w:p>
    <w:p w:rsidR="00C619FE" w:rsidRPr="000E7246" w:rsidRDefault="00C619FE" w:rsidP="00C619FE">
      <w:pPr>
        <w:autoSpaceDE w:val="0"/>
        <w:autoSpaceDN w:val="0"/>
        <w:adjustRightInd w:val="0"/>
        <w:ind w:firstLine="540"/>
        <w:jc w:val="both"/>
      </w:pPr>
      <w:r w:rsidRPr="000E7246">
        <w:t>г) схемы, отображающие архитектурные р</w:t>
      </w:r>
      <w:r w:rsidRPr="000E7246">
        <w:t>е</w:t>
      </w:r>
      <w:r w:rsidRPr="000E7246">
        <w:t>шения;</w:t>
      </w:r>
    </w:p>
    <w:p w:rsidR="00C619FE" w:rsidRPr="000E7246" w:rsidRDefault="00C619FE" w:rsidP="00C619FE">
      <w:pPr>
        <w:autoSpaceDE w:val="0"/>
        <w:autoSpaceDN w:val="0"/>
        <w:adjustRightInd w:val="0"/>
        <w:ind w:firstLine="540"/>
        <w:jc w:val="both"/>
      </w:pPr>
      <w:r w:rsidRPr="000E7246">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w:t>
      </w:r>
      <w:r w:rsidRPr="000E7246">
        <w:t>а</w:t>
      </w:r>
      <w:r w:rsidRPr="000E7246">
        <w:t>питального строительства к сетям инженерно-технического обеспечения;</w:t>
      </w:r>
    </w:p>
    <w:p w:rsidR="00C619FE" w:rsidRPr="000E7246" w:rsidRDefault="00C619FE" w:rsidP="00C619FE">
      <w:pPr>
        <w:autoSpaceDE w:val="0"/>
        <w:autoSpaceDN w:val="0"/>
        <w:adjustRightInd w:val="0"/>
        <w:ind w:firstLine="540"/>
        <w:jc w:val="both"/>
      </w:pPr>
      <w:r w:rsidRPr="000E7246">
        <w:t>е) проект организации строительства объекта капитального строительства (с указанием срока стро</w:t>
      </w:r>
      <w:r w:rsidRPr="000E7246">
        <w:t>и</w:t>
      </w:r>
      <w:r w:rsidRPr="000E7246">
        <w:t>тельства);</w:t>
      </w:r>
    </w:p>
    <w:p w:rsidR="00C619FE" w:rsidRPr="000E7246" w:rsidRDefault="00C619FE" w:rsidP="00C619FE">
      <w:pPr>
        <w:autoSpaceDE w:val="0"/>
        <w:autoSpaceDN w:val="0"/>
        <w:adjustRightInd w:val="0"/>
        <w:ind w:firstLine="540"/>
        <w:jc w:val="both"/>
      </w:pPr>
      <w:r w:rsidRPr="000E7246">
        <w:t>ж) проект организации работ по сносу или демонтажу объектов капитального строительства, их ча</w:t>
      </w:r>
      <w:r w:rsidRPr="000E7246">
        <w:t>с</w:t>
      </w:r>
      <w:r w:rsidRPr="000E7246">
        <w:t>тей;</w:t>
      </w:r>
    </w:p>
    <w:p w:rsidR="00C619FE" w:rsidRPr="000E7246" w:rsidRDefault="00C619FE" w:rsidP="00C619FE">
      <w:pPr>
        <w:autoSpaceDE w:val="0"/>
        <w:autoSpaceDN w:val="0"/>
        <w:adjustRightInd w:val="0"/>
        <w:ind w:firstLine="540"/>
        <w:jc w:val="both"/>
      </w:pPr>
      <w:r w:rsidRPr="000E7246">
        <w:t>4) положительное заключение государстве</w:t>
      </w:r>
      <w:r w:rsidRPr="000E7246">
        <w:t>н</w:t>
      </w:r>
      <w:r w:rsidRPr="000E7246">
        <w:t>ной экспертизы проектной документации (применительно к проектной документации объектов, предусмотренных статьей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w:t>
      </w:r>
      <w:r w:rsidRPr="000E7246">
        <w:t>о</w:t>
      </w:r>
      <w:r w:rsidRPr="000E7246">
        <w:t>строительного кодекса;</w:t>
      </w:r>
    </w:p>
    <w:p w:rsidR="00C619FE" w:rsidRPr="000E7246" w:rsidRDefault="00C619FE" w:rsidP="00C619FE">
      <w:pPr>
        <w:autoSpaceDE w:val="0"/>
        <w:autoSpaceDN w:val="0"/>
        <w:adjustRightInd w:val="0"/>
        <w:jc w:val="both"/>
      </w:pPr>
      <w:r w:rsidRPr="000E7246">
        <w:t>(в ред. Федерального закона от 18.12.2006 N 232-ФЗ)</w:t>
      </w:r>
    </w:p>
    <w:p w:rsidR="00C619FE" w:rsidRPr="000E7246" w:rsidRDefault="00C619FE" w:rsidP="00C619FE">
      <w:pPr>
        <w:autoSpaceDE w:val="0"/>
        <w:autoSpaceDN w:val="0"/>
        <w:adjustRightInd w:val="0"/>
        <w:ind w:firstLine="540"/>
        <w:jc w:val="both"/>
      </w:pPr>
      <w:r w:rsidRPr="000E7246">
        <w:t>5) разрешение на отклонение от предельных параметров разрешенного строительства, реконстру</w:t>
      </w:r>
      <w:r>
        <w:t>кции (в случае, если заявителю</w:t>
      </w:r>
      <w:r w:rsidRPr="000E7246">
        <w:t xml:space="preserve"> было предоставлено такое разрешение в соответствии со статьей 40 Град</w:t>
      </w:r>
      <w:r w:rsidRPr="000E7246">
        <w:t>о</w:t>
      </w:r>
      <w:r w:rsidRPr="000E7246">
        <w:t>строительного кодекса);</w:t>
      </w:r>
    </w:p>
    <w:p w:rsidR="00C619FE" w:rsidRPr="000E7246" w:rsidRDefault="00C619FE" w:rsidP="00C619FE">
      <w:pPr>
        <w:autoSpaceDE w:val="0"/>
        <w:autoSpaceDN w:val="0"/>
        <w:adjustRightInd w:val="0"/>
        <w:ind w:firstLine="540"/>
        <w:jc w:val="both"/>
      </w:pPr>
      <w:r w:rsidRPr="000E7246">
        <w:t>6) согласие всех правообладателей объекта капитального строительства в случае реконструкции так</w:t>
      </w:r>
      <w:r w:rsidRPr="000E7246">
        <w:t>о</w:t>
      </w:r>
      <w:r w:rsidRPr="000E7246">
        <w:t>го объекта.</w:t>
      </w:r>
    </w:p>
    <w:p w:rsidR="00C619FE" w:rsidRPr="000E7246" w:rsidRDefault="00C619FE" w:rsidP="00C619FE">
      <w:pPr>
        <w:autoSpaceDE w:val="0"/>
        <w:autoSpaceDN w:val="0"/>
        <w:adjustRightInd w:val="0"/>
        <w:ind w:firstLine="540"/>
        <w:jc w:val="both"/>
      </w:pPr>
      <w:r w:rsidRPr="000E7246">
        <w:t>п. 8. К заявлению, указанному в части 7 статьи 51 Градостроительного кодекса РФ, может прилагаться положительное заключение негосударстве</w:t>
      </w:r>
      <w:r w:rsidRPr="000E7246">
        <w:t>н</w:t>
      </w:r>
      <w:r w:rsidRPr="000E7246">
        <w:t>ной экспертизы проектной документации.</w:t>
      </w:r>
    </w:p>
    <w:p w:rsidR="00C619FE" w:rsidRPr="000E7246" w:rsidRDefault="00C619FE" w:rsidP="00C619FE">
      <w:pPr>
        <w:autoSpaceDE w:val="0"/>
        <w:autoSpaceDN w:val="0"/>
        <w:adjustRightInd w:val="0"/>
        <w:ind w:firstLine="540"/>
        <w:jc w:val="both"/>
      </w:pPr>
      <w:r w:rsidRPr="000E7246">
        <w:t>п. 9. В целях строительства, реконструкции, капитального ремонта объекта индив</w:t>
      </w:r>
      <w:r w:rsidRPr="000E7246">
        <w:t>и</w:t>
      </w:r>
      <w:r w:rsidRPr="000E7246">
        <w:t>дуального жи</w:t>
      </w:r>
      <w:r>
        <w:t>лищного строительства заявитель</w:t>
      </w:r>
      <w:r w:rsidRPr="000E7246">
        <w:t xml:space="preserve">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w:t>
      </w:r>
      <w:r w:rsidRPr="000E7246">
        <w:t>й</w:t>
      </w:r>
      <w:r w:rsidRPr="000E7246">
        <w:t>ской Федерации или орган местного самоуправления заявление о выдаче разрешения на строительство. К указанному заявлению прилагаются следующие докуме</w:t>
      </w:r>
      <w:r w:rsidRPr="000E7246">
        <w:t>н</w:t>
      </w:r>
      <w:r w:rsidRPr="000E7246">
        <w:t>ты:</w:t>
      </w:r>
    </w:p>
    <w:p w:rsidR="00C619FE" w:rsidRPr="000E7246" w:rsidRDefault="00C619FE" w:rsidP="00C619FE">
      <w:pPr>
        <w:autoSpaceDE w:val="0"/>
        <w:autoSpaceDN w:val="0"/>
        <w:adjustRightInd w:val="0"/>
        <w:ind w:firstLine="540"/>
        <w:jc w:val="both"/>
      </w:pPr>
      <w:r w:rsidRPr="000E7246">
        <w:t>1) правоустанавливающие документы на з</w:t>
      </w:r>
      <w:r w:rsidRPr="000E7246">
        <w:t>е</w:t>
      </w:r>
      <w:r w:rsidRPr="000E7246">
        <w:t>мельный участок;</w:t>
      </w:r>
    </w:p>
    <w:p w:rsidR="00C619FE" w:rsidRPr="000E7246" w:rsidRDefault="00C619FE" w:rsidP="00C619FE">
      <w:pPr>
        <w:autoSpaceDE w:val="0"/>
        <w:autoSpaceDN w:val="0"/>
        <w:adjustRightInd w:val="0"/>
        <w:ind w:firstLine="540"/>
        <w:jc w:val="both"/>
      </w:pPr>
      <w:r w:rsidRPr="000E7246">
        <w:t>2) градостроительный план земельного учас</w:t>
      </w:r>
      <w:r w:rsidRPr="000E7246">
        <w:t>т</w:t>
      </w:r>
      <w:r w:rsidRPr="000E7246">
        <w:t>ка;</w:t>
      </w:r>
    </w:p>
    <w:p w:rsidR="00C619FE" w:rsidRPr="000E7246" w:rsidRDefault="00C619FE" w:rsidP="00C619FE">
      <w:pPr>
        <w:autoSpaceDE w:val="0"/>
        <w:autoSpaceDN w:val="0"/>
        <w:adjustRightInd w:val="0"/>
        <w:ind w:firstLine="540"/>
        <w:jc w:val="both"/>
      </w:pPr>
      <w:r w:rsidRPr="000E7246">
        <w:t>3) схема планировочной организации земельного участка с обозначением места размещения объекта индивидуального жилищного строительс</w:t>
      </w:r>
      <w:r w:rsidRPr="000E7246">
        <w:t>т</w:t>
      </w:r>
      <w:r w:rsidRPr="000E7246">
        <w:t>ва.</w:t>
      </w:r>
    </w:p>
    <w:p w:rsidR="00C619FE" w:rsidRPr="000E7246" w:rsidRDefault="00C619FE" w:rsidP="00C619FE"/>
    <w:p w:rsidR="00C619FE" w:rsidRPr="000E7246" w:rsidRDefault="00C619FE" w:rsidP="00C619FE"/>
    <w:p w:rsidR="00C619FE" w:rsidRPr="000E7246" w:rsidRDefault="00C619FE" w:rsidP="00C619FE"/>
    <w:p w:rsidR="00C619FE" w:rsidRDefault="00C619FE" w:rsidP="00C619FE"/>
    <w:p w:rsidR="00C619FE" w:rsidRDefault="00C619FE" w:rsidP="00C619FE"/>
    <w:p w:rsidR="00C619FE" w:rsidRDefault="00C619FE" w:rsidP="00C619FE"/>
    <w:p w:rsidR="00C619FE" w:rsidRDefault="00C619FE" w:rsidP="00C619FE"/>
    <w:p w:rsidR="00C619FE" w:rsidRDefault="00C619FE" w:rsidP="00C619FE"/>
    <w:p w:rsidR="00C619FE" w:rsidRDefault="00C619FE" w:rsidP="00C619FE"/>
    <w:p w:rsidR="00C619FE" w:rsidRDefault="00C619FE" w:rsidP="00C619FE"/>
    <w:p w:rsidR="00C619FE" w:rsidRDefault="00C619FE" w:rsidP="00C619FE"/>
    <w:p w:rsidR="00C619FE" w:rsidRPr="000E7246" w:rsidRDefault="00C619FE" w:rsidP="00C619FE"/>
    <w:p w:rsidR="00C619FE" w:rsidRPr="000E7246" w:rsidRDefault="00C619FE" w:rsidP="00C619FE">
      <w:pPr>
        <w:tabs>
          <w:tab w:val="left" w:pos="1760"/>
        </w:tabs>
        <w:ind w:firstLine="540"/>
      </w:pPr>
      <w:r w:rsidRPr="000E7246">
        <w:rPr>
          <w:b/>
        </w:rPr>
        <w:t xml:space="preserve">                                                                                                       </w:t>
      </w:r>
      <w:r w:rsidRPr="000E7246">
        <w:rPr>
          <w:bCs/>
          <w:color w:val="000000"/>
          <w:spacing w:val="-2"/>
        </w:rPr>
        <w:t xml:space="preserve">Приложение </w:t>
      </w:r>
      <w:r w:rsidRPr="000E7246">
        <w:rPr>
          <w:color w:val="000000"/>
          <w:spacing w:val="-2"/>
        </w:rPr>
        <w:t>№ 2</w:t>
      </w:r>
    </w:p>
    <w:p w:rsidR="00C619FE" w:rsidRPr="000E7246" w:rsidRDefault="00C619FE" w:rsidP="00C619FE">
      <w:pPr>
        <w:ind w:right="-4"/>
        <w:jc w:val="right"/>
        <w:rPr>
          <w:color w:val="000000"/>
          <w:spacing w:val="-1"/>
        </w:rPr>
      </w:pPr>
      <w:r w:rsidRPr="000E7246">
        <w:rPr>
          <w:color w:val="000000"/>
          <w:spacing w:val="-1"/>
        </w:rPr>
        <w:t xml:space="preserve">к Административному регламенту </w:t>
      </w:r>
    </w:p>
    <w:p w:rsidR="00C619FE" w:rsidRPr="000E7246" w:rsidRDefault="00C619FE" w:rsidP="00C619FE">
      <w:pPr>
        <w:pStyle w:val="ConsPlusNonformat"/>
        <w:widowControl/>
        <w:rPr>
          <w:rFonts w:ascii="Times New Roman" w:hAnsi="Times New Roman" w:cs="Times New Roman"/>
          <w:b/>
          <w:sz w:val="24"/>
          <w:szCs w:val="24"/>
        </w:rPr>
      </w:pPr>
    </w:p>
    <w:p w:rsidR="00C619FE" w:rsidRPr="000E7246" w:rsidRDefault="00C619FE" w:rsidP="00C619FE">
      <w:pPr>
        <w:pStyle w:val="ConsPlusNonformat"/>
        <w:widowControl/>
        <w:rPr>
          <w:rFonts w:ascii="Times New Roman" w:hAnsi="Times New Roman" w:cs="Times New Roman"/>
          <w:b/>
          <w:sz w:val="24"/>
          <w:szCs w:val="24"/>
        </w:rPr>
      </w:pPr>
    </w:p>
    <w:p w:rsidR="00C619FE" w:rsidRPr="000E7246" w:rsidRDefault="00C619FE" w:rsidP="00C619FE">
      <w:pPr>
        <w:pStyle w:val="ConsPlusNonformat"/>
        <w:widowControl/>
        <w:rPr>
          <w:rFonts w:ascii="Times New Roman" w:hAnsi="Times New Roman" w:cs="Times New Roman"/>
          <w:b/>
          <w:sz w:val="24"/>
          <w:szCs w:val="24"/>
        </w:rPr>
      </w:pPr>
      <w:r w:rsidRPr="000E7246">
        <w:rPr>
          <w:rFonts w:ascii="Times New Roman" w:hAnsi="Times New Roman" w:cs="Times New Roman"/>
          <w:b/>
          <w:noProof/>
          <w:sz w:val="24"/>
          <w:szCs w:val="24"/>
        </w:rPr>
        <w:lastRenderedPageBreak/>
        <mc:AlternateContent>
          <mc:Choice Requires="wpc">
            <w:drawing>
              <wp:inline distT="0" distB="0" distL="0" distR="0">
                <wp:extent cx="6172835" cy="7772400"/>
                <wp:effectExtent l="9525" t="0" r="0" b="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485528" y="456862"/>
                            <a:ext cx="3200160" cy="686524"/>
                          </a:xfrm>
                          <a:prstGeom prst="rect">
                            <a:avLst/>
                          </a:prstGeom>
                          <a:solidFill>
                            <a:srgbClr val="FFFFFF"/>
                          </a:solidFill>
                          <a:ln w="9525">
                            <a:solidFill>
                              <a:srgbClr val="000000"/>
                            </a:solidFill>
                            <a:miter lim="800000"/>
                            <a:headEnd/>
                            <a:tailEnd/>
                          </a:ln>
                        </wps:spPr>
                        <wps:txbx>
                          <w:txbxContent>
                            <w:p w:rsidR="00C619FE" w:rsidRDefault="00C619FE" w:rsidP="00C619FE">
                              <w:pPr>
                                <w:jc w:val="center"/>
                              </w:pPr>
                              <w:r>
                                <w:t xml:space="preserve">Заявитель предоставляет заявление и </w:t>
                              </w:r>
                            </w:p>
                            <w:p w:rsidR="00C619FE" w:rsidRDefault="00C619FE" w:rsidP="00C619FE">
                              <w:pPr>
                                <w:jc w:val="center"/>
                              </w:pPr>
                              <w:r>
                                <w:t>необх</w:t>
                              </w:r>
                              <w:r>
                                <w:t>о</w:t>
                              </w:r>
                              <w:r>
                                <w:t xml:space="preserve">димые документы в соответствии с </w:t>
                              </w:r>
                            </w:p>
                            <w:p w:rsidR="00C619FE" w:rsidRPr="00A01DF9" w:rsidRDefault="00C619FE" w:rsidP="00C619FE">
                              <w:pPr>
                                <w:jc w:val="center"/>
                              </w:pPr>
                              <w:r>
                                <w:t>п</w:t>
                              </w:r>
                              <w:r w:rsidRPr="0002638B">
                                <w:t xml:space="preserve">. 2.5 </w:t>
                              </w:r>
                              <w:r>
                                <w:t>регламе</w:t>
                              </w:r>
                              <w:r>
                                <w:t>н</w:t>
                              </w:r>
                              <w:r>
                                <w:t>та</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743572" y="1486238"/>
                            <a:ext cx="3199350" cy="453581"/>
                          </a:xfrm>
                          <a:prstGeom prst="rect">
                            <a:avLst/>
                          </a:prstGeom>
                          <a:solidFill>
                            <a:srgbClr val="FFFFFF"/>
                          </a:solidFill>
                          <a:ln w="9525">
                            <a:solidFill>
                              <a:srgbClr val="000000"/>
                            </a:solidFill>
                            <a:miter lim="800000"/>
                            <a:headEnd/>
                            <a:tailEnd/>
                          </a:ln>
                        </wps:spPr>
                        <wps:txbx>
                          <w:txbxContent>
                            <w:p w:rsidR="00C619FE" w:rsidRDefault="00C619FE" w:rsidP="00C619FE">
                              <w:pPr>
                                <w:jc w:val="center"/>
                              </w:pPr>
                              <w:r>
                                <w:t>Проверка комплектности и оформления</w:t>
                              </w:r>
                            </w:p>
                            <w:p w:rsidR="00C619FE" w:rsidRPr="00A01DF9" w:rsidRDefault="00C619FE" w:rsidP="00C619FE">
                              <w:pPr>
                                <w:jc w:val="center"/>
                              </w:pPr>
                              <w:r>
                                <w:t>входящих д</w:t>
                              </w:r>
                              <w:r>
                                <w:t>о</w:t>
                              </w:r>
                              <w:r>
                                <w:t>кументов</w:t>
                              </w:r>
                              <w:r w:rsidRPr="00F33FFA">
                                <w:t xml:space="preserve"> </w:t>
                              </w:r>
                              <w:r>
                                <w:t>и их регистрация</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0" y="1486238"/>
                            <a:ext cx="2286985" cy="570873"/>
                          </a:xfrm>
                          <a:prstGeom prst="rect">
                            <a:avLst/>
                          </a:prstGeom>
                          <a:solidFill>
                            <a:srgbClr val="FFFFFF"/>
                          </a:solidFill>
                          <a:ln w="9525">
                            <a:solidFill>
                              <a:srgbClr val="FFFFFF"/>
                            </a:solidFill>
                            <a:miter lim="800000"/>
                            <a:headEnd/>
                            <a:tailEnd/>
                          </a:ln>
                        </wps:spPr>
                        <wps:txbx>
                          <w:txbxContent>
                            <w:p w:rsidR="00C619FE" w:rsidRDefault="00C619FE" w:rsidP="00C619FE">
                              <w:pPr>
                                <w:jc w:val="center"/>
                              </w:pPr>
                              <w:r>
                                <w:t>Документы комплек</w:t>
                              </w:r>
                              <w:r>
                                <w:t>т</w:t>
                              </w:r>
                              <w:r>
                                <w:t xml:space="preserve">ны, </w:t>
                              </w:r>
                            </w:p>
                            <w:p w:rsidR="00C619FE" w:rsidRPr="00A01DF9" w:rsidRDefault="00C619FE" w:rsidP="00C619FE">
                              <w:pPr>
                                <w:jc w:val="center"/>
                              </w:pPr>
                              <w:r>
                                <w:t>оформл</w:t>
                              </w:r>
                              <w:r>
                                <w:t>е</w:t>
                              </w:r>
                              <w:r>
                                <w:t>ны без замечаний</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2514469" y="2285952"/>
                            <a:ext cx="1371381" cy="684883"/>
                          </a:xfrm>
                          <a:prstGeom prst="rect">
                            <a:avLst/>
                          </a:prstGeom>
                          <a:solidFill>
                            <a:srgbClr val="FFFFFF"/>
                          </a:solidFill>
                          <a:ln w="9525">
                            <a:solidFill>
                              <a:srgbClr val="FFFFFF"/>
                            </a:solidFill>
                            <a:miter lim="800000"/>
                            <a:headEnd/>
                            <a:tailEnd/>
                          </a:ln>
                        </wps:spPr>
                        <wps:txbx>
                          <w:txbxContent>
                            <w:p w:rsidR="00C619FE" w:rsidRDefault="00C619FE" w:rsidP="00C619FE">
                              <w:pPr>
                                <w:jc w:val="center"/>
                              </w:pPr>
                              <w:r>
                                <w:t>Есть замеч</w:t>
                              </w:r>
                              <w:r>
                                <w:t>а</w:t>
                              </w:r>
                              <w:r>
                                <w:t xml:space="preserve">ния </w:t>
                              </w:r>
                            </w:p>
                            <w:p w:rsidR="00C619FE" w:rsidRDefault="00C619FE" w:rsidP="00C619FE">
                              <w:pPr>
                                <w:jc w:val="center"/>
                              </w:pPr>
                              <w:r>
                                <w:t>по оформлению</w:t>
                              </w:r>
                            </w:p>
                            <w:p w:rsidR="00C619FE" w:rsidRPr="00A01DF9" w:rsidRDefault="00C619FE" w:rsidP="00C619FE">
                              <w:pPr>
                                <w:jc w:val="center"/>
                              </w:pPr>
                              <w:r>
                                <w:t>д</w:t>
                              </w:r>
                              <w:r>
                                <w:t>о</w:t>
                              </w:r>
                              <w:r>
                                <w:t>кументов</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45335" y="2285952"/>
                            <a:ext cx="2515278" cy="1161431"/>
                          </a:xfrm>
                          <a:prstGeom prst="rect">
                            <a:avLst/>
                          </a:prstGeom>
                          <a:solidFill>
                            <a:srgbClr val="FFFFFF"/>
                          </a:solidFill>
                          <a:ln w="9525">
                            <a:solidFill>
                              <a:srgbClr val="000000"/>
                            </a:solidFill>
                            <a:miter lim="800000"/>
                            <a:headEnd/>
                            <a:tailEnd/>
                          </a:ln>
                        </wps:spPr>
                        <wps:txbx>
                          <w:txbxContent>
                            <w:p w:rsidR="00C619FE" w:rsidRDefault="00C619FE" w:rsidP="00C619FE">
                              <w:pPr>
                                <w:jc w:val="center"/>
                              </w:pPr>
                              <w:r>
                                <w:t>Глава муниципального образования или его заместитель</w:t>
                              </w:r>
                            </w:p>
                            <w:p w:rsidR="00C619FE" w:rsidRDefault="00C619FE" w:rsidP="00C619FE">
                              <w:pPr>
                                <w:jc w:val="center"/>
                              </w:pPr>
                              <w:r>
                                <w:t>(1 день),</w:t>
                              </w:r>
                            </w:p>
                            <w:p w:rsidR="00C619FE" w:rsidRDefault="00C619FE" w:rsidP="00C619FE">
                              <w:pPr>
                                <w:jc w:val="center"/>
                              </w:pPr>
                              <w:r>
                                <w:t>Председатель комитета (1 день),</w:t>
                              </w:r>
                            </w:p>
                            <w:p w:rsidR="00C619FE" w:rsidRDefault="00C619FE" w:rsidP="00C619FE">
                              <w:pPr>
                                <w:jc w:val="center"/>
                              </w:pPr>
                              <w:r>
                                <w:t xml:space="preserve">Назначается ответственный </w:t>
                              </w:r>
                            </w:p>
                            <w:p w:rsidR="00C619FE" w:rsidRDefault="00C619FE" w:rsidP="00C619FE">
                              <w:pPr>
                                <w:jc w:val="center"/>
                              </w:pPr>
                              <w:r>
                                <w:t>зав</w:t>
                              </w:r>
                              <w:r>
                                <w:t>е</w:t>
                              </w:r>
                              <w:r>
                                <w:t xml:space="preserve">дующий сектором </w:t>
                              </w:r>
                            </w:p>
                            <w:p w:rsidR="00C619FE" w:rsidRDefault="00C619FE" w:rsidP="00C619FE">
                              <w:pPr>
                                <w:jc w:val="center"/>
                              </w:pPr>
                              <w:r>
                                <w:t xml:space="preserve"> архитект</w:t>
                              </w:r>
                              <w:r>
                                <w:t>у</w:t>
                              </w:r>
                              <w:r>
                                <w:t>ры</w:t>
                              </w:r>
                            </w:p>
                            <w:p w:rsidR="00C619FE" w:rsidRDefault="00C619FE" w:rsidP="00C619FE">
                              <w:pPr>
                                <w:jc w:val="cente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286175" y="3543348"/>
                            <a:ext cx="3543410" cy="830882"/>
                          </a:xfrm>
                          <a:prstGeom prst="rect">
                            <a:avLst/>
                          </a:prstGeom>
                          <a:solidFill>
                            <a:srgbClr val="FFFFFF"/>
                          </a:solidFill>
                          <a:ln w="9525">
                            <a:solidFill>
                              <a:srgbClr val="000000"/>
                            </a:solidFill>
                            <a:miter lim="800000"/>
                            <a:headEnd/>
                            <a:tailEnd/>
                          </a:ln>
                        </wps:spPr>
                        <wps:txbx>
                          <w:txbxContent>
                            <w:p w:rsidR="00C619FE" w:rsidRDefault="00C619FE" w:rsidP="00C619FE">
                              <w:pPr>
                                <w:jc w:val="center"/>
                              </w:pPr>
                              <w:r>
                                <w:t>Заведующий сектор. архитектуры проводит п</w:t>
                              </w:r>
                              <w:r>
                                <w:t>о</w:t>
                              </w:r>
                              <w:r>
                                <w:t>вторную проверку представленных документов</w:t>
                              </w:r>
                            </w:p>
                            <w:p w:rsidR="00C619FE" w:rsidRDefault="00C619FE" w:rsidP="00C619FE">
                              <w:pPr>
                                <w:jc w:val="center"/>
                              </w:pPr>
                              <w:r>
                                <w:t xml:space="preserve">в течение 1 дня и готовит разрешение в течение </w:t>
                              </w:r>
                            </w:p>
                            <w:p w:rsidR="00C619FE" w:rsidRPr="00A01DF9" w:rsidRDefault="00C619FE" w:rsidP="00C619FE">
                              <w:pPr>
                                <w:jc w:val="center"/>
                              </w:pPr>
                              <w:r>
                                <w:t>2 дней:</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334345" y="4374231"/>
                            <a:ext cx="1711393" cy="426514"/>
                          </a:xfrm>
                          <a:prstGeom prst="rect">
                            <a:avLst/>
                          </a:prstGeom>
                          <a:solidFill>
                            <a:srgbClr val="FFFFFF"/>
                          </a:solidFill>
                          <a:ln w="9525">
                            <a:solidFill>
                              <a:srgbClr val="FFFFFF"/>
                            </a:solidFill>
                            <a:miter lim="800000"/>
                            <a:headEnd/>
                            <a:tailEnd/>
                          </a:ln>
                        </wps:spPr>
                        <wps:txbx>
                          <w:txbxContent>
                            <w:p w:rsidR="00C619FE" w:rsidRDefault="00C619FE" w:rsidP="00C619FE">
                              <w:pPr>
                                <w:jc w:val="center"/>
                              </w:pPr>
                              <w:r>
                                <w:t xml:space="preserve">Проект разрешения </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4114953" y="4686734"/>
                            <a:ext cx="1713822" cy="685704"/>
                          </a:xfrm>
                          <a:prstGeom prst="rect">
                            <a:avLst/>
                          </a:prstGeom>
                          <a:solidFill>
                            <a:srgbClr val="FFFFFF"/>
                          </a:solidFill>
                          <a:ln w="9525">
                            <a:solidFill>
                              <a:srgbClr val="FFFFFF"/>
                            </a:solidFill>
                            <a:miter lim="800000"/>
                            <a:headEnd/>
                            <a:tailEnd/>
                          </a:ln>
                        </wps:spPr>
                        <wps:txbx>
                          <w:txbxContent>
                            <w:p w:rsidR="00C619FE" w:rsidRDefault="00C619FE" w:rsidP="00C619FE">
                              <w:pPr>
                                <w:jc w:val="center"/>
                              </w:pPr>
                              <w:r>
                                <w:t>О</w:t>
                              </w:r>
                              <w:r>
                                <w:t>т</w:t>
                              </w:r>
                              <w:r>
                                <w:t>каз</w:t>
                              </w:r>
                            </w:p>
                            <w:p w:rsidR="00C619FE" w:rsidRDefault="00C619FE" w:rsidP="00C619FE">
                              <w:pPr>
                                <w:jc w:val="center"/>
                              </w:pPr>
                              <w:r>
                                <w:t>в оказании</w:t>
                              </w:r>
                            </w:p>
                            <w:p w:rsidR="00C619FE" w:rsidRPr="00775C1B" w:rsidRDefault="00C619FE" w:rsidP="00C619FE">
                              <w:pPr>
                                <w:jc w:val="center"/>
                              </w:pPr>
                              <w:r>
                                <w:t>У</w:t>
                              </w:r>
                              <w:r>
                                <w:t>с</w:t>
                              </w:r>
                              <w:r>
                                <w:t>луги</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1143088" y="5601279"/>
                            <a:ext cx="4571541" cy="552828"/>
                          </a:xfrm>
                          <a:prstGeom prst="rect">
                            <a:avLst/>
                          </a:prstGeom>
                          <a:solidFill>
                            <a:srgbClr val="FFFFFF"/>
                          </a:solidFill>
                          <a:ln w="9525">
                            <a:solidFill>
                              <a:srgbClr val="000000"/>
                            </a:solidFill>
                            <a:miter lim="800000"/>
                            <a:headEnd/>
                            <a:tailEnd/>
                          </a:ln>
                        </wps:spPr>
                        <wps:txbx>
                          <w:txbxContent>
                            <w:p w:rsidR="00C619FE" w:rsidRDefault="00C619FE" w:rsidP="00C619FE">
                              <w:pPr>
                                <w:jc w:val="center"/>
                              </w:pPr>
                              <w:r>
                                <w:t xml:space="preserve">Председатель </w:t>
                              </w:r>
                              <w:proofErr w:type="gramStart"/>
                              <w:r>
                                <w:t>комитета  (</w:t>
                              </w:r>
                              <w:proofErr w:type="gramEnd"/>
                              <w:r>
                                <w:t>1 день),</w:t>
                              </w:r>
                            </w:p>
                            <w:p w:rsidR="00C619FE" w:rsidRPr="00E31262" w:rsidRDefault="00C619FE" w:rsidP="00C619FE">
                              <w:pPr>
                                <w:jc w:val="center"/>
                              </w:pPr>
                              <w:r>
                                <w:t>Правовым управлением (2 дня) визируется</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914794" y="7201527"/>
                            <a:ext cx="5028128" cy="456862"/>
                          </a:xfrm>
                          <a:prstGeom prst="rect">
                            <a:avLst/>
                          </a:prstGeom>
                          <a:solidFill>
                            <a:srgbClr val="FFFFFF"/>
                          </a:solidFill>
                          <a:ln w="9525">
                            <a:solidFill>
                              <a:srgbClr val="000000"/>
                            </a:solidFill>
                            <a:miter lim="800000"/>
                            <a:headEnd/>
                            <a:tailEnd/>
                          </a:ln>
                        </wps:spPr>
                        <wps:txbx>
                          <w:txbxContent>
                            <w:p w:rsidR="00C619FE" w:rsidRDefault="00C619FE" w:rsidP="00C619FE">
                              <w:pPr>
                                <w:jc w:val="center"/>
                              </w:pPr>
                              <w:r>
                                <w:t xml:space="preserve">Принятое решение выдается Заявителю заведующим сектором </w:t>
                              </w:r>
                            </w:p>
                            <w:p w:rsidR="00C619FE" w:rsidRPr="00384DD8" w:rsidRDefault="00C619FE" w:rsidP="00C619FE">
                              <w:r>
                                <w:t xml:space="preserve"> </w:t>
                              </w:r>
                              <w:proofErr w:type="gramStart"/>
                              <w:r>
                                <w:t>архитектуры  либо</w:t>
                              </w:r>
                              <w:proofErr w:type="gramEnd"/>
                              <w:r>
                                <w:t xml:space="preserve"> направляется почтой с уведомлением о вруч</w:t>
                              </w:r>
                              <w:r>
                                <w:t>е</w:t>
                              </w:r>
                              <w:r>
                                <w:t>нии</w:t>
                              </w:r>
                            </w:p>
                          </w:txbxContent>
                        </wps:txbx>
                        <wps:bodyPr rot="0" vert="horz" wrap="square" lIns="91440" tIns="45720" rIns="91440" bIns="45720" anchor="t" anchorCtr="0" upright="1">
                          <a:noAutofit/>
                        </wps:bodyPr>
                      </wps:wsp>
                      <wps:wsp>
                        <wps:cNvPr id="11" name="Line 14"/>
                        <wps:cNvCnPr>
                          <a:cxnSpLocks noChangeShapeType="1"/>
                        </wps:cNvCnPr>
                        <wps:spPr bwMode="auto">
                          <a:xfrm>
                            <a:off x="3200160" y="1143386"/>
                            <a:ext cx="81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flipH="1">
                            <a:off x="2172028" y="1714259"/>
                            <a:ext cx="572353"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Freeform 16"/>
                        <wps:cNvSpPr>
                          <a:spLocks/>
                        </wps:cNvSpPr>
                        <wps:spPr bwMode="auto">
                          <a:xfrm>
                            <a:off x="1075895" y="1846314"/>
                            <a:ext cx="5667" cy="438817"/>
                          </a:xfrm>
                          <a:custGeom>
                            <a:avLst/>
                            <a:gdLst>
                              <a:gd name="T0" fmla="*/ 0 w 9"/>
                              <a:gd name="T1" fmla="*/ 0 h 691"/>
                              <a:gd name="T2" fmla="*/ 9 w 9"/>
                              <a:gd name="T3" fmla="*/ 646 h 691"/>
                              <a:gd name="T4" fmla="*/ 9 w 9"/>
                              <a:gd name="T5" fmla="*/ 691 h 691"/>
                            </a:gdLst>
                            <a:ahLst/>
                            <a:cxnLst>
                              <a:cxn ang="0">
                                <a:pos x="T0" y="T1"/>
                              </a:cxn>
                              <a:cxn ang="0">
                                <a:pos x="T2" y="T3"/>
                              </a:cxn>
                              <a:cxn ang="0">
                                <a:pos x="T4" y="T5"/>
                              </a:cxn>
                            </a:cxnLst>
                            <a:rect l="0" t="0" r="r" b="b"/>
                            <a:pathLst>
                              <a:path w="9" h="691">
                                <a:moveTo>
                                  <a:pt x="0" y="0"/>
                                </a:moveTo>
                                <a:lnTo>
                                  <a:pt x="9" y="646"/>
                                </a:lnTo>
                                <a:lnTo>
                                  <a:pt x="9" y="69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
                        <wps:cNvSpPr>
                          <a:spLocks/>
                        </wps:cNvSpPr>
                        <wps:spPr bwMode="auto">
                          <a:xfrm>
                            <a:off x="2628616" y="2971655"/>
                            <a:ext cx="2401941" cy="342852"/>
                          </a:xfrm>
                          <a:custGeom>
                            <a:avLst/>
                            <a:gdLst>
                              <a:gd name="T0" fmla="*/ 3675 w 3675"/>
                              <a:gd name="T1" fmla="*/ 0 h 381"/>
                              <a:gd name="T2" fmla="*/ 3616 w 3675"/>
                              <a:gd name="T3" fmla="*/ 186 h 381"/>
                              <a:gd name="T4" fmla="*/ 0 w 3675"/>
                              <a:gd name="T5" fmla="*/ 381 h 381"/>
                            </a:gdLst>
                            <a:ahLst/>
                            <a:cxnLst>
                              <a:cxn ang="0">
                                <a:pos x="T0" y="T1"/>
                              </a:cxn>
                              <a:cxn ang="0">
                                <a:pos x="T2" y="T3"/>
                              </a:cxn>
                              <a:cxn ang="0">
                                <a:pos x="T4" y="T5"/>
                              </a:cxn>
                            </a:cxnLst>
                            <a:rect l="0" t="0" r="r" b="b"/>
                            <a:pathLst>
                              <a:path w="3675" h="381">
                                <a:moveTo>
                                  <a:pt x="3675" y="0"/>
                                </a:moveTo>
                                <a:lnTo>
                                  <a:pt x="3616" y="186"/>
                                </a:lnTo>
                                <a:lnTo>
                                  <a:pt x="0" y="38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1215138" y="3443281"/>
                            <a:ext cx="1038655" cy="456862"/>
                          </a:xfrm>
                          <a:custGeom>
                            <a:avLst/>
                            <a:gdLst>
                              <a:gd name="T0" fmla="*/ 0 w 1635"/>
                              <a:gd name="T1" fmla="*/ 0 h 720"/>
                              <a:gd name="T2" fmla="*/ 1635 w 1635"/>
                              <a:gd name="T3" fmla="*/ 720 h 720"/>
                            </a:gdLst>
                            <a:ahLst/>
                            <a:cxnLst>
                              <a:cxn ang="0">
                                <a:pos x="T0" y="T1"/>
                              </a:cxn>
                              <a:cxn ang="0">
                                <a:pos x="T2" y="T3"/>
                              </a:cxn>
                            </a:cxnLst>
                            <a:rect l="0" t="0" r="r" b="b"/>
                            <a:pathLst>
                              <a:path w="1635" h="720">
                                <a:moveTo>
                                  <a:pt x="0" y="0"/>
                                </a:moveTo>
                                <a:lnTo>
                                  <a:pt x="1635" y="7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9"/>
                        <wps:cNvSpPr>
                          <a:spLocks/>
                        </wps:cNvSpPr>
                        <wps:spPr bwMode="auto">
                          <a:xfrm>
                            <a:off x="1897590" y="4078131"/>
                            <a:ext cx="274438" cy="343672"/>
                          </a:xfrm>
                          <a:custGeom>
                            <a:avLst/>
                            <a:gdLst>
                              <a:gd name="T0" fmla="*/ 1471 w 1471"/>
                              <a:gd name="T1" fmla="*/ 0 h 481"/>
                              <a:gd name="T2" fmla="*/ 0 w 1471"/>
                              <a:gd name="T3" fmla="*/ 481 h 481"/>
                            </a:gdLst>
                            <a:ahLst/>
                            <a:cxnLst>
                              <a:cxn ang="0">
                                <a:pos x="T0" y="T1"/>
                              </a:cxn>
                              <a:cxn ang="0">
                                <a:pos x="T2" y="T3"/>
                              </a:cxn>
                            </a:cxnLst>
                            <a:rect l="0" t="0" r="r" b="b"/>
                            <a:pathLst>
                              <a:path w="1471" h="481">
                                <a:moveTo>
                                  <a:pt x="1471" y="0"/>
                                </a:moveTo>
                                <a:lnTo>
                                  <a:pt x="0" y="48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20"/>
                        <wps:cNvCnPr>
                          <a:cxnSpLocks noChangeShapeType="1"/>
                        </wps:cNvCnPr>
                        <wps:spPr bwMode="auto">
                          <a:xfrm>
                            <a:off x="1486338" y="58293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1600485" y="58293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3430882" y="6117197"/>
                            <a:ext cx="1619" cy="3444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1486338" y="685785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256425" y="4687554"/>
                            <a:ext cx="34406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Freeform 25"/>
                        <wps:cNvSpPr>
                          <a:spLocks/>
                        </wps:cNvSpPr>
                        <wps:spPr bwMode="auto">
                          <a:xfrm>
                            <a:off x="2628616" y="2857645"/>
                            <a:ext cx="789313" cy="214077"/>
                          </a:xfrm>
                          <a:custGeom>
                            <a:avLst/>
                            <a:gdLst>
                              <a:gd name="T0" fmla="*/ 1244 w 1244"/>
                              <a:gd name="T1" fmla="*/ 0 h 337"/>
                              <a:gd name="T2" fmla="*/ 0 w 1244"/>
                              <a:gd name="T3" fmla="*/ 337 h 337"/>
                            </a:gdLst>
                            <a:ahLst/>
                            <a:cxnLst>
                              <a:cxn ang="0">
                                <a:pos x="T0" y="T1"/>
                              </a:cxn>
                              <a:cxn ang="0">
                                <a:pos x="T2" y="T3"/>
                              </a:cxn>
                            </a:cxnLst>
                            <a:rect l="0" t="0" r="r" b="b"/>
                            <a:pathLst>
                              <a:path w="1244" h="337">
                                <a:moveTo>
                                  <a:pt x="1244" y="0"/>
                                </a:moveTo>
                                <a:lnTo>
                                  <a:pt x="0" y="337"/>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26"/>
                        <wps:cNvSpPr txBox="1">
                          <a:spLocks noChangeArrowheads="1"/>
                        </wps:cNvSpPr>
                        <wps:spPr bwMode="auto">
                          <a:xfrm>
                            <a:off x="3885850" y="2171941"/>
                            <a:ext cx="2218982" cy="800534"/>
                          </a:xfrm>
                          <a:prstGeom prst="rect">
                            <a:avLst/>
                          </a:prstGeom>
                          <a:solidFill>
                            <a:srgbClr val="FFFFFF"/>
                          </a:solidFill>
                          <a:ln w="9525">
                            <a:solidFill>
                              <a:srgbClr val="FFFFFF"/>
                            </a:solidFill>
                            <a:miter lim="800000"/>
                            <a:headEnd/>
                            <a:tailEnd/>
                          </a:ln>
                        </wps:spPr>
                        <wps:txbx>
                          <w:txbxContent>
                            <w:p w:rsidR="00C619FE" w:rsidRDefault="00C619FE" w:rsidP="00C619FE">
                              <w:pPr>
                                <w:jc w:val="center"/>
                              </w:pPr>
                              <w:r>
                                <w:t>Документы не комплек</w:t>
                              </w:r>
                              <w:r>
                                <w:t>т</w:t>
                              </w:r>
                              <w:r>
                                <w:t xml:space="preserve">ны, </w:t>
                              </w:r>
                            </w:p>
                            <w:p w:rsidR="00C619FE" w:rsidRDefault="00C619FE" w:rsidP="00C619FE">
                              <w:pPr>
                                <w:jc w:val="center"/>
                              </w:pPr>
                              <w:r>
                                <w:t>не соответс</w:t>
                              </w:r>
                              <w:r>
                                <w:t>т</w:t>
                              </w:r>
                              <w:r>
                                <w:t xml:space="preserve">вуют </w:t>
                              </w:r>
                            </w:p>
                            <w:p w:rsidR="00C619FE" w:rsidRDefault="00C619FE" w:rsidP="00C619FE">
                              <w:pPr>
                                <w:jc w:val="center"/>
                              </w:pPr>
                              <w:r>
                                <w:t>градостроительному плану з</w:t>
                              </w:r>
                              <w:r>
                                <w:t>е</w:t>
                              </w:r>
                              <w:r>
                                <w:t>мельного участка</w:t>
                              </w:r>
                            </w:p>
                          </w:txbxContent>
                        </wps:txbx>
                        <wps:bodyPr rot="0" vert="horz" wrap="square" lIns="91440" tIns="45720" rIns="91440" bIns="45720" anchor="t" anchorCtr="0" upright="1">
                          <a:noAutofit/>
                        </wps:bodyPr>
                      </wps:wsp>
                      <wps:wsp>
                        <wps:cNvPr id="24" name="Line 27"/>
                        <wps:cNvCnPr>
                          <a:cxnSpLocks noChangeShapeType="1"/>
                        </wps:cNvCnPr>
                        <wps:spPr bwMode="auto">
                          <a:xfrm>
                            <a:off x="3314306" y="2057111"/>
                            <a:ext cx="810" cy="345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5143894" y="1943100"/>
                            <a:ext cx="810" cy="3420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9"/>
                        <wps:cNvSpPr txBox="1">
                          <a:spLocks noChangeArrowheads="1"/>
                        </wps:cNvSpPr>
                        <wps:spPr bwMode="auto">
                          <a:xfrm>
                            <a:off x="2743572" y="4685914"/>
                            <a:ext cx="1254806" cy="686524"/>
                          </a:xfrm>
                          <a:prstGeom prst="rect">
                            <a:avLst/>
                          </a:prstGeom>
                          <a:solidFill>
                            <a:srgbClr val="FFFFFF"/>
                          </a:solidFill>
                          <a:ln w="9525">
                            <a:solidFill>
                              <a:srgbClr val="FFFFFF"/>
                            </a:solidFill>
                            <a:miter lim="800000"/>
                            <a:headEnd/>
                            <a:tailEnd/>
                          </a:ln>
                        </wps:spPr>
                        <wps:txbx>
                          <w:txbxContent>
                            <w:p w:rsidR="00C619FE" w:rsidRDefault="00C619FE" w:rsidP="00C619FE">
                              <w:pPr>
                                <w:jc w:val="center"/>
                              </w:pPr>
                              <w:r>
                                <w:t>О</w:t>
                              </w:r>
                              <w:r>
                                <w:t>т</w:t>
                              </w:r>
                              <w:r>
                                <w:t>каз</w:t>
                              </w:r>
                            </w:p>
                            <w:p w:rsidR="00C619FE" w:rsidRPr="00775C1B" w:rsidRDefault="00C619FE" w:rsidP="00C619FE">
                              <w:pPr>
                                <w:jc w:val="center"/>
                              </w:pPr>
                              <w:r>
                                <w:t>в рассмотрении заявл</w:t>
                              </w:r>
                              <w:r>
                                <w:t>е</w:t>
                              </w:r>
                              <w:r>
                                <w:t>ния</w:t>
                              </w:r>
                            </w:p>
                          </w:txbxContent>
                        </wps:txbx>
                        <wps:bodyPr rot="0" vert="horz" wrap="square" lIns="91440" tIns="45720" rIns="91440" bIns="45720" anchor="t" anchorCtr="0" upright="1">
                          <a:noAutofit/>
                        </wps:bodyPr>
                      </wps:wsp>
                      <wps:wsp>
                        <wps:cNvPr id="27" name="Freeform 30"/>
                        <wps:cNvSpPr>
                          <a:spLocks/>
                        </wps:cNvSpPr>
                        <wps:spPr bwMode="auto">
                          <a:xfrm>
                            <a:off x="4778786" y="4342242"/>
                            <a:ext cx="183768" cy="458503"/>
                          </a:xfrm>
                          <a:custGeom>
                            <a:avLst/>
                            <a:gdLst>
                              <a:gd name="T0" fmla="*/ 0 w 1"/>
                              <a:gd name="T1" fmla="*/ 0 h 531"/>
                              <a:gd name="T2" fmla="*/ 1 w 1"/>
                              <a:gd name="T3" fmla="*/ 531 h 531"/>
                            </a:gdLst>
                            <a:ahLst/>
                            <a:cxnLst>
                              <a:cxn ang="0">
                                <a:pos x="T0" y="T1"/>
                              </a:cxn>
                              <a:cxn ang="0">
                                <a:pos x="T2" y="T3"/>
                              </a:cxn>
                            </a:cxnLst>
                            <a:rect l="0" t="0" r="r" b="b"/>
                            <a:pathLst>
                              <a:path w="1" h="531">
                                <a:moveTo>
                                  <a:pt x="0" y="0"/>
                                </a:moveTo>
                                <a:lnTo>
                                  <a:pt x="1" y="53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1"/>
                        <wps:cNvSpPr>
                          <a:spLocks/>
                        </wps:cNvSpPr>
                        <wps:spPr bwMode="auto">
                          <a:xfrm>
                            <a:off x="3301354" y="4342242"/>
                            <a:ext cx="116576" cy="458503"/>
                          </a:xfrm>
                          <a:custGeom>
                            <a:avLst/>
                            <a:gdLst>
                              <a:gd name="T0" fmla="*/ 0 w 1"/>
                              <a:gd name="T1" fmla="*/ 0 h 531"/>
                              <a:gd name="T2" fmla="*/ 1 w 1"/>
                              <a:gd name="T3" fmla="*/ 531 h 531"/>
                            </a:gdLst>
                            <a:ahLst/>
                            <a:cxnLst>
                              <a:cxn ang="0">
                                <a:pos x="T0" y="T1"/>
                              </a:cxn>
                              <a:cxn ang="0">
                                <a:pos x="T2" y="T3"/>
                              </a:cxn>
                            </a:cxnLst>
                            <a:rect l="0" t="0" r="r" b="b"/>
                            <a:pathLst>
                              <a:path w="1" h="531">
                                <a:moveTo>
                                  <a:pt x="0" y="0"/>
                                </a:moveTo>
                                <a:lnTo>
                                  <a:pt x="1" y="53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32"/>
                        <wps:cNvCnPr>
                          <a:cxnSpLocks noChangeShapeType="1"/>
                        </wps:cNvCnPr>
                        <wps:spPr bwMode="auto">
                          <a:xfrm>
                            <a:off x="5028938" y="5258427"/>
                            <a:ext cx="81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3429263" y="6972686"/>
                            <a:ext cx="810" cy="228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4"/>
                        <wps:cNvSpPr txBox="1">
                          <a:spLocks noChangeArrowheads="1"/>
                        </wps:cNvSpPr>
                        <wps:spPr bwMode="auto">
                          <a:xfrm>
                            <a:off x="1215138" y="6461689"/>
                            <a:ext cx="4229100" cy="510997"/>
                          </a:xfrm>
                          <a:prstGeom prst="rect">
                            <a:avLst/>
                          </a:prstGeom>
                          <a:solidFill>
                            <a:srgbClr val="FFFFFF"/>
                          </a:solidFill>
                          <a:ln w="9525">
                            <a:solidFill>
                              <a:srgbClr val="000000"/>
                            </a:solidFill>
                            <a:miter lim="800000"/>
                            <a:headEnd/>
                            <a:tailEnd/>
                          </a:ln>
                        </wps:spPr>
                        <wps:txbx>
                          <w:txbxContent>
                            <w:p w:rsidR="00C619FE" w:rsidRDefault="00C619FE" w:rsidP="00C619FE">
                              <w:pPr>
                                <w:jc w:val="center"/>
                              </w:pPr>
                              <w:r>
                                <w:t>Глава муниципального образования или его заместитель</w:t>
                              </w:r>
                            </w:p>
                            <w:p w:rsidR="00C619FE" w:rsidRDefault="00C619FE" w:rsidP="00C619FE">
                              <w:pPr>
                                <w:jc w:val="center"/>
                              </w:pPr>
                              <w:r>
                                <w:t xml:space="preserve">  прин</w:t>
                              </w:r>
                              <w:r>
                                <w:t>и</w:t>
                              </w:r>
                              <w:r>
                                <w:t xml:space="preserve">мает решение (1 день), </w:t>
                              </w:r>
                            </w:p>
                            <w:p w:rsidR="00C619FE" w:rsidRPr="00775C1B" w:rsidRDefault="00C619FE" w:rsidP="00C619FE">
                              <w:pPr>
                                <w:jc w:val="center"/>
                              </w:pPr>
                              <w:r>
                                <w:t xml:space="preserve">в </w:t>
                              </w:r>
                              <w:proofErr w:type="gramStart"/>
                              <w:r>
                                <w:t>т</w:t>
                              </w:r>
                              <w:r>
                                <w:t>е</w:t>
                              </w:r>
                              <w:r>
                                <w:t>чение  дня</w:t>
                              </w:r>
                              <w:proofErr w:type="gramEnd"/>
                            </w:p>
                          </w:txbxContent>
                        </wps:txbx>
                        <wps:bodyPr rot="0" vert="horz" wrap="square" lIns="91440" tIns="45720" rIns="91440" bIns="45720" anchor="t" anchorCtr="0" upright="1">
                          <a:noAutofit/>
                        </wps:bodyPr>
                      </wps:wsp>
                      <wps:wsp>
                        <wps:cNvPr id="32" name="Text Box 35"/>
                        <wps:cNvSpPr txBox="1">
                          <a:spLocks noChangeArrowheads="1"/>
                        </wps:cNvSpPr>
                        <wps:spPr bwMode="auto">
                          <a:xfrm>
                            <a:off x="914794" y="25427"/>
                            <a:ext cx="4572350" cy="342852"/>
                          </a:xfrm>
                          <a:prstGeom prst="rect">
                            <a:avLst/>
                          </a:prstGeom>
                          <a:solidFill>
                            <a:srgbClr val="FFFFFF"/>
                          </a:solidFill>
                          <a:ln w="9525">
                            <a:solidFill>
                              <a:srgbClr val="FFFFFF"/>
                            </a:solidFill>
                            <a:miter lim="800000"/>
                            <a:headEnd/>
                            <a:tailEnd/>
                          </a:ln>
                        </wps:spPr>
                        <wps:txbx>
                          <w:txbxContent>
                            <w:p w:rsidR="00C619FE" w:rsidRPr="00A01DF9" w:rsidRDefault="00C619FE" w:rsidP="00C619FE">
                              <w:pPr>
                                <w:rPr>
                                  <w:sz w:val="28"/>
                                  <w:szCs w:val="28"/>
                                </w:rPr>
                              </w:pPr>
                              <w:r>
                                <w:rPr>
                                  <w:sz w:val="28"/>
                                  <w:szCs w:val="28"/>
                                </w:rPr>
                                <w:t xml:space="preserve">Блок-схема процедуры по </w:t>
                              </w:r>
                              <w:proofErr w:type="gramStart"/>
                              <w:r>
                                <w:rPr>
                                  <w:sz w:val="28"/>
                                  <w:szCs w:val="28"/>
                                </w:rPr>
                                <w:t>оказания  Усл</w:t>
                              </w:r>
                              <w:r>
                                <w:rPr>
                                  <w:sz w:val="28"/>
                                  <w:szCs w:val="28"/>
                                </w:rPr>
                                <w:t>у</w:t>
                              </w:r>
                              <w:r>
                                <w:rPr>
                                  <w:sz w:val="28"/>
                                  <w:szCs w:val="28"/>
                                </w:rPr>
                                <w:t>ги</w:t>
                              </w:r>
                              <w:proofErr w:type="gramEnd"/>
                            </w:p>
                          </w:txbxContent>
                        </wps:txbx>
                        <wps:bodyPr rot="0" vert="horz" wrap="square" lIns="91440" tIns="45720" rIns="91440" bIns="45720" anchor="t" anchorCtr="0" upright="1">
                          <a:noAutofit/>
                        </wps:bodyPr>
                      </wps:wsp>
                      <wps:wsp>
                        <wps:cNvPr id="33" name="Line 36"/>
                        <wps:cNvCnPr>
                          <a:cxnSpLocks noChangeShapeType="1"/>
                        </wps:cNvCnPr>
                        <wps:spPr bwMode="auto">
                          <a:xfrm>
                            <a:off x="3429263" y="5257607"/>
                            <a:ext cx="81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4" o:spid="_x0000_s1026" editas="canvas" style="width:486.05pt;height:612pt;mso-position-horizontal-relative:char;mso-position-vertical-relative:line" coordsize="61728,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8;height:7772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4855;top:4568;width:32001;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619FE" w:rsidRDefault="00C619FE" w:rsidP="00C619FE">
                        <w:pPr>
                          <w:jc w:val="center"/>
                        </w:pPr>
                        <w:r>
                          <w:t xml:space="preserve">Заявитель предоставляет заявление и </w:t>
                        </w:r>
                      </w:p>
                      <w:p w:rsidR="00C619FE" w:rsidRDefault="00C619FE" w:rsidP="00C619FE">
                        <w:pPr>
                          <w:jc w:val="center"/>
                        </w:pPr>
                        <w:r>
                          <w:t>необх</w:t>
                        </w:r>
                        <w:r>
                          <w:t>о</w:t>
                        </w:r>
                        <w:r>
                          <w:t xml:space="preserve">димые документы в соответствии с </w:t>
                        </w:r>
                      </w:p>
                      <w:p w:rsidR="00C619FE" w:rsidRPr="00A01DF9" w:rsidRDefault="00C619FE" w:rsidP="00C619FE">
                        <w:pPr>
                          <w:jc w:val="center"/>
                        </w:pPr>
                        <w:r>
                          <w:t>п</w:t>
                        </w:r>
                        <w:r w:rsidRPr="0002638B">
                          <w:t xml:space="preserve">. 2.5 </w:t>
                        </w:r>
                        <w:r>
                          <w:t>регламе</w:t>
                        </w:r>
                        <w:r>
                          <w:t>н</w:t>
                        </w:r>
                        <w:r>
                          <w:t>та</w:t>
                        </w:r>
                      </w:p>
                    </w:txbxContent>
                  </v:textbox>
                </v:shape>
                <v:shape id="Text Box 5" o:spid="_x0000_s1029" type="#_x0000_t202" style="position:absolute;left:27435;top:14862;width:31994;height:4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619FE" w:rsidRDefault="00C619FE" w:rsidP="00C619FE">
                        <w:pPr>
                          <w:jc w:val="center"/>
                        </w:pPr>
                        <w:r>
                          <w:t>Проверка комплектности и оформления</w:t>
                        </w:r>
                      </w:p>
                      <w:p w:rsidR="00C619FE" w:rsidRPr="00A01DF9" w:rsidRDefault="00C619FE" w:rsidP="00C619FE">
                        <w:pPr>
                          <w:jc w:val="center"/>
                        </w:pPr>
                        <w:r>
                          <w:t>входящих д</w:t>
                        </w:r>
                        <w:r>
                          <w:t>о</w:t>
                        </w:r>
                        <w:r>
                          <w:t>кументов</w:t>
                        </w:r>
                        <w:r w:rsidRPr="00F33FFA">
                          <w:t xml:space="preserve"> </w:t>
                        </w:r>
                        <w:r>
                          <w:t>и их регистрация</w:t>
                        </w:r>
                      </w:p>
                    </w:txbxContent>
                  </v:textbox>
                </v:shape>
                <v:shape id="Text Box 6" o:spid="_x0000_s1030" type="#_x0000_t202" style="position:absolute;top:14862;width:22869;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C619FE" w:rsidRDefault="00C619FE" w:rsidP="00C619FE">
                        <w:pPr>
                          <w:jc w:val="center"/>
                        </w:pPr>
                        <w:r>
                          <w:t>Документы комплек</w:t>
                        </w:r>
                        <w:r>
                          <w:t>т</w:t>
                        </w:r>
                        <w:r>
                          <w:t xml:space="preserve">ны, </w:t>
                        </w:r>
                      </w:p>
                      <w:p w:rsidR="00C619FE" w:rsidRPr="00A01DF9" w:rsidRDefault="00C619FE" w:rsidP="00C619FE">
                        <w:pPr>
                          <w:jc w:val="center"/>
                        </w:pPr>
                        <w:r>
                          <w:t>оформл</w:t>
                        </w:r>
                        <w:r>
                          <w:t>е</w:t>
                        </w:r>
                        <w:r>
                          <w:t>ны без замечаний</w:t>
                        </w:r>
                      </w:p>
                    </w:txbxContent>
                  </v:textbox>
                </v:shape>
                <v:shape id="Text Box 7" o:spid="_x0000_s1031" type="#_x0000_t202" style="position:absolute;left:25144;top:22859;width:13714;height:6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C619FE" w:rsidRDefault="00C619FE" w:rsidP="00C619FE">
                        <w:pPr>
                          <w:jc w:val="center"/>
                        </w:pPr>
                        <w:r>
                          <w:t>Есть замеч</w:t>
                        </w:r>
                        <w:r>
                          <w:t>а</w:t>
                        </w:r>
                        <w:r>
                          <w:t xml:space="preserve">ния </w:t>
                        </w:r>
                      </w:p>
                      <w:p w:rsidR="00C619FE" w:rsidRDefault="00C619FE" w:rsidP="00C619FE">
                        <w:pPr>
                          <w:jc w:val="center"/>
                        </w:pPr>
                        <w:r>
                          <w:t>по оформлению</w:t>
                        </w:r>
                      </w:p>
                      <w:p w:rsidR="00C619FE" w:rsidRPr="00A01DF9" w:rsidRDefault="00C619FE" w:rsidP="00C619FE">
                        <w:pPr>
                          <w:jc w:val="center"/>
                        </w:pPr>
                        <w:r>
                          <w:t>д</w:t>
                        </w:r>
                        <w:r>
                          <w:t>о</w:t>
                        </w:r>
                        <w:r>
                          <w:t>кументов</w:t>
                        </w:r>
                      </w:p>
                    </w:txbxContent>
                  </v:textbox>
                </v:shape>
                <v:shape id="Text Box 8" o:spid="_x0000_s1032" type="#_x0000_t202" style="position:absolute;left:453;top:22859;width:25153;height:1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C619FE" w:rsidRDefault="00C619FE" w:rsidP="00C619FE">
                        <w:pPr>
                          <w:jc w:val="center"/>
                        </w:pPr>
                        <w:r>
                          <w:t>Глава муниципального образования или его заместитель</w:t>
                        </w:r>
                      </w:p>
                      <w:p w:rsidR="00C619FE" w:rsidRDefault="00C619FE" w:rsidP="00C619FE">
                        <w:pPr>
                          <w:jc w:val="center"/>
                        </w:pPr>
                        <w:r>
                          <w:t>(1 день),</w:t>
                        </w:r>
                      </w:p>
                      <w:p w:rsidR="00C619FE" w:rsidRDefault="00C619FE" w:rsidP="00C619FE">
                        <w:pPr>
                          <w:jc w:val="center"/>
                        </w:pPr>
                        <w:r>
                          <w:t>Председатель комитета (1 день),</w:t>
                        </w:r>
                      </w:p>
                      <w:p w:rsidR="00C619FE" w:rsidRDefault="00C619FE" w:rsidP="00C619FE">
                        <w:pPr>
                          <w:jc w:val="center"/>
                        </w:pPr>
                        <w:r>
                          <w:t xml:space="preserve">Назначается ответственный </w:t>
                        </w:r>
                      </w:p>
                      <w:p w:rsidR="00C619FE" w:rsidRDefault="00C619FE" w:rsidP="00C619FE">
                        <w:pPr>
                          <w:jc w:val="center"/>
                        </w:pPr>
                        <w:r>
                          <w:t>зав</w:t>
                        </w:r>
                        <w:r>
                          <w:t>е</w:t>
                        </w:r>
                        <w:r>
                          <w:t xml:space="preserve">дующий сектором </w:t>
                        </w:r>
                      </w:p>
                      <w:p w:rsidR="00C619FE" w:rsidRDefault="00C619FE" w:rsidP="00C619FE">
                        <w:pPr>
                          <w:jc w:val="center"/>
                        </w:pPr>
                        <w:r>
                          <w:t xml:space="preserve"> архитект</w:t>
                        </w:r>
                        <w:r>
                          <w:t>у</w:t>
                        </w:r>
                        <w:r>
                          <w:t>ры</w:t>
                        </w:r>
                      </w:p>
                      <w:p w:rsidR="00C619FE" w:rsidRDefault="00C619FE" w:rsidP="00C619FE">
                        <w:pPr>
                          <w:jc w:val="center"/>
                        </w:pPr>
                      </w:p>
                    </w:txbxContent>
                  </v:textbox>
                </v:shape>
                <v:shape id="Text Box 9" o:spid="_x0000_s1033" type="#_x0000_t202" style="position:absolute;left:22861;top:35433;width:35434;height:8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C619FE" w:rsidRDefault="00C619FE" w:rsidP="00C619FE">
                        <w:pPr>
                          <w:jc w:val="center"/>
                        </w:pPr>
                        <w:r>
                          <w:t>Заведующий сектор. архитектуры проводит п</w:t>
                        </w:r>
                        <w:r>
                          <w:t>о</w:t>
                        </w:r>
                        <w:r>
                          <w:t>вторную проверку представленных документов</w:t>
                        </w:r>
                      </w:p>
                      <w:p w:rsidR="00C619FE" w:rsidRDefault="00C619FE" w:rsidP="00C619FE">
                        <w:pPr>
                          <w:jc w:val="center"/>
                        </w:pPr>
                        <w:r>
                          <w:t xml:space="preserve">в течение 1 дня и готовит разрешение в течение </w:t>
                        </w:r>
                      </w:p>
                      <w:p w:rsidR="00C619FE" w:rsidRPr="00A01DF9" w:rsidRDefault="00C619FE" w:rsidP="00C619FE">
                        <w:pPr>
                          <w:jc w:val="center"/>
                        </w:pPr>
                        <w:r>
                          <w:t>2 дней:</w:t>
                        </w:r>
                      </w:p>
                    </w:txbxContent>
                  </v:textbox>
                </v:shape>
                <v:shape id="Text Box 10" o:spid="_x0000_s1034" type="#_x0000_t202" style="position:absolute;left:3343;top:43742;width:17114;height:4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rsidR="00C619FE" w:rsidRDefault="00C619FE" w:rsidP="00C619FE">
                        <w:pPr>
                          <w:jc w:val="center"/>
                        </w:pPr>
                        <w:r>
                          <w:t xml:space="preserve">Проект разрешения </w:t>
                        </w:r>
                      </w:p>
                    </w:txbxContent>
                  </v:textbox>
                </v:shape>
                <v:shape id="Text Box 11" o:spid="_x0000_s1035" type="#_x0000_t202" style="position:absolute;left:41149;top:46867;width:17138;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C619FE" w:rsidRDefault="00C619FE" w:rsidP="00C619FE">
                        <w:pPr>
                          <w:jc w:val="center"/>
                        </w:pPr>
                        <w:r>
                          <w:t>О</w:t>
                        </w:r>
                        <w:r>
                          <w:t>т</w:t>
                        </w:r>
                        <w:r>
                          <w:t>каз</w:t>
                        </w:r>
                      </w:p>
                      <w:p w:rsidR="00C619FE" w:rsidRDefault="00C619FE" w:rsidP="00C619FE">
                        <w:pPr>
                          <w:jc w:val="center"/>
                        </w:pPr>
                        <w:r>
                          <w:t>в оказании</w:t>
                        </w:r>
                      </w:p>
                      <w:p w:rsidR="00C619FE" w:rsidRPr="00775C1B" w:rsidRDefault="00C619FE" w:rsidP="00C619FE">
                        <w:pPr>
                          <w:jc w:val="center"/>
                        </w:pPr>
                        <w:r>
                          <w:t>У</w:t>
                        </w:r>
                        <w:r>
                          <w:t>с</w:t>
                        </w:r>
                        <w:r>
                          <w:t>луги</w:t>
                        </w:r>
                      </w:p>
                    </w:txbxContent>
                  </v:textbox>
                </v:shape>
                <v:shape id="Text Box 12" o:spid="_x0000_s1036" type="#_x0000_t202" style="position:absolute;left:11430;top:56012;width:45716;height:5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C619FE" w:rsidRDefault="00C619FE" w:rsidP="00C619FE">
                        <w:pPr>
                          <w:jc w:val="center"/>
                        </w:pPr>
                        <w:r>
                          <w:t xml:space="preserve">Председатель </w:t>
                        </w:r>
                        <w:proofErr w:type="gramStart"/>
                        <w:r>
                          <w:t>комитета  (</w:t>
                        </w:r>
                        <w:proofErr w:type="gramEnd"/>
                        <w:r>
                          <w:t>1 день),</w:t>
                        </w:r>
                      </w:p>
                      <w:p w:rsidR="00C619FE" w:rsidRPr="00E31262" w:rsidRDefault="00C619FE" w:rsidP="00C619FE">
                        <w:pPr>
                          <w:jc w:val="center"/>
                        </w:pPr>
                        <w:r>
                          <w:t>Правовым управлением (2 дня) визируется</w:t>
                        </w:r>
                      </w:p>
                    </w:txbxContent>
                  </v:textbox>
                </v:shape>
                <v:shape id="Text Box 13" o:spid="_x0000_s1037" type="#_x0000_t202" style="position:absolute;left:9147;top:72015;width:5028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619FE" w:rsidRDefault="00C619FE" w:rsidP="00C619FE">
                        <w:pPr>
                          <w:jc w:val="center"/>
                        </w:pPr>
                        <w:r>
                          <w:t xml:space="preserve">Принятое решение выдается Заявителю заведующим сектором </w:t>
                        </w:r>
                      </w:p>
                      <w:p w:rsidR="00C619FE" w:rsidRPr="00384DD8" w:rsidRDefault="00C619FE" w:rsidP="00C619FE">
                        <w:r>
                          <w:t xml:space="preserve"> </w:t>
                        </w:r>
                        <w:proofErr w:type="gramStart"/>
                        <w:r>
                          <w:t>архитектуры  либо</w:t>
                        </w:r>
                        <w:proofErr w:type="gramEnd"/>
                        <w:r>
                          <w:t xml:space="preserve"> направляется почтой с уведомлением о вруч</w:t>
                        </w:r>
                        <w:r>
                          <w:t>е</w:t>
                        </w:r>
                        <w:r>
                          <w:t>нии</w:t>
                        </w:r>
                      </w:p>
                    </w:txbxContent>
                  </v:textbox>
                </v:shape>
                <v:line id="Line 14" o:spid="_x0000_s1038" style="position:absolute;visibility:visible;mso-wrap-style:square" from="32001,11433" to="32009,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flip:x;visibility:visible;mso-wrap-style:square" from="21720,17142" to="27443,1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shape id="Freeform 16" o:spid="_x0000_s1040" style="position:absolute;left:10758;top:18463;width:57;height:4388;visibility:visible;mso-wrap-style:square;v-text-anchor:top" coordsize="9,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k574A&#10;AADbAAAADwAAAGRycy9kb3ducmV2LnhtbESPSwvCMBCE74L/IazgTVMfiFSjiCiIN1/gcWnWtths&#10;ShNr+++NIHjbZeabnV2uG1OImiqXW1YwGkYgiBOrc04VXC/7wRyE88gaC8ukoCUH61W3s8RY2zef&#10;qD77VIQQdjEqyLwvYyldkpFBN7QlcdAetjLow1qlUlf4DuGmkOMomkmDOYcLGZa0zSh5nl8m1KBT&#10;Pd3eWn0/TnXLvHuSbiKl+r1mswDhqfF/848+6MBN4PtLGE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zZOe+AAAA2wAAAA8AAAAAAAAAAAAAAAAAmAIAAGRycy9kb3ducmV2&#10;LnhtbFBLBQYAAAAABAAEAPUAAACDAwAAAAA=&#10;" path="m,l9,646r,45e" filled="f">
                  <v:stroke endarrow="block"/>
                  <v:path arrowok="t" o:connecttype="custom" o:connectlocs="0,0;5667,410240;5667,438817" o:connectangles="0,0,0"/>
                </v:shape>
                <v:shape id="Freeform 17" o:spid="_x0000_s1041" style="position:absolute;left:26286;top:29716;width:24019;height:3429;visibility:visible;mso-wrap-style:square;v-text-anchor:top" coordsize="367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go/sIA&#10;AADbAAAADwAAAGRycy9kb3ducmV2LnhtbERPS2vCQBC+C/6HZYTemo1FWpu6SmmxePVZeptkxySa&#10;nQ3ZbRL99W6h4G0+vufMFr2pREuNKy0rGEcxCOLM6pJzBbvt8nEKwnlkjZVlUnAhB4v5cDDDRNuO&#10;19RufC5CCLsEFRTe14mULivIoItsTRy4o20M+gCbXOoGuxBuKvkUx8/SYMmhocCaPgrKzptfo+Cr&#10;yw4vVUr0ump/9unn9ylt/VWph1H//gbCU+/v4n/3Sof5E/j7JRw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Cj+wgAAANsAAAAPAAAAAAAAAAAAAAAAAJgCAABkcnMvZG93&#10;bnJldi54bWxQSwUGAAAAAAQABAD1AAAAhwMAAAAA&#10;" path="m3675,r-59,186l,381e" filled="f">
                  <v:stroke endarrow="block"/>
                  <v:path arrowok="t" o:connecttype="custom" o:connectlocs="2401941,0;2363379,167377;0,342852" o:connectangles="0,0,0"/>
                </v:shape>
                <v:shape id="Freeform 18" o:spid="_x0000_s1042" style="position:absolute;left:12151;top:34432;width:10386;height:4569;visibility:visible;mso-wrap-style:square;v-text-anchor:top" coordsize="163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wSsQA&#10;AADbAAAADwAAAGRycy9kb3ducmV2LnhtbERPS2vCQBC+F/wPyxR6KbppUZHoKlZokT0UfFy8jdkx&#10;SZOdTbNbk/77bkHwNh/fcxar3tbiSq0vHSt4GSUgiDNnSs4VHA/vwxkIH5AN1o5JwS95WC0HDwtM&#10;jet4R9d9yEUMYZ+igiKEJpXSZwVZ9CPXEEfu4lqLIcI2l6bFLobbWr4myVRaLDk2FNjQpqCs2v9Y&#10;BW/f1fOu05svXX2MJ/rT6fPlpJV6euzXcxCB+nAX39xbE+dP4P+XeI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1cErEAAAA2wAAAA8AAAAAAAAAAAAAAAAAmAIAAGRycy9k&#10;b3ducmV2LnhtbFBLBQYAAAAABAAEAPUAAACJAwAAAAA=&#10;" path="m,l1635,720e" filled="f">
                  <v:stroke endarrow="block"/>
                  <v:path arrowok="t" o:connecttype="custom" o:connectlocs="0,0;1038655,456862" o:connectangles="0,0"/>
                </v:shape>
                <v:shape id="Freeform 19" o:spid="_x0000_s1043" style="position:absolute;left:18975;top:40781;width:2745;height:3437;visibility:visible;mso-wrap-style:square;v-text-anchor:top" coordsize="147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vcEA&#10;AADbAAAADwAAAGRycy9kb3ducmV2LnhtbERPTWvDMAy9F/YfjAa9Nc7aUrYsThmDQg5l0DS7a7GW&#10;hMVysN00/ff1YLCbHu9T+X42g5jI+d6ygqckBUHcWN1zq6A+H1bPIHxA1jhYJgU38rAvHhY5Ztpe&#10;+URTFVoRQ9hnqKALYcyk9E1HBn1iR+LIfVtnMEToWqkdXmO4GeQ6TXfSYM+xocOR3jtqfqqLUfBy&#10;mtzHfKw+tzrUX3UzbUu7KZVaPs5vryACzeFf/OcudZy/g99f4gG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PwL3BAAAA2wAAAA8AAAAAAAAAAAAAAAAAmAIAAGRycy9kb3du&#10;cmV2LnhtbFBLBQYAAAAABAAEAPUAAACGAwAAAAA=&#10;" path="m1471,l,481e" filled="f">
                  <v:stroke endarrow="block"/>
                  <v:path arrowok="t" o:connecttype="custom" o:connectlocs="274438,0;0,343672" o:connectangles="0,0"/>
                </v:shape>
                <v:line id="Line 20" o:spid="_x0000_s1044" style="position:absolute;visibility:visible;mso-wrap-style:square" from="14863,58293" to="14863,5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mso-wrap-style:square" from="16004,58293" to="16004,5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34308,61171" to="34325,64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mso-wrap-style:square" from="14863,68578" to="14863,6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mso-wrap-style:square" from="12564,46875" to="16004,56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Freeform 25" o:spid="_x0000_s1049" style="position:absolute;left:26286;top:28576;width:7893;height:2141;visibility:visible;mso-wrap-style:square;v-text-anchor:top" coordsize="124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49d8MA&#10;AADbAAAADwAAAGRycy9kb3ducmV2LnhtbESPwWrDMBBE74X8g9hAbo0cU0JwLIck4NIeemiSD1is&#10;rWVqrYyl2K6/PioUehxm5g2THybbioF63zhWsFknIIgrpxuuFdyu5fMOhA/IGlvHpOCHPByKxVOO&#10;mXYjf9JwCbWIEPYZKjAhdJmUvjJk0a9dRxy9L9dbDFH2tdQ9jhFuW5kmyVZabDguGOzobKj6vtyt&#10;gvfdy+uJh/Ljrs02mdswW1fNSq2W03EPItAU/sN/7TetIE3h90v8Ab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49d8MAAADbAAAADwAAAAAAAAAAAAAAAACYAgAAZHJzL2Rv&#10;d25yZXYueG1sUEsFBgAAAAAEAAQA9QAAAIgDAAAAAA==&#10;" path="m1244,l,337e" filled="f">
                  <v:stroke endarrow="block"/>
                  <v:path arrowok="t" o:connecttype="custom" o:connectlocs="789313,0;0,214077" o:connectangles="0,0"/>
                </v:shape>
                <v:shape id="Text Box 26" o:spid="_x0000_s1050" type="#_x0000_t202" style="position:absolute;left:38858;top:21719;width:22190;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C619FE" w:rsidRDefault="00C619FE" w:rsidP="00C619FE">
                        <w:pPr>
                          <w:jc w:val="center"/>
                        </w:pPr>
                        <w:r>
                          <w:t>Документы не комплек</w:t>
                        </w:r>
                        <w:r>
                          <w:t>т</w:t>
                        </w:r>
                        <w:r>
                          <w:t xml:space="preserve">ны, </w:t>
                        </w:r>
                      </w:p>
                      <w:p w:rsidR="00C619FE" w:rsidRDefault="00C619FE" w:rsidP="00C619FE">
                        <w:pPr>
                          <w:jc w:val="center"/>
                        </w:pPr>
                        <w:r>
                          <w:t>не соответс</w:t>
                        </w:r>
                        <w:r>
                          <w:t>т</w:t>
                        </w:r>
                        <w:r>
                          <w:t xml:space="preserve">вуют </w:t>
                        </w:r>
                      </w:p>
                      <w:p w:rsidR="00C619FE" w:rsidRDefault="00C619FE" w:rsidP="00C619FE">
                        <w:pPr>
                          <w:jc w:val="center"/>
                        </w:pPr>
                        <w:r>
                          <w:t>градостроительному плану з</w:t>
                        </w:r>
                        <w:r>
                          <w:t>е</w:t>
                        </w:r>
                        <w:r>
                          <w:t>мельного участка</w:t>
                        </w:r>
                      </w:p>
                    </w:txbxContent>
                  </v:textbox>
                </v:shape>
                <v:line id="Line 27" o:spid="_x0000_s1051" style="position:absolute;visibility:visible;mso-wrap-style:square" from="33143,20571" to="33151,24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2" style="position:absolute;visibility:visible;mso-wrap-style:square" from="51438,19431" to="51447,2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29" o:spid="_x0000_s1053" type="#_x0000_t202" style="position:absolute;left:27435;top:46859;width:12548;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C619FE" w:rsidRDefault="00C619FE" w:rsidP="00C619FE">
                        <w:pPr>
                          <w:jc w:val="center"/>
                        </w:pPr>
                        <w:r>
                          <w:t>О</w:t>
                        </w:r>
                        <w:r>
                          <w:t>т</w:t>
                        </w:r>
                        <w:r>
                          <w:t>каз</w:t>
                        </w:r>
                      </w:p>
                      <w:p w:rsidR="00C619FE" w:rsidRPr="00775C1B" w:rsidRDefault="00C619FE" w:rsidP="00C619FE">
                        <w:pPr>
                          <w:jc w:val="center"/>
                        </w:pPr>
                        <w:r>
                          <w:t>в рассмотрении заявл</w:t>
                        </w:r>
                        <w:r>
                          <w:t>е</w:t>
                        </w:r>
                        <w:r>
                          <w:t>ния</w:t>
                        </w:r>
                      </w:p>
                    </w:txbxContent>
                  </v:textbox>
                </v:shape>
                <v:shape id="Freeform 30" o:spid="_x0000_s1054" style="position:absolute;left:47787;top:43422;width:1838;height:4585;visibility:visible;mso-wrap-style:square;v-text-anchor:top" coordsize="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Ga0cYA&#10;AADbAAAADwAAAGRycy9kb3ducmV2LnhtbESPT2vCQBTE7wW/w/IKvYhuGtCWmI3Y0kIPYusf0OMz&#10;+5oEs29Ddhvjt3cFocdhZn7DpPPe1KKj1lWWFTyPIxDEudUVFwp228/RKwjnkTXWlknBhRzMs8FD&#10;iom2Z15Tt/GFCBB2CSoovW8SKV1ekkE3tg1x8H5ta9AH2RZSt3gOcFPLOIqm0mDFYaHEht5Lyk+b&#10;P6NgujKT+I2X6+0x7hbfh58PPdxHSj099osZCE+9/w/f219aQfwCty/hB8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Ga0cYAAADbAAAADwAAAAAAAAAAAAAAAACYAgAAZHJz&#10;L2Rvd25yZXYueG1sUEsFBgAAAAAEAAQA9QAAAIsDAAAAAA==&#10;" path="m,l1,531e" filled="f">
                  <v:stroke endarrow="block"/>
                  <v:path arrowok="t" o:connecttype="custom" o:connectlocs="0,0;183768,458503" o:connectangles="0,0"/>
                </v:shape>
                <v:shape id="Freeform 31" o:spid="_x0000_s1055" style="position:absolute;left:33013;top:43422;width:1166;height:4585;visibility:visible;mso-wrap-style:square;v-text-anchor:top" coordsize="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4Oo8MA&#10;AADbAAAADwAAAGRycy9kb3ducmV2LnhtbERPy2rCQBTdF/yH4Qpuik4aaCjRMaSlQhel1gfo8pq5&#10;JsHMnZCZJunfO4tCl4fzXmWjaURPnastK3haRCCIC6trLhUcD5v5CwjnkTU2lknBLznI1pOHFaba&#10;Dryjfu9LEULYpaig8r5NpXRFRQbdwrbEgbvazqAPsCul7nAI4aaRcRQl0mDNoaHClt4qKm77H6Mg&#10;+TLP8St/7g6XuM+35+93/XiKlJpNx3wJwtPo/8V/7g+tIA5jw5fw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4Oo8MAAADbAAAADwAAAAAAAAAAAAAAAACYAgAAZHJzL2Rv&#10;d25yZXYueG1sUEsFBgAAAAAEAAQA9QAAAIgDAAAAAA==&#10;" path="m,l1,531e" filled="f">
                  <v:stroke endarrow="block"/>
                  <v:path arrowok="t" o:connecttype="custom" o:connectlocs="0,0;116576,458503" o:connectangles="0,0"/>
                </v:shape>
                <v:line id="Line 32" o:spid="_x0000_s1056" style="position:absolute;visibility:visible;mso-wrap-style:square" from="50289,52584" to="50297,56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7" style="position:absolute;visibility:visible;mso-wrap-style:square" from="34292,69726" to="34300,7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34" o:spid="_x0000_s1058" type="#_x0000_t202" style="position:absolute;left:12151;top:64616;width:42291;height:5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C619FE" w:rsidRDefault="00C619FE" w:rsidP="00C619FE">
                        <w:pPr>
                          <w:jc w:val="center"/>
                        </w:pPr>
                        <w:r>
                          <w:t>Глава муниципального образования или его заместитель</w:t>
                        </w:r>
                      </w:p>
                      <w:p w:rsidR="00C619FE" w:rsidRDefault="00C619FE" w:rsidP="00C619FE">
                        <w:pPr>
                          <w:jc w:val="center"/>
                        </w:pPr>
                        <w:r>
                          <w:t xml:space="preserve">  прин</w:t>
                        </w:r>
                        <w:r>
                          <w:t>и</w:t>
                        </w:r>
                        <w:r>
                          <w:t xml:space="preserve">мает решение (1 день), </w:t>
                        </w:r>
                      </w:p>
                      <w:p w:rsidR="00C619FE" w:rsidRPr="00775C1B" w:rsidRDefault="00C619FE" w:rsidP="00C619FE">
                        <w:pPr>
                          <w:jc w:val="center"/>
                        </w:pPr>
                        <w:r>
                          <w:t xml:space="preserve">в </w:t>
                        </w:r>
                        <w:proofErr w:type="gramStart"/>
                        <w:r>
                          <w:t>т</w:t>
                        </w:r>
                        <w:r>
                          <w:t>е</w:t>
                        </w:r>
                        <w:r>
                          <w:t>чение  дня</w:t>
                        </w:r>
                        <w:proofErr w:type="gramEnd"/>
                      </w:p>
                    </w:txbxContent>
                  </v:textbox>
                </v:shape>
                <v:shape id="Text Box 35" o:spid="_x0000_s1059" type="#_x0000_t202" style="position:absolute;left:9147;top:254;width:4572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C619FE" w:rsidRPr="00A01DF9" w:rsidRDefault="00C619FE" w:rsidP="00C619FE">
                        <w:pPr>
                          <w:rPr>
                            <w:sz w:val="28"/>
                            <w:szCs w:val="28"/>
                          </w:rPr>
                        </w:pPr>
                        <w:r>
                          <w:rPr>
                            <w:sz w:val="28"/>
                            <w:szCs w:val="28"/>
                          </w:rPr>
                          <w:t xml:space="preserve">Блок-схема процедуры по </w:t>
                        </w:r>
                        <w:proofErr w:type="gramStart"/>
                        <w:r>
                          <w:rPr>
                            <w:sz w:val="28"/>
                            <w:szCs w:val="28"/>
                          </w:rPr>
                          <w:t>оказания  Усл</w:t>
                        </w:r>
                        <w:r>
                          <w:rPr>
                            <w:sz w:val="28"/>
                            <w:szCs w:val="28"/>
                          </w:rPr>
                          <w:t>у</w:t>
                        </w:r>
                        <w:r>
                          <w:rPr>
                            <w:sz w:val="28"/>
                            <w:szCs w:val="28"/>
                          </w:rPr>
                          <w:t>ги</w:t>
                        </w:r>
                        <w:proofErr w:type="gramEnd"/>
                      </w:p>
                    </w:txbxContent>
                  </v:textbox>
                </v:shape>
                <v:line id="Line 36" o:spid="_x0000_s1060" style="position:absolute;visibility:visible;mso-wrap-style:square" from="34292,52576" to="34300,5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w10:anchorlock/>
              </v:group>
            </w:pict>
          </mc:Fallback>
        </mc:AlternateContent>
      </w:r>
    </w:p>
    <w:p w:rsidR="00C619FE" w:rsidRPr="000E7246" w:rsidRDefault="00C619FE" w:rsidP="00C619FE"/>
    <w:p w:rsidR="00C619FE" w:rsidRPr="000E7246" w:rsidRDefault="00C619FE" w:rsidP="00C619FE">
      <w:pPr>
        <w:tabs>
          <w:tab w:val="left" w:pos="1760"/>
        </w:tabs>
        <w:ind w:firstLine="540"/>
      </w:pPr>
      <w:r>
        <w:rPr>
          <w:b/>
        </w:rPr>
        <w:t xml:space="preserve">                                                                                                                               </w:t>
      </w:r>
      <w:r w:rsidRPr="000E7246">
        <w:rPr>
          <w:b/>
        </w:rPr>
        <w:t xml:space="preserve">    </w:t>
      </w:r>
      <w:r w:rsidRPr="000E7246">
        <w:rPr>
          <w:bCs/>
          <w:color w:val="000000"/>
          <w:spacing w:val="-2"/>
        </w:rPr>
        <w:t xml:space="preserve">Приложение </w:t>
      </w:r>
      <w:r w:rsidRPr="000E7246">
        <w:rPr>
          <w:color w:val="000000"/>
          <w:spacing w:val="-2"/>
        </w:rPr>
        <w:t>№ 3</w:t>
      </w:r>
    </w:p>
    <w:p w:rsidR="00C619FE" w:rsidRPr="000E7246" w:rsidRDefault="00C619FE" w:rsidP="00C619FE">
      <w:pPr>
        <w:ind w:right="-4"/>
        <w:jc w:val="right"/>
        <w:rPr>
          <w:color w:val="000000"/>
          <w:spacing w:val="-1"/>
        </w:rPr>
      </w:pPr>
      <w:r w:rsidRPr="000E7246">
        <w:rPr>
          <w:color w:val="000000"/>
          <w:spacing w:val="-1"/>
        </w:rPr>
        <w:t xml:space="preserve">к Административному регламенту </w:t>
      </w:r>
    </w:p>
    <w:p w:rsidR="00C619FE" w:rsidRPr="000E7246" w:rsidRDefault="00C619FE" w:rsidP="00C619FE">
      <w:pPr>
        <w:ind w:right="-4"/>
        <w:jc w:val="right"/>
        <w:rPr>
          <w:color w:val="000000"/>
          <w:spacing w:val="-1"/>
        </w:rPr>
      </w:pPr>
    </w:p>
    <w:p w:rsidR="00C619FE" w:rsidRPr="000E7246" w:rsidRDefault="00C619FE" w:rsidP="00C619FE">
      <w:pPr>
        <w:ind w:right="-4"/>
        <w:jc w:val="right"/>
        <w:rPr>
          <w:color w:val="000000"/>
          <w:spacing w:val="-1"/>
        </w:rPr>
      </w:pPr>
    </w:p>
    <w:p w:rsidR="00C619FE" w:rsidRPr="000E7246" w:rsidRDefault="00C619FE" w:rsidP="00C619FE">
      <w:pPr>
        <w:pStyle w:val="ConsPlusNormal"/>
        <w:jc w:val="center"/>
        <w:rPr>
          <w:rFonts w:ascii="Times New Roman" w:hAnsi="Times New Roman" w:cs="Times New Roman"/>
          <w:sz w:val="24"/>
          <w:szCs w:val="24"/>
        </w:rPr>
      </w:pPr>
    </w:p>
    <w:p w:rsidR="00C619FE" w:rsidRPr="000E7246" w:rsidRDefault="00C619FE" w:rsidP="00C619FE">
      <w:pPr>
        <w:pStyle w:val="ConsPlusNormal"/>
        <w:jc w:val="center"/>
        <w:rPr>
          <w:rFonts w:ascii="Times New Roman" w:hAnsi="Times New Roman" w:cs="Times New Roman"/>
          <w:sz w:val="24"/>
          <w:szCs w:val="24"/>
        </w:rPr>
      </w:pPr>
      <w:r w:rsidRPr="000E7246">
        <w:rPr>
          <w:rFonts w:ascii="Times New Roman" w:hAnsi="Times New Roman" w:cs="Times New Roman"/>
          <w:sz w:val="24"/>
          <w:szCs w:val="24"/>
        </w:rPr>
        <w:t>ОБРАЗЕЦ</w:t>
      </w:r>
    </w:p>
    <w:p w:rsidR="00C619FE" w:rsidRPr="000E7246" w:rsidRDefault="00C619FE" w:rsidP="00C619FE">
      <w:pPr>
        <w:pStyle w:val="ConsPlusNormal"/>
        <w:jc w:val="center"/>
        <w:rPr>
          <w:rFonts w:ascii="Times New Roman" w:hAnsi="Times New Roman" w:cs="Times New Roman"/>
          <w:sz w:val="24"/>
          <w:szCs w:val="24"/>
        </w:rPr>
      </w:pPr>
      <w:r w:rsidRPr="000E7246">
        <w:rPr>
          <w:rFonts w:ascii="Times New Roman" w:hAnsi="Times New Roman" w:cs="Times New Roman"/>
          <w:sz w:val="24"/>
          <w:szCs w:val="24"/>
        </w:rPr>
        <w:t xml:space="preserve">ЖАЛОБЫ НА ДЕЙСТВИЕ (БЕЗДЕЙСТВИЕ) </w:t>
      </w:r>
    </w:p>
    <w:p w:rsidR="00C619FE" w:rsidRPr="000E7246" w:rsidRDefault="00C619FE" w:rsidP="00C619FE">
      <w:pPr>
        <w:pStyle w:val="ConsPlusNormal"/>
        <w:jc w:val="center"/>
        <w:rPr>
          <w:rFonts w:ascii="Times New Roman" w:hAnsi="Times New Roman" w:cs="Times New Roman"/>
          <w:sz w:val="24"/>
          <w:szCs w:val="24"/>
        </w:rPr>
      </w:pPr>
      <w:proofErr w:type="gramStart"/>
      <w:r w:rsidRPr="000E7246">
        <w:rPr>
          <w:rFonts w:ascii="Times New Roman" w:hAnsi="Times New Roman" w:cs="Times New Roman"/>
          <w:sz w:val="24"/>
          <w:szCs w:val="24"/>
        </w:rPr>
        <w:t>Администрации  сельского</w:t>
      </w:r>
      <w:proofErr w:type="gramEnd"/>
      <w:r w:rsidRPr="000E7246">
        <w:rPr>
          <w:rFonts w:ascii="Times New Roman" w:hAnsi="Times New Roman" w:cs="Times New Roman"/>
          <w:sz w:val="24"/>
          <w:szCs w:val="24"/>
        </w:rPr>
        <w:t xml:space="preserve"> поселения «село </w:t>
      </w:r>
      <w:proofErr w:type="spellStart"/>
      <w:r w:rsidRPr="000E7246">
        <w:rPr>
          <w:rFonts w:ascii="Times New Roman" w:hAnsi="Times New Roman" w:cs="Times New Roman"/>
          <w:sz w:val="24"/>
          <w:szCs w:val="24"/>
        </w:rPr>
        <w:t>Ковран</w:t>
      </w:r>
      <w:proofErr w:type="spellEnd"/>
      <w:r w:rsidRPr="000E7246">
        <w:rPr>
          <w:rFonts w:ascii="Times New Roman" w:hAnsi="Times New Roman" w:cs="Times New Roman"/>
          <w:sz w:val="24"/>
          <w:szCs w:val="24"/>
        </w:rPr>
        <w:t>»</w:t>
      </w:r>
    </w:p>
    <w:p w:rsidR="00C619FE" w:rsidRPr="000E7246" w:rsidRDefault="00C619FE" w:rsidP="00C619FE">
      <w:pPr>
        <w:pStyle w:val="ConsPlusNormal"/>
        <w:jc w:val="center"/>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_____________________________________________________________________________ИЛИ ЕГО ДОЛЖНОСТНОГО ЛИЦА</w:t>
      </w:r>
    </w:p>
    <w:p w:rsidR="00C619FE" w:rsidRPr="000E7246" w:rsidRDefault="00C619FE" w:rsidP="00C619FE">
      <w:pPr>
        <w:pStyle w:val="ConsPlusNormal"/>
        <w:ind w:firstLine="540"/>
        <w:jc w:val="both"/>
        <w:rPr>
          <w:rFonts w:ascii="Times New Roman" w:hAnsi="Times New Roman" w:cs="Times New Roman"/>
          <w:sz w:val="24"/>
          <w:szCs w:val="24"/>
        </w:rPr>
      </w:pP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xml:space="preserve">Исх. от _____________ N ____                                            Администрацию    сельского </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xml:space="preserve">                                                                                                 Поселения «село </w:t>
      </w:r>
      <w:proofErr w:type="spellStart"/>
      <w:r w:rsidRPr="000E7246">
        <w:rPr>
          <w:rFonts w:ascii="Times New Roman" w:hAnsi="Times New Roman" w:cs="Times New Roman"/>
          <w:sz w:val="24"/>
          <w:szCs w:val="24"/>
        </w:rPr>
        <w:t>Ковран</w:t>
      </w:r>
      <w:proofErr w:type="spellEnd"/>
      <w:r w:rsidRPr="000E7246">
        <w:rPr>
          <w:rFonts w:ascii="Times New Roman" w:hAnsi="Times New Roman" w:cs="Times New Roman"/>
          <w:sz w:val="24"/>
          <w:szCs w:val="24"/>
        </w:rPr>
        <w:t xml:space="preserve">»  </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xml:space="preserve">                                                                                                 </w:t>
      </w:r>
      <w:proofErr w:type="spellStart"/>
      <w:r w:rsidRPr="000E7246">
        <w:rPr>
          <w:rFonts w:ascii="Times New Roman" w:hAnsi="Times New Roman" w:cs="Times New Roman"/>
          <w:sz w:val="24"/>
          <w:szCs w:val="24"/>
        </w:rPr>
        <w:t>В.И.Бей</w:t>
      </w:r>
      <w:proofErr w:type="spellEnd"/>
      <w:r w:rsidRPr="000E7246">
        <w:rPr>
          <w:rFonts w:ascii="Times New Roman" w:hAnsi="Times New Roman" w:cs="Times New Roman"/>
          <w:sz w:val="24"/>
          <w:szCs w:val="24"/>
        </w:rPr>
        <w:t xml:space="preserve">             </w:t>
      </w:r>
    </w:p>
    <w:p w:rsidR="00C619FE" w:rsidRPr="000E7246" w:rsidRDefault="00C619FE" w:rsidP="00C619FE">
      <w:pPr>
        <w:pStyle w:val="ConsPlusNonformat"/>
        <w:widowControl/>
        <w:rPr>
          <w:rFonts w:ascii="Times New Roman" w:hAnsi="Times New Roman" w:cs="Times New Roman"/>
          <w:sz w:val="24"/>
          <w:szCs w:val="24"/>
        </w:rPr>
      </w:pPr>
    </w:p>
    <w:p w:rsidR="00C619FE" w:rsidRPr="000E7246" w:rsidRDefault="00C619FE" w:rsidP="00C619FE">
      <w:pPr>
        <w:pStyle w:val="ConsPlusNonformat"/>
        <w:widowControl/>
        <w:jc w:val="center"/>
        <w:rPr>
          <w:rFonts w:ascii="Times New Roman" w:hAnsi="Times New Roman" w:cs="Times New Roman"/>
          <w:sz w:val="24"/>
          <w:szCs w:val="24"/>
        </w:rPr>
      </w:pPr>
      <w:r w:rsidRPr="000E7246">
        <w:rPr>
          <w:rFonts w:ascii="Times New Roman" w:hAnsi="Times New Roman" w:cs="Times New Roman"/>
          <w:sz w:val="24"/>
          <w:szCs w:val="24"/>
        </w:rPr>
        <w:t>Жалоба</w:t>
      </w:r>
    </w:p>
    <w:p w:rsidR="00C619FE" w:rsidRPr="000E7246" w:rsidRDefault="00C619FE" w:rsidP="00C619FE">
      <w:pPr>
        <w:pStyle w:val="ConsPlusNonformat"/>
        <w:widowControl/>
        <w:rPr>
          <w:rFonts w:ascii="Times New Roman" w:hAnsi="Times New Roman" w:cs="Times New Roman"/>
          <w:sz w:val="24"/>
          <w:szCs w:val="24"/>
        </w:rPr>
      </w:pP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xml:space="preserve">*    Полное      наименование      юридического    </w:t>
      </w:r>
      <w:proofErr w:type="gramStart"/>
      <w:r w:rsidRPr="000E7246">
        <w:rPr>
          <w:rFonts w:ascii="Times New Roman" w:hAnsi="Times New Roman" w:cs="Times New Roman"/>
          <w:sz w:val="24"/>
          <w:szCs w:val="24"/>
        </w:rPr>
        <w:t xml:space="preserve">лица,   </w:t>
      </w:r>
      <w:proofErr w:type="gramEnd"/>
      <w:r w:rsidRPr="000E7246">
        <w:rPr>
          <w:rFonts w:ascii="Times New Roman" w:hAnsi="Times New Roman" w:cs="Times New Roman"/>
          <w:sz w:val="24"/>
          <w:szCs w:val="24"/>
        </w:rPr>
        <w:t xml:space="preserve"> Ф.И.О. физического лица_________________________________________________________________________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xml:space="preserve">                               (фактический адрес)</w:t>
      </w:r>
    </w:p>
    <w:p w:rsidR="00C619FE" w:rsidRPr="000E7246" w:rsidRDefault="00C619FE" w:rsidP="00C619FE">
      <w:pPr>
        <w:pStyle w:val="ConsPlusNonformat"/>
        <w:widowControl/>
        <w:rPr>
          <w:rFonts w:ascii="Times New Roman" w:hAnsi="Times New Roman" w:cs="Times New Roman"/>
          <w:sz w:val="24"/>
          <w:szCs w:val="24"/>
        </w:rPr>
      </w:pP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Телефон: _____________________________________________________________________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Адрес электронной почты: ______________________________________________________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Код учета: ИНН _______________________________________________________________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Ф.И.О. руководителя юридического лица 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на действия (бездействие):</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C619FE" w:rsidRPr="000E7246" w:rsidRDefault="00C619FE" w:rsidP="00C619FE">
      <w:pPr>
        <w:pStyle w:val="ConsPlusNonformat"/>
        <w:widowControl/>
        <w:jc w:val="center"/>
        <w:rPr>
          <w:rFonts w:ascii="Times New Roman" w:hAnsi="Times New Roman" w:cs="Times New Roman"/>
          <w:sz w:val="24"/>
          <w:szCs w:val="24"/>
        </w:rPr>
      </w:pPr>
      <w:r w:rsidRPr="000E7246">
        <w:rPr>
          <w:rFonts w:ascii="Times New Roman" w:hAnsi="Times New Roman" w:cs="Times New Roman"/>
          <w:sz w:val="24"/>
          <w:szCs w:val="24"/>
        </w:rPr>
        <w:t>(наименование органа или должность, ФИО должностного лица органа)</w:t>
      </w:r>
    </w:p>
    <w:p w:rsidR="00C619FE" w:rsidRPr="000E7246" w:rsidRDefault="00C619FE" w:rsidP="00C619FE">
      <w:pPr>
        <w:pStyle w:val="ConsPlusNonformat"/>
        <w:widowControl/>
        <w:rPr>
          <w:rFonts w:ascii="Times New Roman" w:hAnsi="Times New Roman" w:cs="Times New Roman"/>
          <w:sz w:val="24"/>
          <w:szCs w:val="24"/>
        </w:rPr>
      </w:pP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существо жалобы:</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C619FE" w:rsidRPr="000E7246" w:rsidRDefault="00C619FE" w:rsidP="00C619FE">
      <w:pPr>
        <w:pStyle w:val="ConsPlusNonformat"/>
        <w:widowControl/>
        <w:jc w:val="both"/>
        <w:rPr>
          <w:rFonts w:ascii="Times New Roman" w:hAnsi="Times New Roman" w:cs="Times New Roman"/>
          <w:sz w:val="24"/>
          <w:szCs w:val="24"/>
        </w:rPr>
      </w:pPr>
      <w:r w:rsidRPr="000E7246">
        <w:rPr>
          <w:rFonts w:ascii="Times New Roman" w:hAnsi="Times New Roman" w:cs="Times New Roman"/>
          <w:sz w:val="24"/>
          <w:szCs w:val="24"/>
        </w:rPr>
        <w:t>(</w:t>
      </w:r>
      <w:proofErr w:type="gramStart"/>
      <w:r w:rsidRPr="000E7246">
        <w:rPr>
          <w:rFonts w:ascii="Times New Roman" w:hAnsi="Times New Roman" w:cs="Times New Roman"/>
          <w:sz w:val="24"/>
          <w:szCs w:val="24"/>
        </w:rPr>
        <w:t>краткое  изложение</w:t>
      </w:r>
      <w:proofErr w:type="gramEnd"/>
      <w:r w:rsidRPr="000E7246">
        <w:rPr>
          <w:rFonts w:ascii="Times New Roman" w:hAnsi="Times New Roman" w:cs="Times New Roman"/>
          <w:sz w:val="24"/>
          <w:szCs w:val="24"/>
        </w:rPr>
        <w:t xml:space="preserve">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C619FE" w:rsidRPr="000E7246" w:rsidRDefault="00C619FE" w:rsidP="00C619FE">
      <w:pPr>
        <w:pStyle w:val="ConsPlusNonformat"/>
        <w:widowControl/>
        <w:jc w:val="both"/>
        <w:rPr>
          <w:rFonts w:ascii="Times New Roman" w:hAnsi="Times New Roman" w:cs="Times New Roman"/>
          <w:sz w:val="24"/>
          <w:szCs w:val="24"/>
        </w:rPr>
      </w:pP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поля, отмеченные звездочкой (*), обязательны для заполнения.</w:t>
      </w:r>
    </w:p>
    <w:p w:rsidR="00C619FE" w:rsidRPr="000E7246" w:rsidRDefault="00C619FE" w:rsidP="00C619FE">
      <w:pPr>
        <w:pStyle w:val="ConsPlusNonformat"/>
        <w:widowControl/>
        <w:rPr>
          <w:rFonts w:ascii="Times New Roman" w:hAnsi="Times New Roman" w:cs="Times New Roman"/>
          <w:sz w:val="24"/>
          <w:szCs w:val="24"/>
        </w:rPr>
      </w:pP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Перечень прилагаемой документации</w:t>
      </w:r>
    </w:p>
    <w:p w:rsidR="00C619FE" w:rsidRPr="000E7246" w:rsidRDefault="00C619FE" w:rsidP="00C619FE">
      <w:pPr>
        <w:pStyle w:val="ConsPlusNonformat"/>
        <w:widowControl/>
        <w:rPr>
          <w:rFonts w:ascii="Times New Roman" w:hAnsi="Times New Roman" w:cs="Times New Roman"/>
          <w:sz w:val="24"/>
          <w:szCs w:val="24"/>
        </w:rPr>
      </w:pP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xml:space="preserve">МП                          </w:t>
      </w:r>
      <w:proofErr w:type="gramStart"/>
      <w:r w:rsidRPr="000E7246">
        <w:rPr>
          <w:rFonts w:ascii="Times New Roman" w:hAnsi="Times New Roman" w:cs="Times New Roman"/>
          <w:sz w:val="24"/>
          <w:szCs w:val="24"/>
        </w:rPr>
        <w:t xml:space="preserve">   (</w:t>
      </w:r>
      <w:proofErr w:type="gramEnd"/>
      <w:r w:rsidRPr="000E7246">
        <w:rPr>
          <w:rFonts w:ascii="Times New Roman" w:hAnsi="Times New Roman" w:cs="Times New Roman"/>
          <w:sz w:val="24"/>
          <w:szCs w:val="24"/>
        </w:rPr>
        <w:t>подпись   руководителя    юридического     лица,  физического лица)</w:t>
      </w:r>
    </w:p>
    <w:p w:rsidR="00C619FE" w:rsidRPr="000E7246" w:rsidRDefault="00C619FE" w:rsidP="00C619FE">
      <w:pPr>
        <w:pStyle w:val="ConsPlusNonformat"/>
        <w:widowControl/>
        <w:rPr>
          <w:rFonts w:ascii="Times New Roman" w:hAnsi="Times New Roman" w:cs="Times New Roman"/>
          <w:sz w:val="24"/>
          <w:szCs w:val="24"/>
        </w:rPr>
      </w:pPr>
    </w:p>
    <w:p w:rsidR="00C619FE" w:rsidRPr="000E7246" w:rsidRDefault="00C619FE" w:rsidP="00C619FE">
      <w:pPr>
        <w:pStyle w:val="ConsPlusNonformat"/>
        <w:widowControl/>
        <w:rPr>
          <w:rFonts w:ascii="Times New Roman" w:hAnsi="Times New Roman" w:cs="Times New Roman"/>
          <w:sz w:val="24"/>
          <w:szCs w:val="24"/>
        </w:rPr>
      </w:pPr>
    </w:p>
    <w:p w:rsidR="00C619FE" w:rsidRPr="000E7246" w:rsidRDefault="00C619FE" w:rsidP="00C619FE">
      <w:pPr>
        <w:pStyle w:val="ConsPlusNonformat"/>
        <w:widowControl/>
        <w:rPr>
          <w:rFonts w:ascii="Times New Roman" w:hAnsi="Times New Roman" w:cs="Times New Roman"/>
          <w:sz w:val="24"/>
          <w:szCs w:val="24"/>
        </w:rPr>
      </w:pPr>
    </w:p>
    <w:p w:rsidR="00C619FE" w:rsidRDefault="00C619FE" w:rsidP="00C619FE">
      <w:pPr>
        <w:tabs>
          <w:tab w:val="left" w:pos="1760"/>
        </w:tabs>
        <w:ind w:firstLine="540"/>
      </w:pPr>
      <w:r w:rsidRPr="000E7246">
        <w:t xml:space="preserve">                                                                                                            </w:t>
      </w:r>
    </w:p>
    <w:p w:rsidR="00C619FE" w:rsidRDefault="00C619FE" w:rsidP="00C619FE">
      <w:pPr>
        <w:tabs>
          <w:tab w:val="left" w:pos="1760"/>
        </w:tabs>
        <w:ind w:firstLine="540"/>
      </w:pPr>
      <w:r>
        <w:lastRenderedPageBreak/>
        <w:t xml:space="preserve">                                                                                                                         </w:t>
      </w:r>
    </w:p>
    <w:p w:rsidR="00C619FE" w:rsidRPr="000E7246" w:rsidRDefault="00C619FE" w:rsidP="00C619FE">
      <w:pPr>
        <w:tabs>
          <w:tab w:val="left" w:pos="1760"/>
        </w:tabs>
        <w:ind w:firstLine="540"/>
      </w:pPr>
      <w:r>
        <w:t xml:space="preserve">                                                                                                          </w:t>
      </w:r>
      <w:r w:rsidRPr="000E7246">
        <w:t xml:space="preserve">         </w:t>
      </w:r>
      <w:r w:rsidRPr="000E7246">
        <w:rPr>
          <w:bCs/>
          <w:color w:val="000000"/>
          <w:spacing w:val="-2"/>
        </w:rPr>
        <w:t xml:space="preserve">Приложение </w:t>
      </w:r>
      <w:r w:rsidRPr="000E7246">
        <w:rPr>
          <w:color w:val="000000"/>
          <w:spacing w:val="-2"/>
        </w:rPr>
        <w:t>№ 4</w:t>
      </w:r>
    </w:p>
    <w:p w:rsidR="00C619FE" w:rsidRPr="000E7246" w:rsidRDefault="00C619FE" w:rsidP="00C619FE">
      <w:pPr>
        <w:ind w:right="-4"/>
        <w:jc w:val="right"/>
        <w:rPr>
          <w:color w:val="000000"/>
          <w:spacing w:val="-1"/>
        </w:rPr>
      </w:pPr>
      <w:r w:rsidRPr="000E7246">
        <w:rPr>
          <w:color w:val="000000"/>
          <w:spacing w:val="-1"/>
        </w:rPr>
        <w:t xml:space="preserve">к Административному регламенту </w:t>
      </w:r>
    </w:p>
    <w:p w:rsidR="00C619FE" w:rsidRPr="000E7246" w:rsidRDefault="00C619FE" w:rsidP="00C619FE"/>
    <w:p w:rsidR="00C619FE" w:rsidRPr="000E7246" w:rsidRDefault="00C619FE" w:rsidP="00C619FE">
      <w:pPr>
        <w:pStyle w:val="ConsPlusNormal"/>
        <w:jc w:val="center"/>
        <w:rPr>
          <w:rFonts w:ascii="Times New Roman" w:hAnsi="Times New Roman" w:cs="Times New Roman"/>
          <w:b/>
          <w:sz w:val="24"/>
          <w:szCs w:val="24"/>
        </w:rPr>
      </w:pPr>
      <w:r w:rsidRPr="000E7246">
        <w:rPr>
          <w:rFonts w:ascii="Times New Roman" w:hAnsi="Times New Roman" w:cs="Times New Roman"/>
          <w:b/>
          <w:sz w:val="24"/>
          <w:szCs w:val="24"/>
        </w:rPr>
        <w:t>ОБРАЗЕЦ</w:t>
      </w:r>
    </w:p>
    <w:p w:rsidR="00C619FE" w:rsidRPr="000E7246" w:rsidRDefault="00C619FE" w:rsidP="00C619FE">
      <w:pPr>
        <w:pStyle w:val="ConsPlusNormal"/>
        <w:jc w:val="center"/>
        <w:rPr>
          <w:rFonts w:ascii="Times New Roman" w:hAnsi="Times New Roman" w:cs="Times New Roman"/>
          <w:b/>
          <w:sz w:val="24"/>
          <w:szCs w:val="24"/>
        </w:rPr>
      </w:pPr>
      <w:r w:rsidRPr="000E7246">
        <w:rPr>
          <w:rFonts w:ascii="Times New Roman" w:hAnsi="Times New Roman" w:cs="Times New Roman"/>
          <w:b/>
          <w:sz w:val="24"/>
          <w:szCs w:val="24"/>
        </w:rPr>
        <w:t>РЕШЕНИЯ __________</w:t>
      </w:r>
      <w:proofErr w:type="gramStart"/>
      <w:r w:rsidRPr="000E7246">
        <w:rPr>
          <w:rFonts w:ascii="Times New Roman" w:hAnsi="Times New Roman" w:cs="Times New Roman"/>
          <w:b/>
          <w:sz w:val="24"/>
          <w:szCs w:val="24"/>
        </w:rPr>
        <w:t>_(</w:t>
      </w:r>
      <w:proofErr w:type="gramEnd"/>
      <w:r w:rsidRPr="000E7246">
        <w:rPr>
          <w:rFonts w:ascii="Times New Roman" w:hAnsi="Times New Roman" w:cs="Times New Roman"/>
          <w:sz w:val="24"/>
          <w:szCs w:val="24"/>
        </w:rPr>
        <w:t>наименование ОМСУ)</w:t>
      </w:r>
      <w:r w:rsidRPr="000E7246">
        <w:rPr>
          <w:rFonts w:ascii="Times New Roman" w:hAnsi="Times New Roman" w:cs="Times New Roman"/>
          <w:b/>
          <w:sz w:val="24"/>
          <w:szCs w:val="24"/>
        </w:rPr>
        <w:t xml:space="preserve"> ___________________________________________________________________________ ПО ЖАЛОБЕ НА ДЕЙСТВИЕ (БЕЗДЕЙСТВИЕ) КОМИТЕТА (УПРАВЛЕНИЯ)</w:t>
      </w:r>
    </w:p>
    <w:p w:rsidR="00C619FE" w:rsidRPr="000E7246" w:rsidRDefault="00C619FE" w:rsidP="00C619FE">
      <w:pPr>
        <w:pStyle w:val="ConsPlusNormal"/>
        <w:jc w:val="center"/>
        <w:rPr>
          <w:rFonts w:ascii="Times New Roman" w:hAnsi="Times New Roman" w:cs="Times New Roman"/>
          <w:b/>
          <w:sz w:val="24"/>
          <w:szCs w:val="24"/>
        </w:rPr>
      </w:pPr>
      <w:r w:rsidRPr="000E7246">
        <w:rPr>
          <w:rFonts w:ascii="Times New Roman" w:hAnsi="Times New Roman" w:cs="Times New Roman"/>
          <w:b/>
          <w:sz w:val="24"/>
          <w:szCs w:val="24"/>
        </w:rPr>
        <w:t>ИЛИ ЕГО ДОЛЖНОСТНОГО ЛИЦА</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xml:space="preserve">    Исх. от _______ N _________</w:t>
      </w:r>
    </w:p>
    <w:p w:rsidR="00C619FE" w:rsidRPr="000E7246" w:rsidRDefault="00C619FE" w:rsidP="00C619FE">
      <w:pPr>
        <w:pStyle w:val="ConsPlusNonformat"/>
        <w:widowControl/>
        <w:jc w:val="center"/>
        <w:rPr>
          <w:rFonts w:ascii="Times New Roman" w:hAnsi="Times New Roman" w:cs="Times New Roman"/>
          <w:sz w:val="24"/>
          <w:szCs w:val="24"/>
        </w:rPr>
      </w:pPr>
      <w:r w:rsidRPr="000E7246">
        <w:rPr>
          <w:rFonts w:ascii="Times New Roman" w:hAnsi="Times New Roman" w:cs="Times New Roman"/>
          <w:sz w:val="24"/>
          <w:szCs w:val="24"/>
        </w:rPr>
        <w:t>РЕШЕНИЕ</w:t>
      </w:r>
    </w:p>
    <w:p w:rsidR="00C619FE" w:rsidRPr="000E7246" w:rsidRDefault="00C619FE" w:rsidP="00C619FE">
      <w:pPr>
        <w:pStyle w:val="ConsPlusNonformat"/>
        <w:widowControl/>
        <w:jc w:val="center"/>
        <w:rPr>
          <w:rFonts w:ascii="Times New Roman" w:hAnsi="Times New Roman" w:cs="Times New Roman"/>
          <w:sz w:val="24"/>
          <w:szCs w:val="24"/>
        </w:rPr>
      </w:pPr>
      <w:r w:rsidRPr="000E7246">
        <w:rPr>
          <w:rFonts w:ascii="Times New Roman" w:hAnsi="Times New Roman" w:cs="Times New Roman"/>
          <w:sz w:val="24"/>
          <w:szCs w:val="24"/>
        </w:rPr>
        <w:t>по жалобе на решение, действие (бездействие)</w:t>
      </w:r>
    </w:p>
    <w:p w:rsidR="00C619FE" w:rsidRPr="000E7246" w:rsidRDefault="00C619FE" w:rsidP="00C619FE">
      <w:pPr>
        <w:pStyle w:val="ConsPlusNonformat"/>
        <w:widowControl/>
        <w:jc w:val="center"/>
        <w:rPr>
          <w:rFonts w:ascii="Times New Roman" w:hAnsi="Times New Roman" w:cs="Times New Roman"/>
          <w:sz w:val="24"/>
          <w:szCs w:val="24"/>
        </w:rPr>
      </w:pPr>
      <w:r w:rsidRPr="000E7246">
        <w:rPr>
          <w:rFonts w:ascii="Times New Roman" w:hAnsi="Times New Roman" w:cs="Times New Roman"/>
          <w:sz w:val="24"/>
          <w:szCs w:val="24"/>
        </w:rPr>
        <w:t>органа или его должностного лица</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xml:space="preserve">Наименование    органа    или     </w:t>
      </w:r>
      <w:proofErr w:type="gramStart"/>
      <w:r w:rsidRPr="000E7246">
        <w:rPr>
          <w:rFonts w:ascii="Times New Roman" w:hAnsi="Times New Roman" w:cs="Times New Roman"/>
          <w:sz w:val="24"/>
          <w:szCs w:val="24"/>
        </w:rPr>
        <w:t>должность,  фамилия</w:t>
      </w:r>
      <w:proofErr w:type="gramEnd"/>
      <w:r w:rsidRPr="000E7246">
        <w:rPr>
          <w:rFonts w:ascii="Times New Roman" w:hAnsi="Times New Roman" w:cs="Times New Roman"/>
          <w:sz w:val="24"/>
          <w:szCs w:val="24"/>
        </w:rPr>
        <w:t xml:space="preserve">  и  инициалы должностного   лица   органа,   принявшего   решение   по  жалобе: _________________________________________________________________________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proofErr w:type="gramStart"/>
      <w:r w:rsidRPr="000E7246">
        <w:rPr>
          <w:rFonts w:ascii="Times New Roman" w:hAnsi="Times New Roman" w:cs="Times New Roman"/>
          <w:sz w:val="24"/>
          <w:szCs w:val="24"/>
        </w:rPr>
        <w:t>Наименование  юридического</w:t>
      </w:r>
      <w:proofErr w:type="gramEnd"/>
      <w:r w:rsidRPr="000E7246">
        <w:rPr>
          <w:rFonts w:ascii="Times New Roman" w:hAnsi="Times New Roman" w:cs="Times New Roman"/>
          <w:sz w:val="24"/>
          <w:szCs w:val="24"/>
        </w:rPr>
        <w:t xml:space="preserve">   лица   или    Ф.И.О.  физического лица, обратившегося с жалобой ___________________________________________________________________________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Номер жалобы, дата и место принятия решения: ____________________________________</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Изложение жалобы по существу: _________________________________________________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Изложение возражений, объяснений заявителя: ____________________________________</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w:t>
      </w:r>
    </w:p>
    <w:p w:rsidR="00C619FE" w:rsidRPr="000E7246" w:rsidRDefault="00C619FE" w:rsidP="00C619FE">
      <w:pPr>
        <w:pStyle w:val="ConsPlusNonformat"/>
        <w:widowControl/>
        <w:jc w:val="center"/>
        <w:rPr>
          <w:rFonts w:ascii="Times New Roman" w:hAnsi="Times New Roman" w:cs="Times New Roman"/>
          <w:sz w:val="24"/>
          <w:szCs w:val="24"/>
        </w:rPr>
      </w:pPr>
    </w:p>
    <w:p w:rsidR="00C619FE" w:rsidRPr="000E7246" w:rsidRDefault="00C619FE" w:rsidP="00C619FE">
      <w:pPr>
        <w:pStyle w:val="ConsPlusNonformat"/>
        <w:widowControl/>
        <w:jc w:val="center"/>
        <w:rPr>
          <w:rFonts w:ascii="Times New Roman" w:hAnsi="Times New Roman" w:cs="Times New Roman"/>
          <w:sz w:val="24"/>
          <w:szCs w:val="24"/>
        </w:rPr>
      </w:pPr>
      <w:r w:rsidRPr="000E7246">
        <w:rPr>
          <w:rFonts w:ascii="Times New Roman" w:hAnsi="Times New Roman" w:cs="Times New Roman"/>
          <w:sz w:val="24"/>
          <w:szCs w:val="24"/>
        </w:rPr>
        <w:t>УСТАНОВЛЕНО:</w:t>
      </w:r>
    </w:p>
    <w:p w:rsidR="00C619FE" w:rsidRPr="000E7246" w:rsidRDefault="00C619FE" w:rsidP="00C619FE">
      <w:pPr>
        <w:pStyle w:val="ConsPlusNonformat"/>
        <w:widowControl/>
        <w:jc w:val="both"/>
        <w:rPr>
          <w:rFonts w:ascii="Times New Roman" w:hAnsi="Times New Roman" w:cs="Times New Roman"/>
          <w:sz w:val="24"/>
          <w:szCs w:val="24"/>
        </w:rPr>
      </w:pPr>
      <w:proofErr w:type="gramStart"/>
      <w:r w:rsidRPr="000E7246">
        <w:rPr>
          <w:rFonts w:ascii="Times New Roman" w:hAnsi="Times New Roman" w:cs="Times New Roman"/>
          <w:sz w:val="24"/>
          <w:szCs w:val="24"/>
        </w:rPr>
        <w:t>Фактические  и</w:t>
      </w:r>
      <w:proofErr w:type="gramEnd"/>
      <w:r w:rsidRPr="000E7246">
        <w:rPr>
          <w:rFonts w:ascii="Times New Roman" w:hAnsi="Times New Roman" w:cs="Times New Roman"/>
          <w:sz w:val="24"/>
          <w:szCs w:val="24"/>
        </w:rPr>
        <w:t xml:space="preserve">  иные  обстоятельства   дела, установленные органом или должностным лицом, рассматривающим жалобу: _______________________________________________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proofErr w:type="gramStart"/>
      <w:r w:rsidRPr="000E7246">
        <w:rPr>
          <w:rFonts w:ascii="Times New Roman" w:hAnsi="Times New Roman" w:cs="Times New Roman"/>
          <w:sz w:val="24"/>
          <w:szCs w:val="24"/>
        </w:rPr>
        <w:t>Доказательства,  на</w:t>
      </w:r>
      <w:proofErr w:type="gramEnd"/>
      <w:r w:rsidRPr="000E7246">
        <w:rPr>
          <w:rFonts w:ascii="Times New Roman" w:hAnsi="Times New Roman" w:cs="Times New Roman"/>
          <w:sz w:val="24"/>
          <w:szCs w:val="24"/>
        </w:rPr>
        <w:t xml:space="preserve">  которых  основаны  выводы  по     результатам рассмотрения жалобы: </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xml:space="preserve">Законы     и    иные    нормативные    правовые   </w:t>
      </w:r>
      <w:proofErr w:type="gramStart"/>
      <w:r w:rsidRPr="000E7246">
        <w:rPr>
          <w:rFonts w:ascii="Times New Roman" w:hAnsi="Times New Roman" w:cs="Times New Roman"/>
          <w:sz w:val="24"/>
          <w:szCs w:val="24"/>
        </w:rPr>
        <w:t xml:space="preserve">акты,   </w:t>
      </w:r>
      <w:proofErr w:type="gramEnd"/>
      <w:r w:rsidRPr="000E7246">
        <w:rPr>
          <w:rFonts w:ascii="Times New Roman" w:hAnsi="Times New Roman" w:cs="Times New Roman"/>
          <w:sz w:val="24"/>
          <w:szCs w:val="24"/>
        </w:rPr>
        <w:t>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На      основании      изложенного</w:t>
      </w:r>
    </w:p>
    <w:p w:rsidR="00C619FE" w:rsidRPr="000E7246" w:rsidRDefault="00C619FE" w:rsidP="00C619FE">
      <w:pPr>
        <w:pStyle w:val="ConsPlusNonformat"/>
        <w:widowControl/>
        <w:jc w:val="center"/>
        <w:rPr>
          <w:rFonts w:ascii="Times New Roman" w:hAnsi="Times New Roman" w:cs="Times New Roman"/>
          <w:sz w:val="24"/>
          <w:szCs w:val="24"/>
        </w:rPr>
      </w:pPr>
      <w:r w:rsidRPr="000E7246">
        <w:rPr>
          <w:rFonts w:ascii="Times New Roman" w:hAnsi="Times New Roman" w:cs="Times New Roman"/>
          <w:sz w:val="24"/>
          <w:szCs w:val="24"/>
        </w:rPr>
        <w:t>РЕШЕНО:</w:t>
      </w:r>
    </w:p>
    <w:p w:rsidR="00C619FE" w:rsidRPr="000E7246" w:rsidRDefault="00C619FE" w:rsidP="00C619FE">
      <w:pPr>
        <w:pStyle w:val="ConsPlusNonformat"/>
        <w:widowControl/>
        <w:rPr>
          <w:rFonts w:ascii="Times New Roman" w:hAnsi="Times New Roman" w:cs="Times New Roman"/>
          <w:sz w:val="24"/>
          <w:szCs w:val="24"/>
        </w:rPr>
      </w:pP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1. ___________________________________________________________________________</w:t>
      </w:r>
    </w:p>
    <w:p w:rsidR="00C619FE" w:rsidRPr="00C4014C" w:rsidRDefault="00C619FE" w:rsidP="00C619FE">
      <w:pPr>
        <w:pStyle w:val="ConsPlusNonformat"/>
        <w:widowControl/>
        <w:jc w:val="center"/>
        <w:rPr>
          <w:rFonts w:ascii="Times New Roman" w:hAnsi="Times New Roman" w:cs="Times New Roman"/>
          <w:sz w:val="16"/>
          <w:szCs w:val="16"/>
        </w:rPr>
      </w:pPr>
      <w:r w:rsidRPr="00C4014C">
        <w:rPr>
          <w:rFonts w:ascii="Times New Roman" w:hAnsi="Times New Roman" w:cs="Times New Roman"/>
          <w:sz w:val="16"/>
          <w:szCs w:val="16"/>
        </w:rPr>
        <w:t>(решение, принятое в отношении обжалованного</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w:t>
      </w:r>
    </w:p>
    <w:p w:rsidR="00C619FE" w:rsidRPr="00C4014C" w:rsidRDefault="00C619FE" w:rsidP="00C619FE">
      <w:pPr>
        <w:pStyle w:val="ConsPlusNonformat"/>
        <w:widowControl/>
        <w:rPr>
          <w:rFonts w:ascii="Times New Roman" w:hAnsi="Times New Roman" w:cs="Times New Roman"/>
          <w:sz w:val="16"/>
          <w:szCs w:val="16"/>
        </w:rPr>
      </w:pPr>
      <w:r w:rsidRPr="00C4014C">
        <w:rPr>
          <w:rFonts w:ascii="Times New Roman" w:hAnsi="Times New Roman" w:cs="Times New Roman"/>
          <w:sz w:val="16"/>
          <w:szCs w:val="16"/>
        </w:rPr>
        <w:t xml:space="preserve">  действия (бездействия), признано правомерным или неправомерным   полностью</w:t>
      </w:r>
    </w:p>
    <w:p w:rsidR="00C619FE" w:rsidRPr="000E7246" w:rsidRDefault="00C619FE" w:rsidP="00C619FE">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C619FE" w:rsidRPr="000E7246" w:rsidRDefault="00C619FE" w:rsidP="00C619FE">
      <w:pPr>
        <w:pStyle w:val="ConsPlusNonformat"/>
        <w:widowControl/>
        <w:jc w:val="center"/>
        <w:rPr>
          <w:rFonts w:ascii="Times New Roman" w:hAnsi="Times New Roman" w:cs="Times New Roman"/>
          <w:sz w:val="24"/>
          <w:szCs w:val="24"/>
        </w:rPr>
      </w:pPr>
      <w:r w:rsidRPr="00C4014C">
        <w:rPr>
          <w:rFonts w:ascii="Times New Roman" w:hAnsi="Times New Roman" w:cs="Times New Roman"/>
          <w:sz w:val="16"/>
          <w:szCs w:val="16"/>
        </w:rPr>
        <w:t xml:space="preserve">или частично или отменено </w:t>
      </w:r>
      <w:proofErr w:type="gramStart"/>
      <w:r w:rsidRPr="00C4014C">
        <w:rPr>
          <w:rFonts w:ascii="Times New Roman" w:hAnsi="Times New Roman" w:cs="Times New Roman"/>
          <w:sz w:val="16"/>
          <w:szCs w:val="16"/>
        </w:rPr>
        <w:t>полностью</w:t>
      </w:r>
      <w:proofErr w:type="gramEnd"/>
      <w:r w:rsidRPr="00C4014C">
        <w:rPr>
          <w:rFonts w:ascii="Times New Roman" w:hAnsi="Times New Roman" w:cs="Times New Roman"/>
          <w:sz w:val="16"/>
          <w:szCs w:val="16"/>
        </w:rPr>
        <w:t xml:space="preserve"> или частично</w:t>
      </w:r>
      <w:r w:rsidRPr="000E7246">
        <w:rPr>
          <w:rFonts w:ascii="Times New Roman" w:hAnsi="Times New Roman" w:cs="Times New Roman"/>
          <w:sz w:val="24"/>
          <w:szCs w:val="24"/>
        </w:rPr>
        <w:t>)</w:t>
      </w:r>
    </w:p>
    <w:p w:rsidR="00C619FE" w:rsidRPr="000E7246" w:rsidRDefault="00C619FE" w:rsidP="00C619FE"/>
    <w:p w:rsidR="00C619FE" w:rsidRPr="000E7246" w:rsidRDefault="00C619FE" w:rsidP="00C619FE">
      <w:r w:rsidRPr="000E7246">
        <w:lastRenderedPageBreak/>
        <w:t>2.____________________________________________________________________________</w:t>
      </w:r>
    </w:p>
    <w:p w:rsidR="00C619FE" w:rsidRPr="00C4014C" w:rsidRDefault="00C619FE" w:rsidP="00C619FE">
      <w:pPr>
        <w:spacing w:line="240" w:lineRule="exact"/>
        <w:jc w:val="center"/>
        <w:rPr>
          <w:sz w:val="16"/>
          <w:szCs w:val="16"/>
        </w:rPr>
      </w:pPr>
      <w:r w:rsidRPr="00C4014C">
        <w:rPr>
          <w:sz w:val="16"/>
          <w:szCs w:val="16"/>
        </w:rPr>
        <w:t xml:space="preserve">(решение принято по существу жалобы, - удовлетворена </w:t>
      </w:r>
    </w:p>
    <w:p w:rsidR="00C619FE" w:rsidRPr="00C4014C" w:rsidRDefault="00C619FE" w:rsidP="00C619FE">
      <w:pPr>
        <w:spacing w:line="240" w:lineRule="exact"/>
        <w:jc w:val="center"/>
        <w:rPr>
          <w:sz w:val="16"/>
          <w:szCs w:val="16"/>
        </w:rPr>
      </w:pPr>
      <w:r w:rsidRPr="00C4014C">
        <w:rPr>
          <w:sz w:val="16"/>
          <w:szCs w:val="16"/>
        </w:rPr>
        <w:t>или не удовлетворена полностью или частично)</w:t>
      </w:r>
    </w:p>
    <w:p w:rsidR="00C619FE" w:rsidRPr="000E7246" w:rsidRDefault="00C619FE" w:rsidP="00C619FE">
      <w:pPr>
        <w:jc w:val="both"/>
      </w:pPr>
      <w:r w:rsidRPr="000E7246">
        <w:t>3. ___________________________________________________________________________</w:t>
      </w:r>
    </w:p>
    <w:p w:rsidR="00C619FE" w:rsidRPr="000E7246" w:rsidRDefault="00C619FE" w:rsidP="00C619FE">
      <w:pPr>
        <w:spacing w:line="240" w:lineRule="exact"/>
        <w:jc w:val="center"/>
      </w:pPr>
      <w:r w:rsidRPr="000E7246">
        <w:t>(</w:t>
      </w:r>
      <w:r w:rsidRPr="00C4014C">
        <w:rPr>
          <w:sz w:val="16"/>
          <w:szCs w:val="16"/>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619FE" w:rsidRPr="000E7246" w:rsidRDefault="00C619FE" w:rsidP="00C619FE">
      <w:pPr>
        <w:ind w:firstLine="900"/>
        <w:jc w:val="both"/>
      </w:pPr>
      <w:r w:rsidRPr="000E7246">
        <w:t>Настоящее решение может быть обжаловано в суде, арбитражном суде.</w:t>
      </w:r>
    </w:p>
    <w:p w:rsidR="00C619FE" w:rsidRPr="000E7246" w:rsidRDefault="00C619FE" w:rsidP="00C619FE">
      <w:pPr>
        <w:jc w:val="both"/>
      </w:pPr>
      <w:r w:rsidRPr="000E7246">
        <w:t xml:space="preserve">Копия настоящего решения </w:t>
      </w:r>
      <w:proofErr w:type="gramStart"/>
      <w:r w:rsidRPr="000E7246">
        <w:t>направлена  по</w:t>
      </w:r>
      <w:proofErr w:type="gramEnd"/>
      <w:r w:rsidRPr="000E7246">
        <w:t xml:space="preserve"> адресу__________________________________</w:t>
      </w:r>
    </w:p>
    <w:p w:rsidR="00C619FE" w:rsidRPr="000E7246" w:rsidRDefault="00C619FE" w:rsidP="00C619FE">
      <w:pPr>
        <w:jc w:val="both"/>
      </w:pPr>
      <w:r w:rsidRPr="000E7246">
        <w:t>_____________________________________________________________________________</w:t>
      </w:r>
    </w:p>
    <w:p w:rsidR="00C619FE" w:rsidRPr="000E7246" w:rsidRDefault="00C619FE" w:rsidP="00C619FE">
      <w:pPr>
        <w:jc w:val="both"/>
      </w:pPr>
    </w:p>
    <w:p w:rsidR="00C619FE" w:rsidRPr="000E7246" w:rsidRDefault="00C619FE" w:rsidP="00C619FE">
      <w:pPr>
        <w:spacing w:line="240" w:lineRule="exact"/>
        <w:jc w:val="both"/>
      </w:pPr>
      <w:r w:rsidRPr="00C4014C">
        <w:rPr>
          <w:sz w:val="16"/>
          <w:szCs w:val="16"/>
        </w:rPr>
        <w:t xml:space="preserve"> (должность лица </w:t>
      </w:r>
      <w:proofErr w:type="gramStart"/>
      <w:r w:rsidRPr="00C4014C">
        <w:rPr>
          <w:sz w:val="16"/>
          <w:szCs w:val="16"/>
        </w:rPr>
        <w:t xml:space="preserve">уполномоченного,   </w:t>
      </w:r>
      <w:proofErr w:type="gramEnd"/>
      <w:r w:rsidRPr="00C4014C">
        <w:rPr>
          <w:sz w:val="16"/>
          <w:szCs w:val="16"/>
        </w:rPr>
        <w:t xml:space="preserve">            (подпись)               (инициалы, фамилия</w:t>
      </w:r>
      <w:r>
        <w:rPr>
          <w:sz w:val="16"/>
          <w:szCs w:val="16"/>
        </w:rPr>
        <w:t xml:space="preserve">   </w:t>
      </w:r>
      <w:r w:rsidRPr="00C4014C">
        <w:rPr>
          <w:sz w:val="16"/>
          <w:szCs w:val="16"/>
        </w:rPr>
        <w:t>принявшего решение по жалобе)</w:t>
      </w:r>
      <w:r>
        <w:rPr>
          <w:sz w:val="16"/>
          <w:szCs w:val="16"/>
        </w:rPr>
        <w:t xml:space="preserve">      </w:t>
      </w:r>
      <w:r w:rsidRPr="000E7246">
        <w:t xml:space="preserve">________     </w:t>
      </w: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p w:rsidR="00E815E2" w:rsidRDefault="00E815E2" w:rsidP="0083697E">
      <w:pPr>
        <w:widowControl w:val="0"/>
        <w:autoSpaceDE w:val="0"/>
        <w:autoSpaceDN w:val="0"/>
        <w:spacing w:after="0" w:line="240" w:lineRule="auto"/>
        <w:jc w:val="both"/>
        <w:rPr>
          <w:rFonts w:ascii="Times New Roman" w:eastAsia="Times New Roman" w:hAnsi="Times New Roman" w:cs="Times New Roman"/>
          <w:sz w:val="28"/>
          <w:szCs w:val="28"/>
        </w:rPr>
      </w:pPr>
    </w:p>
    <w:sectPr w:rsidR="00E815E2" w:rsidSect="00C619FE">
      <w:headerReference w:type="default" r:id="rId11"/>
      <w:pgSz w:w="11906" w:h="16838"/>
      <w:pgMar w:top="1418" w:right="707" w:bottom="1134" w:left="1701" w:header="567" w:footer="56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C74" w:rsidRDefault="00CC6C74" w:rsidP="00450622">
      <w:pPr>
        <w:spacing w:after="0" w:line="240" w:lineRule="auto"/>
      </w:pPr>
      <w:r>
        <w:separator/>
      </w:r>
    </w:p>
  </w:endnote>
  <w:endnote w:type="continuationSeparator" w:id="0">
    <w:p w:rsidR="00CC6C74" w:rsidRDefault="00CC6C74" w:rsidP="0045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C74" w:rsidRDefault="00CC6C74" w:rsidP="00450622">
      <w:pPr>
        <w:spacing w:after="0" w:line="240" w:lineRule="auto"/>
      </w:pPr>
      <w:r>
        <w:separator/>
      </w:r>
    </w:p>
  </w:footnote>
  <w:footnote w:type="continuationSeparator" w:id="0">
    <w:p w:rsidR="00CC6C74" w:rsidRDefault="00CC6C74" w:rsidP="00450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D9" w:rsidRDefault="00CA73D9">
    <w:pPr>
      <w:pStyle w:val="a9"/>
      <w:jc w:val="center"/>
    </w:pPr>
  </w:p>
  <w:p w:rsidR="00CA73D9" w:rsidRDefault="00CA73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9E5BE3"/>
    <w:multiLevelType w:val="hybridMultilevel"/>
    <w:tmpl w:val="A372D91E"/>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800939"/>
    <w:multiLevelType w:val="hybridMultilevel"/>
    <w:tmpl w:val="5FE68064"/>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585271"/>
    <w:multiLevelType w:val="hybridMultilevel"/>
    <w:tmpl w:val="99582B06"/>
    <w:lvl w:ilvl="0" w:tplc="9D0C6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CE013A"/>
    <w:multiLevelType w:val="hybridMultilevel"/>
    <w:tmpl w:val="6388C8F0"/>
    <w:lvl w:ilvl="0" w:tplc="D19E4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D4519"/>
    <w:multiLevelType w:val="multilevel"/>
    <w:tmpl w:val="8988C77C"/>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19E1C36"/>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7701C1"/>
    <w:multiLevelType w:val="hybridMultilevel"/>
    <w:tmpl w:val="51CC51AE"/>
    <w:lvl w:ilvl="0" w:tplc="AEC098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34155C6"/>
    <w:multiLevelType w:val="multilevel"/>
    <w:tmpl w:val="F9EA171E"/>
    <w:lvl w:ilvl="0">
      <w:start w:val="1"/>
      <w:numFmt w:val="decimal"/>
      <w:lvlText w:val="%1."/>
      <w:lvlJc w:val="left"/>
      <w:pPr>
        <w:ind w:left="928" w:hanging="360"/>
      </w:pPr>
      <w:rPr>
        <w:rFonts w:hint="default"/>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5AF1908"/>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7416F8"/>
    <w:multiLevelType w:val="hybridMultilevel"/>
    <w:tmpl w:val="70C829C4"/>
    <w:lvl w:ilvl="0" w:tplc="CD5CE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3C1447"/>
    <w:multiLevelType w:val="hybridMultilevel"/>
    <w:tmpl w:val="A3B86638"/>
    <w:lvl w:ilvl="0" w:tplc="ABBA68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D25191"/>
    <w:multiLevelType w:val="hybridMultilevel"/>
    <w:tmpl w:val="5F6AD3B0"/>
    <w:lvl w:ilvl="0" w:tplc="A074261A">
      <w:start w:val="2"/>
      <w:numFmt w:val="decimal"/>
      <w:lvlText w:val="%1)"/>
      <w:lvlJc w:val="left"/>
      <w:pPr>
        <w:ind w:left="107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A13591"/>
    <w:multiLevelType w:val="hybridMultilevel"/>
    <w:tmpl w:val="4D1C9B52"/>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20B2E9F"/>
    <w:multiLevelType w:val="multilevel"/>
    <w:tmpl w:val="8988C77C"/>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AB473B2"/>
    <w:multiLevelType w:val="hybridMultilevel"/>
    <w:tmpl w:val="26EC885A"/>
    <w:lvl w:ilvl="0" w:tplc="825C8654">
      <w:start w:val="1"/>
      <w:numFmt w:val="decimal"/>
      <w:lvlText w:val="%1."/>
      <w:lvlJc w:val="left"/>
      <w:pPr>
        <w:ind w:left="960" w:hanging="420"/>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C0E5FD2"/>
    <w:multiLevelType w:val="hybridMultilevel"/>
    <w:tmpl w:val="6CCA1CD0"/>
    <w:lvl w:ilvl="0" w:tplc="30E662DE">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6D1076"/>
    <w:multiLevelType w:val="hybridMultilevel"/>
    <w:tmpl w:val="D7E2958E"/>
    <w:lvl w:ilvl="0" w:tplc="91AA8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616EAC"/>
    <w:multiLevelType w:val="hybridMultilevel"/>
    <w:tmpl w:val="0D5CD4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42E7C11"/>
    <w:multiLevelType w:val="hybridMultilevel"/>
    <w:tmpl w:val="936E7CC8"/>
    <w:lvl w:ilvl="0" w:tplc="C7C8BB2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1">
    <w:nsid w:val="37475469"/>
    <w:multiLevelType w:val="hybridMultilevel"/>
    <w:tmpl w:val="F1A8791A"/>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B667C4"/>
    <w:multiLevelType w:val="hybridMultilevel"/>
    <w:tmpl w:val="3F446D06"/>
    <w:lvl w:ilvl="0" w:tplc="0419000F">
      <w:start w:val="1"/>
      <w:numFmt w:val="decimal"/>
      <w:lvlText w:val="%1."/>
      <w:lvlJc w:val="left"/>
      <w:pPr>
        <w:ind w:left="1429" w:hanging="360"/>
      </w:pPr>
    </w:lvl>
    <w:lvl w:ilvl="1" w:tplc="E4424F70">
      <w:start w:val="1"/>
      <w:numFmt w:val="decimal"/>
      <w:lvlText w:val="%2)"/>
      <w:lvlJc w:val="left"/>
      <w:pPr>
        <w:ind w:left="2941" w:hanging="1152"/>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53F334C"/>
    <w:multiLevelType w:val="multilevel"/>
    <w:tmpl w:val="FC24909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5A105FC"/>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386D8D"/>
    <w:multiLevelType w:val="hybridMultilevel"/>
    <w:tmpl w:val="0BFC317C"/>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77217B"/>
    <w:multiLevelType w:val="hybridMultilevel"/>
    <w:tmpl w:val="C04A861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nsid w:val="5F20258A"/>
    <w:multiLevelType w:val="hybridMultilevel"/>
    <w:tmpl w:val="D64CD6CA"/>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1F53B94"/>
    <w:multiLevelType w:val="hybridMultilevel"/>
    <w:tmpl w:val="D67A8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5F4CBD"/>
    <w:multiLevelType w:val="hybridMultilevel"/>
    <w:tmpl w:val="7B60B484"/>
    <w:lvl w:ilvl="0" w:tplc="710086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93E4104"/>
    <w:multiLevelType w:val="hybridMultilevel"/>
    <w:tmpl w:val="5FE68064"/>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6E1E87"/>
    <w:multiLevelType w:val="multilevel"/>
    <w:tmpl w:val="468487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34">
    <w:nsid w:val="6E63110B"/>
    <w:multiLevelType w:val="hybridMultilevel"/>
    <w:tmpl w:val="F9249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911DC9"/>
    <w:multiLevelType w:val="hybridMultilevel"/>
    <w:tmpl w:val="BD3AF532"/>
    <w:lvl w:ilvl="0" w:tplc="26BA2E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57F4E87"/>
    <w:multiLevelType w:val="hybridMultilevel"/>
    <w:tmpl w:val="C5329BE0"/>
    <w:lvl w:ilvl="0" w:tplc="72D61D54">
      <w:start w:val="6"/>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83C778F"/>
    <w:multiLevelType w:val="hybridMultilevel"/>
    <w:tmpl w:val="85B27D5A"/>
    <w:lvl w:ilvl="0" w:tplc="0AE2F18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8A0658B"/>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38"/>
  </w:num>
  <w:num w:numId="4">
    <w:abstractNumId w:val="17"/>
  </w:num>
  <w:num w:numId="5">
    <w:abstractNumId w:val="9"/>
  </w:num>
  <w:num w:numId="6">
    <w:abstractNumId w:val="33"/>
  </w:num>
  <w:num w:numId="7">
    <w:abstractNumId w:val="34"/>
  </w:num>
  <w:num w:numId="8">
    <w:abstractNumId w:val="39"/>
  </w:num>
  <w:num w:numId="9">
    <w:abstractNumId w:val="32"/>
  </w:num>
  <w:num w:numId="10">
    <w:abstractNumId w:val="25"/>
  </w:num>
  <w:num w:numId="11">
    <w:abstractNumId w:val="15"/>
  </w:num>
  <w:num w:numId="12">
    <w:abstractNumId w:val="4"/>
  </w:num>
  <w:num w:numId="13">
    <w:abstractNumId w:val="30"/>
  </w:num>
  <w:num w:numId="14">
    <w:abstractNumId w:val="11"/>
  </w:num>
  <w:num w:numId="15">
    <w:abstractNumId w:val="37"/>
  </w:num>
  <w:num w:numId="16">
    <w:abstractNumId w:val="3"/>
  </w:num>
  <w:num w:numId="17">
    <w:abstractNumId w:val="18"/>
  </w:num>
  <w:num w:numId="18">
    <w:abstractNumId w:val="2"/>
  </w:num>
  <w:num w:numId="19">
    <w:abstractNumId w:val="8"/>
  </w:num>
  <w:num w:numId="20">
    <w:abstractNumId w:val="5"/>
  </w:num>
  <w:num w:numId="21">
    <w:abstractNumId w:val="10"/>
  </w:num>
  <w:num w:numId="22">
    <w:abstractNumId w:val="29"/>
  </w:num>
  <w:num w:numId="23">
    <w:abstractNumId w:val="23"/>
  </w:num>
  <w:num w:numId="24">
    <w:abstractNumId w:val="14"/>
  </w:num>
  <w:num w:numId="25">
    <w:abstractNumId w:val="22"/>
  </w:num>
  <w:num w:numId="26">
    <w:abstractNumId w:val="6"/>
  </w:num>
  <w:num w:numId="27">
    <w:abstractNumId w:val="31"/>
  </w:num>
  <w:num w:numId="28">
    <w:abstractNumId w:val="0"/>
  </w:num>
  <w:num w:numId="29">
    <w:abstractNumId w:val="16"/>
  </w:num>
  <w:num w:numId="30">
    <w:abstractNumId w:val="36"/>
  </w:num>
  <w:num w:numId="31">
    <w:abstractNumId w:val="12"/>
  </w:num>
  <w:num w:numId="32">
    <w:abstractNumId w:val="7"/>
  </w:num>
  <w:num w:numId="33">
    <w:abstractNumId w:val="35"/>
  </w:num>
  <w:num w:numId="34">
    <w:abstractNumId w:val="24"/>
  </w:num>
  <w:num w:numId="35">
    <w:abstractNumId w:val="27"/>
  </w:num>
  <w:num w:numId="36">
    <w:abstractNumId w:val="20"/>
  </w:num>
  <w:num w:numId="37">
    <w:abstractNumId w:val="21"/>
  </w:num>
  <w:num w:numId="38">
    <w:abstractNumId w:val="28"/>
  </w:num>
  <w:num w:numId="39">
    <w:abstractNumId w:val="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7B"/>
    <w:rsid w:val="000001F2"/>
    <w:rsid w:val="000009CA"/>
    <w:rsid w:val="00000DBC"/>
    <w:rsid w:val="0001142F"/>
    <w:rsid w:val="00012770"/>
    <w:rsid w:val="00012A63"/>
    <w:rsid w:val="00016490"/>
    <w:rsid w:val="00026509"/>
    <w:rsid w:val="000270A4"/>
    <w:rsid w:val="0002777B"/>
    <w:rsid w:val="00030455"/>
    <w:rsid w:val="00031140"/>
    <w:rsid w:val="00031FD8"/>
    <w:rsid w:val="00032B9D"/>
    <w:rsid w:val="000361A7"/>
    <w:rsid w:val="00042EB5"/>
    <w:rsid w:val="0004488C"/>
    <w:rsid w:val="0004507C"/>
    <w:rsid w:val="00045097"/>
    <w:rsid w:val="00046739"/>
    <w:rsid w:val="000507EB"/>
    <w:rsid w:val="00055E5E"/>
    <w:rsid w:val="0005611F"/>
    <w:rsid w:val="00056B64"/>
    <w:rsid w:val="00062655"/>
    <w:rsid w:val="00063F79"/>
    <w:rsid w:val="000652EF"/>
    <w:rsid w:val="00071DE7"/>
    <w:rsid w:val="00077E68"/>
    <w:rsid w:val="000840FD"/>
    <w:rsid w:val="00085AA3"/>
    <w:rsid w:val="00086598"/>
    <w:rsid w:val="000869DF"/>
    <w:rsid w:val="00090F20"/>
    <w:rsid w:val="00097A1B"/>
    <w:rsid w:val="000A1684"/>
    <w:rsid w:val="000A1E3E"/>
    <w:rsid w:val="000A2792"/>
    <w:rsid w:val="000A3CF6"/>
    <w:rsid w:val="000B1EE8"/>
    <w:rsid w:val="000B4EA2"/>
    <w:rsid w:val="000B570E"/>
    <w:rsid w:val="000C1728"/>
    <w:rsid w:val="000C1FA7"/>
    <w:rsid w:val="000C61F2"/>
    <w:rsid w:val="000C7D34"/>
    <w:rsid w:val="000D12B1"/>
    <w:rsid w:val="000D4036"/>
    <w:rsid w:val="000D5268"/>
    <w:rsid w:val="000D52B2"/>
    <w:rsid w:val="000D544B"/>
    <w:rsid w:val="000D5527"/>
    <w:rsid w:val="000E0FDF"/>
    <w:rsid w:val="000E13DB"/>
    <w:rsid w:val="000E33BF"/>
    <w:rsid w:val="000E34AD"/>
    <w:rsid w:val="000E3528"/>
    <w:rsid w:val="000E3EDA"/>
    <w:rsid w:val="000E428A"/>
    <w:rsid w:val="000E7ED1"/>
    <w:rsid w:val="000F0C4A"/>
    <w:rsid w:val="000F13BC"/>
    <w:rsid w:val="000F1E9F"/>
    <w:rsid w:val="000F367C"/>
    <w:rsid w:val="000F5682"/>
    <w:rsid w:val="000F6603"/>
    <w:rsid w:val="000F6AFE"/>
    <w:rsid w:val="000F7D1C"/>
    <w:rsid w:val="00100FED"/>
    <w:rsid w:val="00101203"/>
    <w:rsid w:val="001028C2"/>
    <w:rsid w:val="00105218"/>
    <w:rsid w:val="00105273"/>
    <w:rsid w:val="001110B9"/>
    <w:rsid w:val="00113741"/>
    <w:rsid w:val="00113D5D"/>
    <w:rsid w:val="00120D71"/>
    <w:rsid w:val="00120E32"/>
    <w:rsid w:val="00122A0A"/>
    <w:rsid w:val="001230E2"/>
    <w:rsid w:val="001250C5"/>
    <w:rsid w:val="001265C3"/>
    <w:rsid w:val="00126A27"/>
    <w:rsid w:val="001272EB"/>
    <w:rsid w:val="001364C0"/>
    <w:rsid w:val="00137785"/>
    <w:rsid w:val="00140E36"/>
    <w:rsid w:val="00145213"/>
    <w:rsid w:val="00145493"/>
    <w:rsid w:val="00146E9A"/>
    <w:rsid w:val="00146F98"/>
    <w:rsid w:val="001506D0"/>
    <w:rsid w:val="001511B7"/>
    <w:rsid w:val="00151ABD"/>
    <w:rsid w:val="00153308"/>
    <w:rsid w:val="0015475D"/>
    <w:rsid w:val="00157900"/>
    <w:rsid w:val="00161D09"/>
    <w:rsid w:val="00162BF3"/>
    <w:rsid w:val="00163D75"/>
    <w:rsid w:val="00163D93"/>
    <w:rsid w:val="00164165"/>
    <w:rsid w:val="00164C72"/>
    <w:rsid w:val="00164D8F"/>
    <w:rsid w:val="00164E1A"/>
    <w:rsid w:val="00175AC7"/>
    <w:rsid w:val="00175CE2"/>
    <w:rsid w:val="00181A5B"/>
    <w:rsid w:val="001845B4"/>
    <w:rsid w:val="00185B67"/>
    <w:rsid w:val="00187E1A"/>
    <w:rsid w:val="00195CFD"/>
    <w:rsid w:val="001973CC"/>
    <w:rsid w:val="001979F5"/>
    <w:rsid w:val="00197B26"/>
    <w:rsid w:val="001A0AE0"/>
    <w:rsid w:val="001A1E17"/>
    <w:rsid w:val="001A3547"/>
    <w:rsid w:val="001A55C1"/>
    <w:rsid w:val="001A5943"/>
    <w:rsid w:val="001A65E1"/>
    <w:rsid w:val="001A7009"/>
    <w:rsid w:val="001A7DDA"/>
    <w:rsid w:val="001A7FFA"/>
    <w:rsid w:val="001B0366"/>
    <w:rsid w:val="001C0F12"/>
    <w:rsid w:val="001C1248"/>
    <w:rsid w:val="001C14AF"/>
    <w:rsid w:val="001C165F"/>
    <w:rsid w:val="001D188C"/>
    <w:rsid w:val="001D6500"/>
    <w:rsid w:val="001E376B"/>
    <w:rsid w:val="001E4374"/>
    <w:rsid w:val="001E5352"/>
    <w:rsid w:val="001E5E79"/>
    <w:rsid w:val="001E7C75"/>
    <w:rsid w:val="001F0BFB"/>
    <w:rsid w:val="001F15C4"/>
    <w:rsid w:val="001F3D8C"/>
    <w:rsid w:val="001F5D20"/>
    <w:rsid w:val="002001FB"/>
    <w:rsid w:val="0020141B"/>
    <w:rsid w:val="0021215C"/>
    <w:rsid w:val="002133EE"/>
    <w:rsid w:val="002135B5"/>
    <w:rsid w:val="00215E49"/>
    <w:rsid w:val="00216F5F"/>
    <w:rsid w:val="00217561"/>
    <w:rsid w:val="00222112"/>
    <w:rsid w:val="00225200"/>
    <w:rsid w:val="00226B20"/>
    <w:rsid w:val="00227F2B"/>
    <w:rsid w:val="00230108"/>
    <w:rsid w:val="00236BA4"/>
    <w:rsid w:val="00240322"/>
    <w:rsid w:val="00240615"/>
    <w:rsid w:val="0024126F"/>
    <w:rsid w:val="002426D1"/>
    <w:rsid w:val="00244985"/>
    <w:rsid w:val="00244BE9"/>
    <w:rsid w:val="00245872"/>
    <w:rsid w:val="00245D26"/>
    <w:rsid w:val="00250EDE"/>
    <w:rsid w:val="0025515C"/>
    <w:rsid w:val="002552CA"/>
    <w:rsid w:val="002561A0"/>
    <w:rsid w:val="00257A4D"/>
    <w:rsid w:val="00260632"/>
    <w:rsid w:val="00265B07"/>
    <w:rsid w:val="00265B8C"/>
    <w:rsid w:val="00267996"/>
    <w:rsid w:val="0027506F"/>
    <w:rsid w:val="00275D07"/>
    <w:rsid w:val="00280E17"/>
    <w:rsid w:val="00280EDB"/>
    <w:rsid w:val="00280FE2"/>
    <w:rsid w:val="002819A9"/>
    <w:rsid w:val="00283658"/>
    <w:rsid w:val="0028369A"/>
    <w:rsid w:val="0028602C"/>
    <w:rsid w:val="002860EE"/>
    <w:rsid w:val="0028631E"/>
    <w:rsid w:val="00287869"/>
    <w:rsid w:val="00291D40"/>
    <w:rsid w:val="00294154"/>
    <w:rsid w:val="002A12A4"/>
    <w:rsid w:val="002A198C"/>
    <w:rsid w:val="002A3771"/>
    <w:rsid w:val="002B06E7"/>
    <w:rsid w:val="002B196F"/>
    <w:rsid w:val="002B5FD0"/>
    <w:rsid w:val="002C4564"/>
    <w:rsid w:val="002C4C1B"/>
    <w:rsid w:val="002C70B5"/>
    <w:rsid w:val="002D4E35"/>
    <w:rsid w:val="002D4FE7"/>
    <w:rsid w:val="002D5244"/>
    <w:rsid w:val="002D6D10"/>
    <w:rsid w:val="002E2F30"/>
    <w:rsid w:val="002E3CD4"/>
    <w:rsid w:val="002E4C25"/>
    <w:rsid w:val="002E6EC1"/>
    <w:rsid w:val="002F08ED"/>
    <w:rsid w:val="002F3E94"/>
    <w:rsid w:val="002F44AF"/>
    <w:rsid w:val="002F7661"/>
    <w:rsid w:val="0030748A"/>
    <w:rsid w:val="00313A2D"/>
    <w:rsid w:val="00316A89"/>
    <w:rsid w:val="0032163F"/>
    <w:rsid w:val="0032166A"/>
    <w:rsid w:val="003230B6"/>
    <w:rsid w:val="003231EB"/>
    <w:rsid w:val="003234D2"/>
    <w:rsid w:val="00323FFA"/>
    <w:rsid w:val="00324E8B"/>
    <w:rsid w:val="003259FE"/>
    <w:rsid w:val="003272B0"/>
    <w:rsid w:val="003331EA"/>
    <w:rsid w:val="003344D0"/>
    <w:rsid w:val="0033616C"/>
    <w:rsid w:val="00337A03"/>
    <w:rsid w:val="003408CC"/>
    <w:rsid w:val="00342FD7"/>
    <w:rsid w:val="00343624"/>
    <w:rsid w:val="00343911"/>
    <w:rsid w:val="00347A8F"/>
    <w:rsid w:val="003517EB"/>
    <w:rsid w:val="00352C9F"/>
    <w:rsid w:val="00353421"/>
    <w:rsid w:val="00353905"/>
    <w:rsid w:val="00362FA9"/>
    <w:rsid w:val="00363830"/>
    <w:rsid w:val="00363928"/>
    <w:rsid w:val="00364E55"/>
    <w:rsid w:val="003656A0"/>
    <w:rsid w:val="0036752F"/>
    <w:rsid w:val="0036760A"/>
    <w:rsid w:val="00370716"/>
    <w:rsid w:val="00370B64"/>
    <w:rsid w:val="003715F0"/>
    <w:rsid w:val="003728D8"/>
    <w:rsid w:val="003736B9"/>
    <w:rsid w:val="003743F6"/>
    <w:rsid w:val="00381555"/>
    <w:rsid w:val="003832B5"/>
    <w:rsid w:val="00386234"/>
    <w:rsid w:val="003872F4"/>
    <w:rsid w:val="00393234"/>
    <w:rsid w:val="00393B4E"/>
    <w:rsid w:val="0039424E"/>
    <w:rsid w:val="003950E5"/>
    <w:rsid w:val="003958A4"/>
    <w:rsid w:val="003B09A2"/>
    <w:rsid w:val="003B133E"/>
    <w:rsid w:val="003B23BF"/>
    <w:rsid w:val="003B2813"/>
    <w:rsid w:val="003B3205"/>
    <w:rsid w:val="003B40A2"/>
    <w:rsid w:val="003B62F9"/>
    <w:rsid w:val="003C249B"/>
    <w:rsid w:val="003C2C51"/>
    <w:rsid w:val="003D0D37"/>
    <w:rsid w:val="003D15E6"/>
    <w:rsid w:val="003D3651"/>
    <w:rsid w:val="003D536A"/>
    <w:rsid w:val="003D625B"/>
    <w:rsid w:val="003E0DE9"/>
    <w:rsid w:val="003E1651"/>
    <w:rsid w:val="003E19E0"/>
    <w:rsid w:val="003E24DD"/>
    <w:rsid w:val="003E5F87"/>
    <w:rsid w:val="003E754C"/>
    <w:rsid w:val="003F0437"/>
    <w:rsid w:val="003F17F5"/>
    <w:rsid w:val="003F335A"/>
    <w:rsid w:val="003F4C92"/>
    <w:rsid w:val="003F55D2"/>
    <w:rsid w:val="003F7859"/>
    <w:rsid w:val="0040004E"/>
    <w:rsid w:val="00404923"/>
    <w:rsid w:val="00404B4B"/>
    <w:rsid w:val="00404DB7"/>
    <w:rsid w:val="0041015E"/>
    <w:rsid w:val="00412893"/>
    <w:rsid w:val="00414DB1"/>
    <w:rsid w:val="0042192B"/>
    <w:rsid w:val="00422CAA"/>
    <w:rsid w:val="004244C1"/>
    <w:rsid w:val="004339E9"/>
    <w:rsid w:val="00435AF3"/>
    <w:rsid w:val="004362F3"/>
    <w:rsid w:val="00437168"/>
    <w:rsid w:val="0043744E"/>
    <w:rsid w:val="004419BF"/>
    <w:rsid w:val="0044587D"/>
    <w:rsid w:val="00447FEC"/>
    <w:rsid w:val="00450622"/>
    <w:rsid w:val="004510FF"/>
    <w:rsid w:val="00452892"/>
    <w:rsid w:val="004548CD"/>
    <w:rsid w:val="004556E4"/>
    <w:rsid w:val="00456797"/>
    <w:rsid w:val="004574C8"/>
    <w:rsid w:val="004619E9"/>
    <w:rsid w:val="004619F3"/>
    <w:rsid w:val="004644A7"/>
    <w:rsid w:val="004706CC"/>
    <w:rsid w:val="0047400E"/>
    <w:rsid w:val="0047792D"/>
    <w:rsid w:val="00481F02"/>
    <w:rsid w:val="00485DD8"/>
    <w:rsid w:val="00486646"/>
    <w:rsid w:val="00497E67"/>
    <w:rsid w:val="00497E70"/>
    <w:rsid w:val="004A00F5"/>
    <w:rsid w:val="004A0DF8"/>
    <w:rsid w:val="004A20FD"/>
    <w:rsid w:val="004A37BD"/>
    <w:rsid w:val="004A3A73"/>
    <w:rsid w:val="004A3D77"/>
    <w:rsid w:val="004A5ECE"/>
    <w:rsid w:val="004A6183"/>
    <w:rsid w:val="004A74F7"/>
    <w:rsid w:val="004B25C3"/>
    <w:rsid w:val="004B306A"/>
    <w:rsid w:val="004B52CF"/>
    <w:rsid w:val="004B6EA1"/>
    <w:rsid w:val="004B71D8"/>
    <w:rsid w:val="004B7593"/>
    <w:rsid w:val="004C0745"/>
    <w:rsid w:val="004C2E0D"/>
    <w:rsid w:val="004C417D"/>
    <w:rsid w:val="004C6C9D"/>
    <w:rsid w:val="004D0AD2"/>
    <w:rsid w:val="004D20C7"/>
    <w:rsid w:val="004D249C"/>
    <w:rsid w:val="004D2965"/>
    <w:rsid w:val="004D3491"/>
    <w:rsid w:val="004F140C"/>
    <w:rsid w:val="004F29C5"/>
    <w:rsid w:val="004F4C5A"/>
    <w:rsid w:val="004F56B0"/>
    <w:rsid w:val="004F65D3"/>
    <w:rsid w:val="004F6FA9"/>
    <w:rsid w:val="00500D23"/>
    <w:rsid w:val="0050190F"/>
    <w:rsid w:val="00502259"/>
    <w:rsid w:val="0050452D"/>
    <w:rsid w:val="00504FDA"/>
    <w:rsid w:val="00505B42"/>
    <w:rsid w:val="00507D5E"/>
    <w:rsid w:val="00511425"/>
    <w:rsid w:val="00512049"/>
    <w:rsid w:val="005128AD"/>
    <w:rsid w:val="00515D36"/>
    <w:rsid w:val="00516F41"/>
    <w:rsid w:val="00525123"/>
    <w:rsid w:val="00526C37"/>
    <w:rsid w:val="00541072"/>
    <w:rsid w:val="005439FD"/>
    <w:rsid w:val="00545A0C"/>
    <w:rsid w:val="0055015E"/>
    <w:rsid w:val="0055063B"/>
    <w:rsid w:val="00551550"/>
    <w:rsid w:val="00551FFF"/>
    <w:rsid w:val="0055288D"/>
    <w:rsid w:val="00553FC8"/>
    <w:rsid w:val="00555AEF"/>
    <w:rsid w:val="00556A9B"/>
    <w:rsid w:val="00556E07"/>
    <w:rsid w:val="00557254"/>
    <w:rsid w:val="005601E6"/>
    <w:rsid w:val="0056044D"/>
    <w:rsid w:val="005606E5"/>
    <w:rsid w:val="00562D3B"/>
    <w:rsid w:val="005663DE"/>
    <w:rsid w:val="0056714B"/>
    <w:rsid w:val="00574856"/>
    <w:rsid w:val="00575E88"/>
    <w:rsid w:val="00576025"/>
    <w:rsid w:val="00576341"/>
    <w:rsid w:val="00580703"/>
    <w:rsid w:val="00580CCC"/>
    <w:rsid w:val="00581E74"/>
    <w:rsid w:val="005834A0"/>
    <w:rsid w:val="00584412"/>
    <w:rsid w:val="00586E2F"/>
    <w:rsid w:val="00591E10"/>
    <w:rsid w:val="0059474F"/>
    <w:rsid w:val="00594BFB"/>
    <w:rsid w:val="0059593D"/>
    <w:rsid w:val="005968F8"/>
    <w:rsid w:val="005969BC"/>
    <w:rsid w:val="005A55B7"/>
    <w:rsid w:val="005A6440"/>
    <w:rsid w:val="005A64A9"/>
    <w:rsid w:val="005B143D"/>
    <w:rsid w:val="005B1FD9"/>
    <w:rsid w:val="005B2D62"/>
    <w:rsid w:val="005B3063"/>
    <w:rsid w:val="005B7EC1"/>
    <w:rsid w:val="005C1F92"/>
    <w:rsid w:val="005C46B9"/>
    <w:rsid w:val="005D238A"/>
    <w:rsid w:val="005E13A1"/>
    <w:rsid w:val="005E3622"/>
    <w:rsid w:val="005E6617"/>
    <w:rsid w:val="005F0AF2"/>
    <w:rsid w:val="005F1EC0"/>
    <w:rsid w:val="005F207E"/>
    <w:rsid w:val="005F32CD"/>
    <w:rsid w:val="005F3F43"/>
    <w:rsid w:val="005F5692"/>
    <w:rsid w:val="005F7D96"/>
    <w:rsid w:val="00601296"/>
    <w:rsid w:val="0060179C"/>
    <w:rsid w:val="0060522E"/>
    <w:rsid w:val="006068DD"/>
    <w:rsid w:val="00611128"/>
    <w:rsid w:val="00611713"/>
    <w:rsid w:val="00611B9D"/>
    <w:rsid w:val="0061219D"/>
    <w:rsid w:val="00613E26"/>
    <w:rsid w:val="00613EC0"/>
    <w:rsid w:val="00616584"/>
    <w:rsid w:val="00620780"/>
    <w:rsid w:val="00623589"/>
    <w:rsid w:val="00623979"/>
    <w:rsid w:val="0062454E"/>
    <w:rsid w:val="006253C5"/>
    <w:rsid w:val="00625FF0"/>
    <w:rsid w:val="0062664D"/>
    <w:rsid w:val="00626C5A"/>
    <w:rsid w:val="00630346"/>
    <w:rsid w:val="00630EBC"/>
    <w:rsid w:val="006369A8"/>
    <w:rsid w:val="006376DB"/>
    <w:rsid w:val="00642020"/>
    <w:rsid w:val="006424C7"/>
    <w:rsid w:val="00642802"/>
    <w:rsid w:val="0064436A"/>
    <w:rsid w:val="006515D3"/>
    <w:rsid w:val="006549E7"/>
    <w:rsid w:val="00654DB2"/>
    <w:rsid w:val="00656828"/>
    <w:rsid w:val="00656FE9"/>
    <w:rsid w:val="0066179A"/>
    <w:rsid w:val="006623D4"/>
    <w:rsid w:val="00665537"/>
    <w:rsid w:val="00667328"/>
    <w:rsid w:val="00667728"/>
    <w:rsid w:val="0066780B"/>
    <w:rsid w:val="00671D57"/>
    <w:rsid w:val="006733BE"/>
    <w:rsid w:val="0068138A"/>
    <w:rsid w:val="00681CCC"/>
    <w:rsid w:val="006828AA"/>
    <w:rsid w:val="006839BD"/>
    <w:rsid w:val="00683EDF"/>
    <w:rsid w:val="006908D5"/>
    <w:rsid w:val="00690A7E"/>
    <w:rsid w:val="00690B36"/>
    <w:rsid w:val="006912E7"/>
    <w:rsid w:val="0069178B"/>
    <w:rsid w:val="006925C2"/>
    <w:rsid w:val="00694862"/>
    <w:rsid w:val="006949F5"/>
    <w:rsid w:val="0069568E"/>
    <w:rsid w:val="006977AF"/>
    <w:rsid w:val="006A1AFF"/>
    <w:rsid w:val="006A1C09"/>
    <w:rsid w:val="006A2862"/>
    <w:rsid w:val="006A6134"/>
    <w:rsid w:val="006B1309"/>
    <w:rsid w:val="006B2BD9"/>
    <w:rsid w:val="006B3547"/>
    <w:rsid w:val="006B5DFB"/>
    <w:rsid w:val="006B614C"/>
    <w:rsid w:val="006B6E54"/>
    <w:rsid w:val="006B6E75"/>
    <w:rsid w:val="006D4A11"/>
    <w:rsid w:val="006D5945"/>
    <w:rsid w:val="006D68A5"/>
    <w:rsid w:val="006E31D1"/>
    <w:rsid w:val="006E72BB"/>
    <w:rsid w:val="006F109D"/>
    <w:rsid w:val="006F2127"/>
    <w:rsid w:val="006F2DFC"/>
    <w:rsid w:val="006F320A"/>
    <w:rsid w:val="006F3854"/>
    <w:rsid w:val="006F4463"/>
    <w:rsid w:val="006F7B10"/>
    <w:rsid w:val="00700DC3"/>
    <w:rsid w:val="00701B2E"/>
    <w:rsid w:val="0070218A"/>
    <w:rsid w:val="00702B69"/>
    <w:rsid w:val="00704FF3"/>
    <w:rsid w:val="007055A9"/>
    <w:rsid w:val="00706061"/>
    <w:rsid w:val="007061B1"/>
    <w:rsid w:val="00710546"/>
    <w:rsid w:val="007151C1"/>
    <w:rsid w:val="007164E9"/>
    <w:rsid w:val="007174D9"/>
    <w:rsid w:val="00721ED7"/>
    <w:rsid w:val="00724815"/>
    <w:rsid w:val="00724E37"/>
    <w:rsid w:val="007264A5"/>
    <w:rsid w:val="00727612"/>
    <w:rsid w:val="0072776B"/>
    <w:rsid w:val="00727B3B"/>
    <w:rsid w:val="00732F3F"/>
    <w:rsid w:val="00734C49"/>
    <w:rsid w:val="00737707"/>
    <w:rsid w:val="0073778F"/>
    <w:rsid w:val="007408ED"/>
    <w:rsid w:val="007428C2"/>
    <w:rsid w:val="00743AE9"/>
    <w:rsid w:val="00743B36"/>
    <w:rsid w:val="00744B78"/>
    <w:rsid w:val="00745EE8"/>
    <w:rsid w:val="00747AF9"/>
    <w:rsid w:val="00750F53"/>
    <w:rsid w:val="00756885"/>
    <w:rsid w:val="00764807"/>
    <w:rsid w:val="00764E38"/>
    <w:rsid w:val="00766317"/>
    <w:rsid w:val="007730D4"/>
    <w:rsid w:val="0077349C"/>
    <w:rsid w:val="0078184C"/>
    <w:rsid w:val="00781C35"/>
    <w:rsid w:val="00787A26"/>
    <w:rsid w:val="00791B4D"/>
    <w:rsid w:val="00792440"/>
    <w:rsid w:val="00792A89"/>
    <w:rsid w:val="00793360"/>
    <w:rsid w:val="007975D2"/>
    <w:rsid w:val="007A0E38"/>
    <w:rsid w:val="007A3578"/>
    <w:rsid w:val="007A4753"/>
    <w:rsid w:val="007A4D83"/>
    <w:rsid w:val="007A5760"/>
    <w:rsid w:val="007A683C"/>
    <w:rsid w:val="007B0CFD"/>
    <w:rsid w:val="007B2378"/>
    <w:rsid w:val="007B3AB3"/>
    <w:rsid w:val="007B3B38"/>
    <w:rsid w:val="007B4ED7"/>
    <w:rsid w:val="007B572A"/>
    <w:rsid w:val="007B769E"/>
    <w:rsid w:val="007B7B90"/>
    <w:rsid w:val="007C08EE"/>
    <w:rsid w:val="007C0DA7"/>
    <w:rsid w:val="007C3904"/>
    <w:rsid w:val="007C5287"/>
    <w:rsid w:val="007D4895"/>
    <w:rsid w:val="007D6C91"/>
    <w:rsid w:val="007E3BBC"/>
    <w:rsid w:val="007F0353"/>
    <w:rsid w:val="007F2E2D"/>
    <w:rsid w:val="00800422"/>
    <w:rsid w:val="00801AD2"/>
    <w:rsid w:val="0080288D"/>
    <w:rsid w:val="00803993"/>
    <w:rsid w:val="00805156"/>
    <w:rsid w:val="0080635B"/>
    <w:rsid w:val="00806E3D"/>
    <w:rsid w:val="0081276E"/>
    <w:rsid w:val="0081398A"/>
    <w:rsid w:val="008344BD"/>
    <w:rsid w:val="008361E6"/>
    <w:rsid w:val="0083697E"/>
    <w:rsid w:val="00843786"/>
    <w:rsid w:val="00845AD9"/>
    <w:rsid w:val="00850DC7"/>
    <w:rsid w:val="008539E6"/>
    <w:rsid w:val="00854080"/>
    <w:rsid w:val="00855051"/>
    <w:rsid w:val="00863BE0"/>
    <w:rsid w:val="008711CD"/>
    <w:rsid w:val="00874867"/>
    <w:rsid w:val="00876FC7"/>
    <w:rsid w:val="008773E7"/>
    <w:rsid w:val="00884859"/>
    <w:rsid w:val="00886A69"/>
    <w:rsid w:val="00895223"/>
    <w:rsid w:val="00896595"/>
    <w:rsid w:val="00896DCC"/>
    <w:rsid w:val="00896F88"/>
    <w:rsid w:val="008A022D"/>
    <w:rsid w:val="008A2A71"/>
    <w:rsid w:val="008A3ABE"/>
    <w:rsid w:val="008A715F"/>
    <w:rsid w:val="008A7618"/>
    <w:rsid w:val="008A7C06"/>
    <w:rsid w:val="008B0F1C"/>
    <w:rsid w:val="008B162D"/>
    <w:rsid w:val="008B2331"/>
    <w:rsid w:val="008B3F9B"/>
    <w:rsid w:val="008B7153"/>
    <w:rsid w:val="008C0710"/>
    <w:rsid w:val="008C2728"/>
    <w:rsid w:val="008C30D2"/>
    <w:rsid w:val="008C6EFA"/>
    <w:rsid w:val="008D3643"/>
    <w:rsid w:val="008D7634"/>
    <w:rsid w:val="008F0817"/>
    <w:rsid w:val="008F38E4"/>
    <w:rsid w:val="008F5B65"/>
    <w:rsid w:val="008F6987"/>
    <w:rsid w:val="00901DED"/>
    <w:rsid w:val="00904485"/>
    <w:rsid w:val="0090449B"/>
    <w:rsid w:val="00907A30"/>
    <w:rsid w:val="00911994"/>
    <w:rsid w:val="00911F36"/>
    <w:rsid w:val="00912264"/>
    <w:rsid w:val="00913416"/>
    <w:rsid w:val="009135BB"/>
    <w:rsid w:val="009148AA"/>
    <w:rsid w:val="0091763B"/>
    <w:rsid w:val="0092287A"/>
    <w:rsid w:val="00922F2B"/>
    <w:rsid w:val="00923805"/>
    <w:rsid w:val="00924419"/>
    <w:rsid w:val="00926E6B"/>
    <w:rsid w:val="00930FDE"/>
    <w:rsid w:val="00931C23"/>
    <w:rsid w:val="00932FED"/>
    <w:rsid w:val="00934A3C"/>
    <w:rsid w:val="009356F5"/>
    <w:rsid w:val="009364A5"/>
    <w:rsid w:val="00940885"/>
    <w:rsid w:val="00944A9B"/>
    <w:rsid w:val="0094536D"/>
    <w:rsid w:val="0094536F"/>
    <w:rsid w:val="0094584C"/>
    <w:rsid w:val="00946EE8"/>
    <w:rsid w:val="00954D42"/>
    <w:rsid w:val="009552B8"/>
    <w:rsid w:val="00961D4C"/>
    <w:rsid w:val="00962E6F"/>
    <w:rsid w:val="0096490B"/>
    <w:rsid w:val="00966788"/>
    <w:rsid w:val="009670BF"/>
    <w:rsid w:val="00972237"/>
    <w:rsid w:val="00974D15"/>
    <w:rsid w:val="00975465"/>
    <w:rsid w:val="00976033"/>
    <w:rsid w:val="00976607"/>
    <w:rsid w:val="009805EB"/>
    <w:rsid w:val="00980F22"/>
    <w:rsid w:val="00984FCC"/>
    <w:rsid w:val="00985460"/>
    <w:rsid w:val="00991975"/>
    <w:rsid w:val="00993205"/>
    <w:rsid w:val="00995D39"/>
    <w:rsid w:val="00996471"/>
    <w:rsid w:val="00996BAC"/>
    <w:rsid w:val="00997AC2"/>
    <w:rsid w:val="009A024E"/>
    <w:rsid w:val="009A1E25"/>
    <w:rsid w:val="009A263D"/>
    <w:rsid w:val="009A406F"/>
    <w:rsid w:val="009A4797"/>
    <w:rsid w:val="009A5CED"/>
    <w:rsid w:val="009B0007"/>
    <w:rsid w:val="009B0AE2"/>
    <w:rsid w:val="009B3694"/>
    <w:rsid w:val="009B37B7"/>
    <w:rsid w:val="009B4605"/>
    <w:rsid w:val="009B4729"/>
    <w:rsid w:val="009B54EE"/>
    <w:rsid w:val="009B584B"/>
    <w:rsid w:val="009B614B"/>
    <w:rsid w:val="009B7C1E"/>
    <w:rsid w:val="009C4516"/>
    <w:rsid w:val="009C4905"/>
    <w:rsid w:val="009D1509"/>
    <w:rsid w:val="009D2144"/>
    <w:rsid w:val="009D5A30"/>
    <w:rsid w:val="009E0653"/>
    <w:rsid w:val="009E4582"/>
    <w:rsid w:val="009E6D42"/>
    <w:rsid w:val="009F0033"/>
    <w:rsid w:val="009F20BB"/>
    <w:rsid w:val="009F39C5"/>
    <w:rsid w:val="009F5A80"/>
    <w:rsid w:val="00A01B2B"/>
    <w:rsid w:val="00A022C4"/>
    <w:rsid w:val="00A17DE9"/>
    <w:rsid w:val="00A20F4D"/>
    <w:rsid w:val="00A2445B"/>
    <w:rsid w:val="00A24CD0"/>
    <w:rsid w:val="00A27035"/>
    <w:rsid w:val="00A30522"/>
    <w:rsid w:val="00A32800"/>
    <w:rsid w:val="00A33F74"/>
    <w:rsid w:val="00A35813"/>
    <w:rsid w:val="00A44682"/>
    <w:rsid w:val="00A457B9"/>
    <w:rsid w:val="00A55E03"/>
    <w:rsid w:val="00A5784D"/>
    <w:rsid w:val="00A60674"/>
    <w:rsid w:val="00A6208F"/>
    <w:rsid w:val="00A62E80"/>
    <w:rsid w:val="00A63701"/>
    <w:rsid w:val="00A63A7A"/>
    <w:rsid w:val="00A714B2"/>
    <w:rsid w:val="00A75A49"/>
    <w:rsid w:val="00A77AFF"/>
    <w:rsid w:val="00A80283"/>
    <w:rsid w:val="00A841EB"/>
    <w:rsid w:val="00A85302"/>
    <w:rsid w:val="00A8712F"/>
    <w:rsid w:val="00A94151"/>
    <w:rsid w:val="00A953D3"/>
    <w:rsid w:val="00A96021"/>
    <w:rsid w:val="00A9722A"/>
    <w:rsid w:val="00A97F85"/>
    <w:rsid w:val="00AB2B9E"/>
    <w:rsid w:val="00AB40DF"/>
    <w:rsid w:val="00AB539C"/>
    <w:rsid w:val="00AB59C5"/>
    <w:rsid w:val="00AB6131"/>
    <w:rsid w:val="00AC0460"/>
    <w:rsid w:val="00AC083F"/>
    <w:rsid w:val="00AC3934"/>
    <w:rsid w:val="00AC5C02"/>
    <w:rsid w:val="00AC754D"/>
    <w:rsid w:val="00AD3143"/>
    <w:rsid w:val="00AD316B"/>
    <w:rsid w:val="00AD614D"/>
    <w:rsid w:val="00AD729D"/>
    <w:rsid w:val="00AD77FA"/>
    <w:rsid w:val="00AE1589"/>
    <w:rsid w:val="00AE1BEA"/>
    <w:rsid w:val="00AE1DD7"/>
    <w:rsid w:val="00AE453A"/>
    <w:rsid w:val="00AE4578"/>
    <w:rsid w:val="00AE5042"/>
    <w:rsid w:val="00AE7B2C"/>
    <w:rsid w:val="00AF2437"/>
    <w:rsid w:val="00AF27F6"/>
    <w:rsid w:val="00AF38C0"/>
    <w:rsid w:val="00AF3E8E"/>
    <w:rsid w:val="00AF63C4"/>
    <w:rsid w:val="00B04AE5"/>
    <w:rsid w:val="00B057DF"/>
    <w:rsid w:val="00B07122"/>
    <w:rsid w:val="00B07A10"/>
    <w:rsid w:val="00B07BD8"/>
    <w:rsid w:val="00B110F8"/>
    <w:rsid w:val="00B11BB4"/>
    <w:rsid w:val="00B11E45"/>
    <w:rsid w:val="00B128B0"/>
    <w:rsid w:val="00B16D76"/>
    <w:rsid w:val="00B20EDA"/>
    <w:rsid w:val="00B2281F"/>
    <w:rsid w:val="00B22E58"/>
    <w:rsid w:val="00B23163"/>
    <w:rsid w:val="00B2458F"/>
    <w:rsid w:val="00B314DB"/>
    <w:rsid w:val="00B32339"/>
    <w:rsid w:val="00B3411A"/>
    <w:rsid w:val="00B35509"/>
    <w:rsid w:val="00B410F2"/>
    <w:rsid w:val="00B47FD4"/>
    <w:rsid w:val="00B521CE"/>
    <w:rsid w:val="00B52DF4"/>
    <w:rsid w:val="00B52F94"/>
    <w:rsid w:val="00B54DAD"/>
    <w:rsid w:val="00B54F46"/>
    <w:rsid w:val="00B56CCF"/>
    <w:rsid w:val="00B57113"/>
    <w:rsid w:val="00B607CC"/>
    <w:rsid w:val="00B60E28"/>
    <w:rsid w:val="00B6246B"/>
    <w:rsid w:val="00B62D95"/>
    <w:rsid w:val="00B66101"/>
    <w:rsid w:val="00B700F1"/>
    <w:rsid w:val="00B73C4E"/>
    <w:rsid w:val="00B745A1"/>
    <w:rsid w:val="00B748B9"/>
    <w:rsid w:val="00B76390"/>
    <w:rsid w:val="00B76B21"/>
    <w:rsid w:val="00B77DC9"/>
    <w:rsid w:val="00B80CC3"/>
    <w:rsid w:val="00B820F9"/>
    <w:rsid w:val="00B86B10"/>
    <w:rsid w:val="00B86DF4"/>
    <w:rsid w:val="00B86E2B"/>
    <w:rsid w:val="00B87EEA"/>
    <w:rsid w:val="00B93119"/>
    <w:rsid w:val="00B93FB8"/>
    <w:rsid w:val="00B941C1"/>
    <w:rsid w:val="00B94E61"/>
    <w:rsid w:val="00BA0E12"/>
    <w:rsid w:val="00BA5E6B"/>
    <w:rsid w:val="00BA5FC9"/>
    <w:rsid w:val="00BA72B5"/>
    <w:rsid w:val="00BB6023"/>
    <w:rsid w:val="00BB695A"/>
    <w:rsid w:val="00BC094C"/>
    <w:rsid w:val="00BC0988"/>
    <w:rsid w:val="00BC1F0F"/>
    <w:rsid w:val="00BC5E54"/>
    <w:rsid w:val="00BD1613"/>
    <w:rsid w:val="00BE2E46"/>
    <w:rsid w:val="00BF0AAC"/>
    <w:rsid w:val="00BF574B"/>
    <w:rsid w:val="00BF5BB3"/>
    <w:rsid w:val="00C0114F"/>
    <w:rsid w:val="00C04432"/>
    <w:rsid w:val="00C064BB"/>
    <w:rsid w:val="00C06A42"/>
    <w:rsid w:val="00C070DF"/>
    <w:rsid w:val="00C07BCC"/>
    <w:rsid w:val="00C07EAA"/>
    <w:rsid w:val="00C12ECE"/>
    <w:rsid w:val="00C1762B"/>
    <w:rsid w:val="00C22098"/>
    <w:rsid w:val="00C223DA"/>
    <w:rsid w:val="00C301A9"/>
    <w:rsid w:val="00C307C6"/>
    <w:rsid w:val="00C3085B"/>
    <w:rsid w:val="00C34338"/>
    <w:rsid w:val="00C41532"/>
    <w:rsid w:val="00C41824"/>
    <w:rsid w:val="00C41E61"/>
    <w:rsid w:val="00C429A6"/>
    <w:rsid w:val="00C42F75"/>
    <w:rsid w:val="00C46D8F"/>
    <w:rsid w:val="00C47C9F"/>
    <w:rsid w:val="00C52B41"/>
    <w:rsid w:val="00C54E2B"/>
    <w:rsid w:val="00C556B3"/>
    <w:rsid w:val="00C55839"/>
    <w:rsid w:val="00C55E62"/>
    <w:rsid w:val="00C57450"/>
    <w:rsid w:val="00C60E1C"/>
    <w:rsid w:val="00C619FE"/>
    <w:rsid w:val="00C64872"/>
    <w:rsid w:val="00C670FF"/>
    <w:rsid w:val="00C70309"/>
    <w:rsid w:val="00C704C7"/>
    <w:rsid w:val="00C70918"/>
    <w:rsid w:val="00C7344C"/>
    <w:rsid w:val="00C74DA2"/>
    <w:rsid w:val="00C75C77"/>
    <w:rsid w:val="00C76539"/>
    <w:rsid w:val="00C77A76"/>
    <w:rsid w:val="00C81C93"/>
    <w:rsid w:val="00C82770"/>
    <w:rsid w:val="00C860C7"/>
    <w:rsid w:val="00C92000"/>
    <w:rsid w:val="00C92EC9"/>
    <w:rsid w:val="00C94AC5"/>
    <w:rsid w:val="00C95585"/>
    <w:rsid w:val="00CA4C7D"/>
    <w:rsid w:val="00CA62A0"/>
    <w:rsid w:val="00CA6A64"/>
    <w:rsid w:val="00CA73D9"/>
    <w:rsid w:val="00CB486A"/>
    <w:rsid w:val="00CB628E"/>
    <w:rsid w:val="00CC412C"/>
    <w:rsid w:val="00CC6C74"/>
    <w:rsid w:val="00CD40FA"/>
    <w:rsid w:val="00CD4B0A"/>
    <w:rsid w:val="00CD4CF3"/>
    <w:rsid w:val="00CD506E"/>
    <w:rsid w:val="00CD5B19"/>
    <w:rsid w:val="00CE12E4"/>
    <w:rsid w:val="00CE3EE3"/>
    <w:rsid w:val="00CE5229"/>
    <w:rsid w:val="00CF0B4A"/>
    <w:rsid w:val="00CF5805"/>
    <w:rsid w:val="00CF67CF"/>
    <w:rsid w:val="00D00A3B"/>
    <w:rsid w:val="00D02FE7"/>
    <w:rsid w:val="00D12582"/>
    <w:rsid w:val="00D126E7"/>
    <w:rsid w:val="00D15E06"/>
    <w:rsid w:val="00D27DDB"/>
    <w:rsid w:val="00D30472"/>
    <w:rsid w:val="00D318CC"/>
    <w:rsid w:val="00D3206E"/>
    <w:rsid w:val="00D3569A"/>
    <w:rsid w:val="00D3571C"/>
    <w:rsid w:val="00D35A0B"/>
    <w:rsid w:val="00D41789"/>
    <w:rsid w:val="00D4483C"/>
    <w:rsid w:val="00D453A1"/>
    <w:rsid w:val="00D46F37"/>
    <w:rsid w:val="00D55970"/>
    <w:rsid w:val="00D565DD"/>
    <w:rsid w:val="00D56B50"/>
    <w:rsid w:val="00D60C8D"/>
    <w:rsid w:val="00D62DD2"/>
    <w:rsid w:val="00D63D02"/>
    <w:rsid w:val="00D64A01"/>
    <w:rsid w:val="00D716FD"/>
    <w:rsid w:val="00D725BC"/>
    <w:rsid w:val="00D725FB"/>
    <w:rsid w:val="00D73198"/>
    <w:rsid w:val="00D74602"/>
    <w:rsid w:val="00D760E9"/>
    <w:rsid w:val="00D762BC"/>
    <w:rsid w:val="00D804FF"/>
    <w:rsid w:val="00D82922"/>
    <w:rsid w:val="00D836A8"/>
    <w:rsid w:val="00D83E61"/>
    <w:rsid w:val="00D90631"/>
    <w:rsid w:val="00D92267"/>
    <w:rsid w:val="00D9340D"/>
    <w:rsid w:val="00D9427C"/>
    <w:rsid w:val="00D94CA7"/>
    <w:rsid w:val="00D95C18"/>
    <w:rsid w:val="00D97386"/>
    <w:rsid w:val="00DA0413"/>
    <w:rsid w:val="00DA05AB"/>
    <w:rsid w:val="00DA05D4"/>
    <w:rsid w:val="00DA0E6C"/>
    <w:rsid w:val="00DA1E4E"/>
    <w:rsid w:val="00DA3099"/>
    <w:rsid w:val="00DA4AEB"/>
    <w:rsid w:val="00DA4E67"/>
    <w:rsid w:val="00DB0DD0"/>
    <w:rsid w:val="00DB1C5A"/>
    <w:rsid w:val="00DB4F55"/>
    <w:rsid w:val="00DB544C"/>
    <w:rsid w:val="00DB5818"/>
    <w:rsid w:val="00DC0E3E"/>
    <w:rsid w:val="00DC142F"/>
    <w:rsid w:val="00DC38F4"/>
    <w:rsid w:val="00DC54BB"/>
    <w:rsid w:val="00DC572D"/>
    <w:rsid w:val="00DD025B"/>
    <w:rsid w:val="00DD0F4F"/>
    <w:rsid w:val="00DD63F0"/>
    <w:rsid w:val="00DD6E67"/>
    <w:rsid w:val="00DD7237"/>
    <w:rsid w:val="00DE366A"/>
    <w:rsid w:val="00DE37DF"/>
    <w:rsid w:val="00DE413B"/>
    <w:rsid w:val="00DE465E"/>
    <w:rsid w:val="00DE4796"/>
    <w:rsid w:val="00DE55A2"/>
    <w:rsid w:val="00DF2265"/>
    <w:rsid w:val="00DF2B78"/>
    <w:rsid w:val="00DF44F8"/>
    <w:rsid w:val="00DF5C46"/>
    <w:rsid w:val="00DF7178"/>
    <w:rsid w:val="00DF740E"/>
    <w:rsid w:val="00E01651"/>
    <w:rsid w:val="00E05102"/>
    <w:rsid w:val="00E0632F"/>
    <w:rsid w:val="00E105DB"/>
    <w:rsid w:val="00E12784"/>
    <w:rsid w:val="00E12ACF"/>
    <w:rsid w:val="00E14F6E"/>
    <w:rsid w:val="00E17E7B"/>
    <w:rsid w:val="00E211BA"/>
    <w:rsid w:val="00E23BE0"/>
    <w:rsid w:val="00E249D2"/>
    <w:rsid w:val="00E26077"/>
    <w:rsid w:val="00E27C34"/>
    <w:rsid w:val="00E31A7C"/>
    <w:rsid w:val="00E35A18"/>
    <w:rsid w:val="00E36997"/>
    <w:rsid w:val="00E37ED4"/>
    <w:rsid w:val="00E43E99"/>
    <w:rsid w:val="00E45561"/>
    <w:rsid w:val="00E46780"/>
    <w:rsid w:val="00E474B6"/>
    <w:rsid w:val="00E47B3B"/>
    <w:rsid w:val="00E5350F"/>
    <w:rsid w:val="00E55777"/>
    <w:rsid w:val="00E57DDF"/>
    <w:rsid w:val="00E6218D"/>
    <w:rsid w:val="00E63E52"/>
    <w:rsid w:val="00E66E37"/>
    <w:rsid w:val="00E708D1"/>
    <w:rsid w:val="00E74B10"/>
    <w:rsid w:val="00E7567C"/>
    <w:rsid w:val="00E815E2"/>
    <w:rsid w:val="00E82EEE"/>
    <w:rsid w:val="00E8707A"/>
    <w:rsid w:val="00E90230"/>
    <w:rsid w:val="00E909F2"/>
    <w:rsid w:val="00E92536"/>
    <w:rsid w:val="00E93044"/>
    <w:rsid w:val="00E9477F"/>
    <w:rsid w:val="00EA06CF"/>
    <w:rsid w:val="00EA6A29"/>
    <w:rsid w:val="00EB1583"/>
    <w:rsid w:val="00EB2214"/>
    <w:rsid w:val="00EB4DAA"/>
    <w:rsid w:val="00EC0194"/>
    <w:rsid w:val="00EC0494"/>
    <w:rsid w:val="00EC1785"/>
    <w:rsid w:val="00EC5937"/>
    <w:rsid w:val="00EC7C5D"/>
    <w:rsid w:val="00ED0A28"/>
    <w:rsid w:val="00ED0BE2"/>
    <w:rsid w:val="00ED144C"/>
    <w:rsid w:val="00ED3020"/>
    <w:rsid w:val="00ED59E3"/>
    <w:rsid w:val="00EE16AD"/>
    <w:rsid w:val="00EE23D8"/>
    <w:rsid w:val="00EE2E16"/>
    <w:rsid w:val="00EF4ACB"/>
    <w:rsid w:val="00EF4EEE"/>
    <w:rsid w:val="00F00894"/>
    <w:rsid w:val="00F010A0"/>
    <w:rsid w:val="00F03A94"/>
    <w:rsid w:val="00F05E87"/>
    <w:rsid w:val="00F06479"/>
    <w:rsid w:val="00F1421C"/>
    <w:rsid w:val="00F15241"/>
    <w:rsid w:val="00F156F1"/>
    <w:rsid w:val="00F20FAB"/>
    <w:rsid w:val="00F2379E"/>
    <w:rsid w:val="00F242CF"/>
    <w:rsid w:val="00F2509C"/>
    <w:rsid w:val="00F334E4"/>
    <w:rsid w:val="00F33786"/>
    <w:rsid w:val="00F33798"/>
    <w:rsid w:val="00F35386"/>
    <w:rsid w:val="00F379CA"/>
    <w:rsid w:val="00F37A90"/>
    <w:rsid w:val="00F412BE"/>
    <w:rsid w:val="00F4143A"/>
    <w:rsid w:val="00F426EA"/>
    <w:rsid w:val="00F45CE6"/>
    <w:rsid w:val="00F5393B"/>
    <w:rsid w:val="00F53B7A"/>
    <w:rsid w:val="00F55D3E"/>
    <w:rsid w:val="00F55E79"/>
    <w:rsid w:val="00F57B3A"/>
    <w:rsid w:val="00F57FDC"/>
    <w:rsid w:val="00F63043"/>
    <w:rsid w:val="00F64018"/>
    <w:rsid w:val="00F663EF"/>
    <w:rsid w:val="00F67193"/>
    <w:rsid w:val="00F67ED0"/>
    <w:rsid w:val="00F715BF"/>
    <w:rsid w:val="00F7233F"/>
    <w:rsid w:val="00F72CE4"/>
    <w:rsid w:val="00F73858"/>
    <w:rsid w:val="00F74D6F"/>
    <w:rsid w:val="00F758DE"/>
    <w:rsid w:val="00F80435"/>
    <w:rsid w:val="00F81A8E"/>
    <w:rsid w:val="00F83755"/>
    <w:rsid w:val="00F83FA3"/>
    <w:rsid w:val="00F85E7B"/>
    <w:rsid w:val="00F906E1"/>
    <w:rsid w:val="00F92FC2"/>
    <w:rsid w:val="00F9491F"/>
    <w:rsid w:val="00F96D93"/>
    <w:rsid w:val="00FA00E6"/>
    <w:rsid w:val="00FA15E4"/>
    <w:rsid w:val="00FA16EE"/>
    <w:rsid w:val="00FA2ECC"/>
    <w:rsid w:val="00FA2F57"/>
    <w:rsid w:val="00FA51CE"/>
    <w:rsid w:val="00FA7E3B"/>
    <w:rsid w:val="00FB1CA1"/>
    <w:rsid w:val="00FB3819"/>
    <w:rsid w:val="00FB3834"/>
    <w:rsid w:val="00FC3C14"/>
    <w:rsid w:val="00FC599A"/>
    <w:rsid w:val="00FC7996"/>
    <w:rsid w:val="00FD33D3"/>
    <w:rsid w:val="00FD5861"/>
    <w:rsid w:val="00FE1F89"/>
    <w:rsid w:val="00FE2555"/>
    <w:rsid w:val="00FE2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FAF05-8270-4A0A-8396-216CD22A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198"/>
  </w:style>
  <w:style w:type="paragraph" w:styleId="1">
    <w:name w:val="heading 1"/>
    <w:basedOn w:val="a"/>
    <w:next w:val="a"/>
    <w:link w:val="10"/>
    <w:qFormat/>
    <w:rsid w:val="00C619F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4F65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626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semiHidden/>
    <w:unhideWhenUsed/>
    <w:qFormat/>
    <w:rsid w:val="00C619FE"/>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CE12E4"/>
    <w:rPr>
      <w:color w:val="0000FF" w:themeColor="hyperlink"/>
      <w:u w:val="single"/>
    </w:rPr>
  </w:style>
  <w:style w:type="character" w:customStyle="1" w:styleId="20">
    <w:name w:val="Заголовок 2 Знак"/>
    <w:basedOn w:val="a0"/>
    <w:link w:val="2"/>
    <w:uiPriority w:val="9"/>
    <w:rsid w:val="004F65D3"/>
    <w:rPr>
      <w:rFonts w:asciiTheme="majorHAnsi" w:eastAsiaTheme="majorEastAsia" w:hAnsiTheme="majorHAnsi" w:cstheme="majorBidi"/>
      <w:b/>
      <w:bCs/>
      <w:color w:val="4F81BD" w:themeColor="accent1"/>
      <w:sz w:val="26"/>
      <w:szCs w:val="26"/>
    </w:rPr>
  </w:style>
  <w:style w:type="paragraph" w:styleId="af2">
    <w:name w:val="No Spacing"/>
    <w:uiPriority w:val="1"/>
    <w:qFormat/>
    <w:rsid w:val="00AB6131"/>
    <w:pPr>
      <w:spacing w:after="0" w:line="240" w:lineRule="auto"/>
    </w:pPr>
    <w:rPr>
      <w:rFonts w:ascii="Calibri" w:eastAsia="Calibri" w:hAnsi="Calibri" w:cs="Times New Roman"/>
      <w:lang w:eastAsia="en-US"/>
    </w:rPr>
  </w:style>
  <w:style w:type="table" w:customStyle="1" w:styleId="11">
    <w:name w:val="Сетка таблицы1"/>
    <w:basedOn w:val="a1"/>
    <w:next w:val="af0"/>
    <w:uiPriority w:val="39"/>
    <w:rsid w:val="0083697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rsid w:val="000E33BF"/>
    <w:pPr>
      <w:spacing w:before="100" w:beforeAutospacing="1" w:after="119"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062655"/>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rsid w:val="00C619FE"/>
    <w:rPr>
      <w:rFonts w:ascii="Arial" w:eastAsia="Times New Roman" w:hAnsi="Arial" w:cs="Arial"/>
      <w:b/>
      <w:bCs/>
      <w:kern w:val="32"/>
      <w:sz w:val="32"/>
      <w:szCs w:val="32"/>
    </w:rPr>
  </w:style>
  <w:style w:type="character" w:customStyle="1" w:styleId="70">
    <w:name w:val="Заголовок 7 Знак"/>
    <w:basedOn w:val="a0"/>
    <w:link w:val="7"/>
    <w:semiHidden/>
    <w:rsid w:val="00C619FE"/>
    <w:rPr>
      <w:rFonts w:ascii="Calibri" w:eastAsia="Times New Roman" w:hAnsi="Calibri" w:cs="Times New Roman"/>
      <w:sz w:val="24"/>
      <w:szCs w:val="24"/>
    </w:rPr>
  </w:style>
  <w:style w:type="paragraph" w:customStyle="1" w:styleId="ConsPlusNonformat">
    <w:name w:val="ConsPlusNonformat"/>
    <w:rsid w:val="00C619F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C619FE"/>
    <w:pPr>
      <w:widowControl w:val="0"/>
      <w:spacing w:after="0" w:line="240" w:lineRule="auto"/>
      <w:ind w:firstLine="720"/>
    </w:pPr>
    <w:rPr>
      <w:rFonts w:ascii="Arial" w:eastAsia="Times New Roman" w:hAnsi="Arial" w:cs="Times New Roman"/>
      <w:snapToGrid w:val="0"/>
      <w:sz w:val="20"/>
      <w:szCs w:val="20"/>
    </w:rPr>
  </w:style>
  <w:style w:type="paragraph" w:styleId="31">
    <w:name w:val="Body Text 3"/>
    <w:basedOn w:val="a"/>
    <w:link w:val="32"/>
    <w:rsid w:val="00C619F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619FE"/>
    <w:rPr>
      <w:rFonts w:ascii="Times New Roman" w:eastAsia="Times New Roman" w:hAnsi="Times New Roman" w:cs="Times New Roman"/>
      <w:sz w:val="16"/>
      <w:szCs w:val="16"/>
    </w:rPr>
  </w:style>
  <w:style w:type="paragraph" w:customStyle="1" w:styleId="2TimesNewRoman">
    <w:name w:val="Стиль Заголовок 2 + Times New Roman По ширине"/>
    <w:basedOn w:val="2"/>
    <w:rsid w:val="00C619FE"/>
    <w:pPr>
      <w:keepLines w:val="0"/>
      <w:spacing w:before="240" w:after="240" w:line="240" w:lineRule="auto"/>
      <w:jc w:val="both"/>
    </w:pPr>
    <w:rPr>
      <w:rFonts w:ascii="Times New Roman" w:eastAsia="Times New Roman" w:hAnsi="Times New Roman" w:cs="Times New Roman"/>
      <w:i/>
      <w:iCs/>
      <w:color w:val="auto"/>
      <w:sz w:val="28"/>
      <w:szCs w:val="20"/>
    </w:rPr>
  </w:style>
  <w:style w:type="paragraph" w:customStyle="1" w:styleId="12">
    <w:name w:val="марк список 1"/>
    <w:basedOn w:val="a"/>
    <w:rsid w:val="00C619FE"/>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13">
    <w:name w:val="нум список 1"/>
    <w:basedOn w:val="12"/>
    <w:rsid w:val="00C619FE"/>
  </w:style>
  <w:style w:type="paragraph" w:styleId="af4">
    <w:name w:val="caption"/>
    <w:basedOn w:val="a"/>
    <w:next w:val="a"/>
    <w:semiHidden/>
    <w:unhideWhenUsed/>
    <w:qFormat/>
    <w:rsid w:val="00C619FE"/>
    <w:pPr>
      <w:spacing w:after="0" w:line="240" w:lineRule="auto"/>
      <w:jc w:val="center"/>
    </w:pPr>
    <w:rPr>
      <w:rFonts w:ascii="Times New Roman" w:eastAsia="Times New Roman" w:hAnsi="Times New Roman" w:cs="Times New Roman"/>
      <w:b/>
      <w:caps/>
      <w:sz w:val="40"/>
      <w:szCs w:val="20"/>
    </w:rPr>
  </w:style>
  <w:style w:type="paragraph" w:styleId="af5">
    <w:name w:val="Title"/>
    <w:basedOn w:val="a"/>
    <w:next w:val="a"/>
    <w:link w:val="af6"/>
    <w:qFormat/>
    <w:rsid w:val="00C619F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6">
    <w:name w:val="Название Знак"/>
    <w:basedOn w:val="a0"/>
    <w:link w:val="af5"/>
    <w:rsid w:val="00C619FE"/>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ran@inbo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9D2C4-58A9-4894-98BC-6A2AEAA6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29</Pages>
  <Words>9650</Words>
  <Characters>55006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DressNV</dc:creator>
  <cp:lastModifiedBy>Пользователь</cp:lastModifiedBy>
  <cp:revision>5</cp:revision>
  <cp:lastPrinted>2019-08-14T03:49:00Z</cp:lastPrinted>
  <dcterms:created xsi:type="dcterms:W3CDTF">2019-08-14T00:50:00Z</dcterms:created>
  <dcterms:modified xsi:type="dcterms:W3CDTF">2019-08-14T04:03:00Z</dcterms:modified>
</cp:coreProperties>
</file>