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CC1B13" w:rsidRPr="002D2D69" w:rsidTr="003E4D15">
        <w:trPr>
          <w:trHeight w:val="1134"/>
        </w:trPr>
        <w:tc>
          <w:tcPr>
            <w:tcW w:w="9639" w:type="dxa"/>
            <w:shd w:val="clear" w:color="auto" w:fill="auto"/>
          </w:tcPr>
          <w:p w:rsidR="00CC1B13" w:rsidRPr="002D2D69" w:rsidRDefault="00CC1B13" w:rsidP="00560A75">
            <w:pPr>
              <w:suppressAutoHyphens/>
              <w:ind w:firstLine="709"/>
              <w:jc w:val="center"/>
              <w:rPr>
                <w:rFonts w:eastAsia="Calibri"/>
                <w:b/>
                <w:color w:val="00000A"/>
                <w:sz w:val="28"/>
                <w:szCs w:val="28"/>
              </w:rPr>
            </w:pPr>
            <w:r w:rsidRPr="002D2D69">
              <w:rPr>
                <w:rFonts w:eastAsia="Calibri"/>
                <w:b/>
                <w:color w:val="00000A"/>
                <w:sz w:val="28"/>
                <w:szCs w:val="28"/>
              </w:rPr>
              <w:t>АДМИНИСТРАЦИЯ</w:t>
            </w:r>
          </w:p>
          <w:p w:rsidR="00CC1B13" w:rsidRPr="002D2D69" w:rsidRDefault="00CC1B13" w:rsidP="00560A75">
            <w:pPr>
              <w:suppressAutoHyphens/>
              <w:ind w:firstLine="709"/>
              <w:jc w:val="center"/>
              <w:rPr>
                <w:rFonts w:eastAsia="Calibri"/>
                <w:b/>
                <w:color w:val="00000A"/>
                <w:sz w:val="28"/>
                <w:szCs w:val="28"/>
              </w:rPr>
            </w:pPr>
            <w:r w:rsidRPr="002D2D69">
              <w:rPr>
                <w:rFonts w:eastAsia="Calibri"/>
                <w:b/>
                <w:color w:val="00000A"/>
                <w:sz w:val="28"/>
                <w:szCs w:val="28"/>
              </w:rPr>
              <w:t>МУНИЦИПАЛЬНОГО ОБРАЗОВАНИЯ</w:t>
            </w:r>
          </w:p>
          <w:p w:rsidR="00CC1B13" w:rsidRPr="002D2D69" w:rsidRDefault="00CC1B13" w:rsidP="00560A75">
            <w:pPr>
              <w:suppressAutoHyphens/>
              <w:ind w:firstLine="709"/>
              <w:jc w:val="center"/>
              <w:rPr>
                <w:rFonts w:eastAsia="Calibri"/>
                <w:b/>
                <w:color w:val="00000A"/>
                <w:sz w:val="28"/>
                <w:szCs w:val="28"/>
              </w:rPr>
            </w:pPr>
            <w:r w:rsidRPr="002D2D69">
              <w:rPr>
                <w:rFonts w:eastAsia="Calibri"/>
                <w:b/>
                <w:color w:val="00000A"/>
                <w:sz w:val="28"/>
                <w:szCs w:val="28"/>
              </w:rPr>
              <w:t>СЕЛЬСКОЕ ПОСЕЛЕНИЕ</w:t>
            </w:r>
          </w:p>
          <w:p w:rsidR="00CC1B13" w:rsidRPr="002D2D69" w:rsidRDefault="00CC1B13" w:rsidP="00560A75">
            <w:pPr>
              <w:suppressAutoHyphens/>
              <w:ind w:firstLine="709"/>
              <w:jc w:val="center"/>
              <w:rPr>
                <w:rFonts w:eastAsia="Calibri"/>
                <w:b/>
                <w:color w:val="00000A"/>
                <w:sz w:val="28"/>
                <w:szCs w:val="28"/>
              </w:rPr>
            </w:pPr>
            <w:r w:rsidRPr="002D2D69">
              <w:rPr>
                <w:rFonts w:eastAsia="Calibri"/>
                <w:b/>
                <w:color w:val="00000A"/>
                <w:sz w:val="28"/>
                <w:szCs w:val="28"/>
              </w:rPr>
              <w:t>«СЕЛО КОВРАН»</w:t>
            </w:r>
          </w:p>
          <w:p w:rsidR="00CC1B13" w:rsidRPr="002D2D69" w:rsidRDefault="00CC1B13" w:rsidP="00560A75">
            <w:pPr>
              <w:suppressAutoHyphens/>
              <w:ind w:firstLine="709"/>
              <w:jc w:val="center"/>
              <w:rPr>
                <w:rFonts w:eastAsia="Calibri"/>
                <w:color w:val="00000A"/>
                <w:sz w:val="26"/>
                <w:szCs w:val="26"/>
              </w:rPr>
            </w:pPr>
            <w:r w:rsidRPr="002D2D69">
              <w:rPr>
                <w:rFonts w:eastAsia="Calibri"/>
                <w:lang w:eastAsia="en-US"/>
              </w:rPr>
              <w:t>(Администрация МО СП «село Ковран»)</w:t>
            </w:r>
          </w:p>
          <w:p w:rsidR="00CC1B13" w:rsidRPr="002D2D69" w:rsidRDefault="00CC1B13" w:rsidP="00560A75">
            <w:pPr>
              <w:suppressAutoHyphens/>
              <w:ind w:firstLine="709"/>
              <w:jc w:val="center"/>
              <w:rPr>
                <w:rFonts w:eastAsia="Calibri"/>
                <w:color w:val="00000A"/>
                <w:sz w:val="26"/>
              </w:rPr>
            </w:pPr>
            <w:r w:rsidRPr="002D2D69">
              <w:rPr>
                <w:rFonts w:eastAsia="Calibri"/>
                <w:color w:val="00000A"/>
                <w:sz w:val="26"/>
                <w:szCs w:val="22"/>
              </w:rPr>
              <w:t>ул. 50 лет Октября, д. 20,</w:t>
            </w:r>
          </w:p>
          <w:p w:rsidR="00CC1B13" w:rsidRPr="002D2D69" w:rsidRDefault="00CC1B13" w:rsidP="00560A75">
            <w:pPr>
              <w:suppressAutoHyphens/>
              <w:ind w:firstLine="709"/>
              <w:jc w:val="center"/>
              <w:rPr>
                <w:rFonts w:eastAsia="Calibri"/>
                <w:color w:val="00000A"/>
                <w:sz w:val="26"/>
              </w:rPr>
            </w:pPr>
            <w:r w:rsidRPr="002D2D69">
              <w:rPr>
                <w:rFonts w:eastAsia="Calibri"/>
                <w:color w:val="00000A"/>
                <w:sz w:val="26"/>
                <w:szCs w:val="22"/>
              </w:rPr>
              <w:t xml:space="preserve">с. </w:t>
            </w:r>
            <w:proofErr w:type="spellStart"/>
            <w:r w:rsidRPr="002D2D69">
              <w:rPr>
                <w:rFonts w:eastAsia="Calibri"/>
                <w:color w:val="00000A"/>
                <w:sz w:val="26"/>
                <w:szCs w:val="22"/>
              </w:rPr>
              <w:t>Ковран</w:t>
            </w:r>
            <w:proofErr w:type="spellEnd"/>
            <w:r w:rsidRPr="002D2D69">
              <w:rPr>
                <w:rFonts w:eastAsia="Calibri"/>
                <w:color w:val="00000A"/>
                <w:sz w:val="26"/>
                <w:szCs w:val="22"/>
              </w:rPr>
              <w:t xml:space="preserve">, </w:t>
            </w:r>
            <w:proofErr w:type="spellStart"/>
            <w:r w:rsidRPr="002D2D69">
              <w:rPr>
                <w:rFonts w:eastAsia="Calibri"/>
                <w:color w:val="00000A"/>
                <w:sz w:val="26"/>
                <w:szCs w:val="22"/>
              </w:rPr>
              <w:t>Тигильский</w:t>
            </w:r>
            <w:proofErr w:type="spellEnd"/>
            <w:r w:rsidRPr="002D2D69">
              <w:rPr>
                <w:rFonts w:eastAsia="Calibri"/>
                <w:color w:val="00000A"/>
                <w:sz w:val="26"/>
                <w:szCs w:val="22"/>
              </w:rPr>
              <w:t xml:space="preserve"> район, Камчатский край, 688621</w:t>
            </w:r>
          </w:p>
          <w:p w:rsidR="00CC1B13" w:rsidRPr="002D2D69" w:rsidRDefault="00CC1B13" w:rsidP="00560A75">
            <w:pPr>
              <w:suppressAutoHyphens/>
              <w:ind w:firstLine="709"/>
              <w:jc w:val="center"/>
              <w:rPr>
                <w:rFonts w:eastAsia="Calibri"/>
                <w:color w:val="00000A"/>
                <w:sz w:val="26"/>
              </w:rPr>
            </w:pPr>
            <w:r w:rsidRPr="002D2D69">
              <w:rPr>
                <w:rFonts w:eastAsia="Calibri"/>
                <w:color w:val="00000A"/>
                <w:sz w:val="26"/>
                <w:szCs w:val="22"/>
              </w:rPr>
              <w:t>Тел</w:t>
            </w:r>
            <w:proofErr w:type="gramStart"/>
            <w:r w:rsidRPr="002D2D69">
              <w:rPr>
                <w:rFonts w:eastAsia="Calibri"/>
                <w:color w:val="00000A"/>
                <w:sz w:val="26"/>
                <w:szCs w:val="22"/>
              </w:rPr>
              <w:t>.(</w:t>
            </w:r>
            <w:proofErr w:type="gramEnd"/>
            <w:r w:rsidRPr="002D2D69">
              <w:rPr>
                <w:rFonts w:eastAsia="Calibri"/>
                <w:color w:val="00000A"/>
                <w:sz w:val="26"/>
                <w:szCs w:val="22"/>
              </w:rPr>
              <w:t>факс) (41537) 28-0-17,</w:t>
            </w:r>
          </w:p>
          <w:p w:rsidR="00CC1B13" w:rsidRPr="002D2D69" w:rsidRDefault="00CC1B13" w:rsidP="00560A75">
            <w:pPr>
              <w:suppressAutoHyphens/>
              <w:ind w:firstLine="709"/>
              <w:jc w:val="center"/>
              <w:rPr>
                <w:rFonts w:eastAsia="Calibri"/>
                <w:color w:val="00000A"/>
                <w:sz w:val="26"/>
              </w:rPr>
            </w:pPr>
            <w:r w:rsidRPr="002D2D69">
              <w:rPr>
                <w:rFonts w:eastAsia="Calibri"/>
                <w:color w:val="00000A"/>
                <w:sz w:val="26"/>
                <w:szCs w:val="22"/>
              </w:rPr>
              <w:t xml:space="preserve">эл. почта: </w:t>
            </w:r>
            <w:hyperlink r:id="rId7" w:history="1">
              <w:r w:rsidRPr="004E15D3">
                <w:rPr>
                  <w:rFonts w:eastAsia="Calibri"/>
                  <w:color w:val="0563C1"/>
                  <w:sz w:val="26"/>
                  <w:szCs w:val="22"/>
                  <w:u w:val="single"/>
                  <w:lang w:val="en-US"/>
                </w:rPr>
                <w:t>kovran</w:t>
              </w:r>
              <w:r w:rsidRPr="004E15D3">
                <w:rPr>
                  <w:rFonts w:eastAsia="Calibri"/>
                  <w:color w:val="0563C1"/>
                  <w:sz w:val="26"/>
                  <w:szCs w:val="22"/>
                  <w:u w:val="single"/>
                </w:rPr>
                <w:t>@</w:t>
              </w:r>
              <w:r w:rsidRPr="004E15D3">
                <w:rPr>
                  <w:rFonts w:eastAsia="Calibri"/>
                  <w:color w:val="0563C1"/>
                  <w:sz w:val="26"/>
                  <w:szCs w:val="22"/>
                  <w:u w:val="single"/>
                  <w:lang w:val="en-US"/>
                </w:rPr>
                <w:t>inbox</w:t>
              </w:r>
              <w:r w:rsidRPr="004E15D3">
                <w:rPr>
                  <w:rFonts w:eastAsia="Calibri"/>
                  <w:color w:val="0563C1"/>
                  <w:sz w:val="26"/>
                  <w:szCs w:val="22"/>
                  <w:u w:val="single"/>
                </w:rPr>
                <w:t>.</w:t>
              </w:r>
              <w:proofErr w:type="spellStart"/>
              <w:r w:rsidRPr="004E15D3">
                <w:rPr>
                  <w:rFonts w:eastAsia="Calibri"/>
                  <w:color w:val="0563C1"/>
                  <w:sz w:val="26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  <w:p w:rsidR="00CC1B13" w:rsidRPr="002D2D69" w:rsidRDefault="00CC1B13" w:rsidP="00560A75">
            <w:pPr>
              <w:suppressAutoHyphens/>
              <w:ind w:firstLine="709"/>
              <w:jc w:val="center"/>
              <w:rPr>
                <w:rFonts w:eastAsia="Calibri"/>
                <w:color w:val="00000A"/>
                <w:sz w:val="26"/>
              </w:rPr>
            </w:pPr>
          </w:p>
          <w:p w:rsidR="00CC1B13" w:rsidRPr="002D2D69" w:rsidRDefault="00CC1B13" w:rsidP="00560A75">
            <w:pPr>
              <w:suppressAutoHyphens/>
              <w:ind w:firstLine="709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:rsidR="00CC1B13" w:rsidRPr="002D2D69" w:rsidRDefault="00CC1B13" w:rsidP="00560A75">
            <w:pPr>
              <w:suppressAutoHyphens/>
              <w:ind w:firstLine="709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2D2D69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Р</w:t>
            </w:r>
            <w:proofErr w:type="gramEnd"/>
            <w:r w:rsidRPr="002D2D69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А С П О Р Я Ж Е Н И Е</w:t>
            </w:r>
          </w:p>
          <w:p w:rsidR="00CC1B13" w:rsidRPr="002D2D69" w:rsidRDefault="00CC1B13" w:rsidP="00560A75">
            <w:pPr>
              <w:suppressAutoHyphens/>
              <w:ind w:firstLine="709"/>
              <w:jc w:val="center"/>
              <w:rPr>
                <w:rFonts w:eastAsia="Calibri"/>
                <w:color w:val="00000A"/>
                <w:sz w:val="28"/>
                <w:szCs w:val="28"/>
              </w:rPr>
            </w:pPr>
          </w:p>
        </w:tc>
      </w:tr>
      <w:tr w:rsidR="00CC1B13" w:rsidRPr="00CC602D" w:rsidTr="003E4D15">
        <w:trPr>
          <w:trHeight w:val="480"/>
        </w:trPr>
        <w:tc>
          <w:tcPr>
            <w:tcW w:w="9639" w:type="dxa"/>
            <w:shd w:val="clear" w:color="auto" w:fill="auto"/>
            <w:vAlign w:val="center"/>
          </w:tcPr>
          <w:p w:rsidR="00CC1B13" w:rsidRPr="00CC602D" w:rsidRDefault="00CB2689" w:rsidP="004B6D7A">
            <w:pPr>
              <w:rPr>
                <w:rFonts w:eastAsia="Calibri"/>
                <w:sz w:val="26"/>
                <w:lang w:val="en-US" w:eastAsia="en-US"/>
              </w:rPr>
            </w:pPr>
            <w:r>
              <w:rPr>
                <w:rFonts w:eastAsia="Calibri"/>
                <w:sz w:val="26"/>
                <w:szCs w:val="22"/>
                <w:lang w:eastAsia="en-US"/>
              </w:rPr>
              <w:t>«</w:t>
            </w:r>
            <w:r w:rsidR="004B6D7A">
              <w:rPr>
                <w:rFonts w:eastAsia="Calibri"/>
                <w:sz w:val="26"/>
                <w:szCs w:val="22"/>
                <w:lang w:eastAsia="en-US"/>
              </w:rPr>
              <w:t>22</w:t>
            </w:r>
            <w:r w:rsidR="00CC1B13" w:rsidRPr="004E15D3">
              <w:rPr>
                <w:rFonts w:eastAsia="Calibri"/>
                <w:sz w:val="26"/>
                <w:szCs w:val="22"/>
                <w:lang w:eastAsia="en-US"/>
              </w:rPr>
              <w:t xml:space="preserve">» </w:t>
            </w:r>
            <w:r w:rsidR="00CC1B13">
              <w:rPr>
                <w:rFonts w:eastAsia="Calibri"/>
                <w:sz w:val="26"/>
                <w:szCs w:val="22"/>
                <w:lang w:eastAsia="en-US"/>
              </w:rPr>
              <w:t>июля</w:t>
            </w:r>
            <w:r w:rsidR="00CC1B13" w:rsidRPr="004E15D3">
              <w:rPr>
                <w:rFonts w:eastAsia="Calibri"/>
                <w:sz w:val="26"/>
                <w:szCs w:val="22"/>
                <w:lang w:eastAsia="en-US"/>
              </w:rPr>
              <w:t xml:space="preserve"> 201</w:t>
            </w:r>
            <w:r w:rsidR="004B6D7A">
              <w:rPr>
                <w:rFonts w:eastAsia="Calibri"/>
                <w:sz w:val="26"/>
                <w:szCs w:val="22"/>
                <w:lang w:eastAsia="en-US"/>
              </w:rPr>
              <w:t>9</w:t>
            </w:r>
            <w:r w:rsidR="00CC1B13" w:rsidRPr="002D2D69">
              <w:rPr>
                <w:rFonts w:eastAsia="Calibri"/>
                <w:sz w:val="26"/>
                <w:szCs w:val="22"/>
                <w:lang w:eastAsia="en-US"/>
              </w:rPr>
              <w:t xml:space="preserve"> года                                                                                      </w:t>
            </w:r>
            <w:r w:rsidR="00CC1B13">
              <w:rPr>
                <w:rFonts w:eastAsia="Calibri"/>
                <w:sz w:val="26"/>
                <w:szCs w:val="22"/>
                <w:lang w:eastAsia="en-US"/>
              </w:rPr>
              <w:t xml:space="preserve">       № </w:t>
            </w:r>
            <w:r w:rsidR="004B6D7A">
              <w:rPr>
                <w:rFonts w:eastAsia="Calibri"/>
                <w:sz w:val="26"/>
                <w:szCs w:val="22"/>
                <w:lang w:eastAsia="en-US"/>
              </w:rPr>
              <w:t>33</w:t>
            </w:r>
          </w:p>
        </w:tc>
      </w:tr>
    </w:tbl>
    <w:p w:rsidR="00CF3D50" w:rsidRDefault="00CF3D50" w:rsidP="00CF3D50">
      <w:pPr>
        <w:rPr>
          <w:u w:val="single"/>
        </w:rPr>
      </w:pPr>
    </w:p>
    <w:p w:rsidR="00CF3D50" w:rsidRDefault="00CF3D50" w:rsidP="00CF3D50">
      <w:pPr>
        <w:rPr>
          <w:sz w:val="28"/>
        </w:rPr>
      </w:pPr>
    </w:p>
    <w:p w:rsidR="00CF3D50" w:rsidRDefault="004B6D7A" w:rsidP="003E4D15">
      <w:pPr>
        <w:ind w:right="3595"/>
        <w:jc w:val="both"/>
        <w:rPr>
          <w:sz w:val="28"/>
          <w:szCs w:val="28"/>
        </w:rPr>
      </w:pPr>
      <w:r>
        <w:rPr>
          <w:sz w:val="28"/>
          <w:szCs w:val="28"/>
        </w:rPr>
        <w:t>Об отмене Распоряжения от 16.07.2018г. № 51 «</w:t>
      </w:r>
      <w:r w:rsidR="00CF3D50" w:rsidRPr="00CC1B13">
        <w:rPr>
          <w:sz w:val="28"/>
          <w:szCs w:val="28"/>
        </w:rPr>
        <w:t xml:space="preserve">О </w:t>
      </w:r>
      <w:r w:rsidR="003E4D15">
        <w:rPr>
          <w:sz w:val="28"/>
          <w:szCs w:val="28"/>
        </w:rPr>
        <w:t xml:space="preserve">создании комиссии по взаимодействию с </w:t>
      </w:r>
      <w:proofErr w:type="spellStart"/>
      <w:r w:rsidR="003E4D15">
        <w:rPr>
          <w:sz w:val="28"/>
          <w:szCs w:val="28"/>
        </w:rPr>
        <w:t>ресурсоснабжающими</w:t>
      </w:r>
      <w:proofErr w:type="spellEnd"/>
      <w:r w:rsidR="003E4D15">
        <w:rPr>
          <w:sz w:val="28"/>
          <w:szCs w:val="28"/>
        </w:rPr>
        <w:t xml:space="preserve"> организациями по вопросам своевременной оплаты за коммунальные услуги и погашению имеющейся задолженности</w:t>
      </w:r>
      <w:r>
        <w:rPr>
          <w:sz w:val="28"/>
          <w:szCs w:val="28"/>
        </w:rPr>
        <w:t>»</w:t>
      </w:r>
      <w:r w:rsidR="00353624">
        <w:rPr>
          <w:sz w:val="28"/>
          <w:szCs w:val="28"/>
        </w:rPr>
        <w:t xml:space="preserve"> </w:t>
      </w:r>
    </w:p>
    <w:p w:rsidR="003E4D15" w:rsidRDefault="003E4D15" w:rsidP="003E4D15">
      <w:pPr>
        <w:ind w:right="3595"/>
        <w:jc w:val="both"/>
        <w:rPr>
          <w:sz w:val="28"/>
          <w:szCs w:val="28"/>
        </w:rPr>
      </w:pPr>
    </w:p>
    <w:p w:rsidR="003E4D15" w:rsidRDefault="007820D3" w:rsidP="003E4D15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F3D50" w:rsidRPr="004B6D7A" w:rsidRDefault="004B6D7A" w:rsidP="004B6D7A">
      <w:pPr>
        <w:pStyle w:val="a4"/>
        <w:numPr>
          <w:ilvl w:val="0"/>
          <w:numId w:val="2"/>
        </w:numPr>
        <w:tabs>
          <w:tab w:val="left" w:pos="1134"/>
        </w:tabs>
        <w:ind w:left="0" w:right="-284" w:firstLine="5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</w:t>
      </w:r>
      <w:r w:rsidRPr="004B6D7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B6D7A">
        <w:rPr>
          <w:sz w:val="28"/>
          <w:szCs w:val="28"/>
        </w:rPr>
        <w:t xml:space="preserve">аспоряжение </w:t>
      </w:r>
      <w:r w:rsidRPr="004B6D7A">
        <w:rPr>
          <w:sz w:val="28"/>
          <w:szCs w:val="28"/>
        </w:rPr>
        <w:t xml:space="preserve">от 16.07.2018г. № 51 «О создании комиссии по взаимодействию с </w:t>
      </w:r>
      <w:proofErr w:type="spellStart"/>
      <w:r w:rsidRPr="004B6D7A">
        <w:rPr>
          <w:sz w:val="28"/>
          <w:szCs w:val="28"/>
        </w:rPr>
        <w:t>ресурсоснабжающими</w:t>
      </w:r>
      <w:proofErr w:type="spellEnd"/>
      <w:r w:rsidRPr="004B6D7A">
        <w:rPr>
          <w:sz w:val="28"/>
          <w:szCs w:val="28"/>
        </w:rPr>
        <w:t xml:space="preserve"> организациями по вопросам своевременной оплаты за коммунальные услуги и погашению имеющейся задолженности</w:t>
      </w:r>
      <w:r>
        <w:rPr>
          <w:sz w:val="28"/>
          <w:szCs w:val="28"/>
        </w:rPr>
        <w:t>»</w:t>
      </w:r>
      <w:r w:rsidRPr="004B6D7A">
        <w:rPr>
          <w:sz w:val="28"/>
          <w:szCs w:val="28"/>
        </w:rPr>
        <w:t>.</w:t>
      </w:r>
      <w:bookmarkStart w:id="0" w:name="_GoBack"/>
      <w:bookmarkEnd w:id="0"/>
    </w:p>
    <w:p w:rsidR="004B6D7A" w:rsidRPr="004B6D7A" w:rsidRDefault="004B6D7A" w:rsidP="004B6D7A">
      <w:pPr>
        <w:pStyle w:val="a4"/>
        <w:numPr>
          <w:ilvl w:val="0"/>
          <w:numId w:val="2"/>
        </w:numPr>
        <w:tabs>
          <w:tab w:val="left" w:pos="1134"/>
        </w:tabs>
        <w:ind w:left="0" w:right="-284" w:firstLine="567"/>
        <w:jc w:val="both"/>
        <w:rPr>
          <w:b/>
          <w:bCs/>
          <w:sz w:val="28"/>
        </w:rPr>
      </w:pPr>
      <w:r>
        <w:rPr>
          <w:sz w:val="28"/>
          <w:szCs w:val="28"/>
        </w:rPr>
        <w:t>Настоящее распоряжение вступает в законную силу с момента его подписания</w:t>
      </w:r>
      <w:r>
        <w:rPr>
          <w:sz w:val="28"/>
          <w:szCs w:val="28"/>
        </w:rPr>
        <w:t>.</w:t>
      </w:r>
    </w:p>
    <w:p w:rsidR="00CF3D50" w:rsidRDefault="00CF3D50" w:rsidP="00CF3D50">
      <w:pPr>
        <w:jc w:val="both"/>
        <w:rPr>
          <w:b/>
          <w:bCs/>
          <w:sz w:val="28"/>
        </w:rPr>
      </w:pPr>
    </w:p>
    <w:p w:rsidR="00CF3D50" w:rsidRDefault="00CF3D50" w:rsidP="00CF3D50">
      <w:pPr>
        <w:rPr>
          <w:b/>
          <w:bCs/>
          <w:sz w:val="28"/>
        </w:rPr>
      </w:pPr>
    </w:p>
    <w:p w:rsidR="00CF3D50" w:rsidRDefault="00CF3D50" w:rsidP="00CF3D50">
      <w:pPr>
        <w:rPr>
          <w:b/>
          <w:bCs/>
          <w:sz w:val="28"/>
        </w:rPr>
      </w:pPr>
    </w:p>
    <w:p w:rsidR="00CF3D50" w:rsidRDefault="00CF3D50" w:rsidP="00CF3D50">
      <w:pPr>
        <w:rPr>
          <w:b/>
          <w:bCs/>
          <w:sz w:val="28"/>
        </w:rPr>
      </w:pPr>
    </w:p>
    <w:p w:rsidR="00CF3D50" w:rsidRDefault="00CF3D50" w:rsidP="00CF3D50">
      <w:pPr>
        <w:rPr>
          <w:b/>
          <w:bCs/>
          <w:sz w:val="28"/>
        </w:rPr>
      </w:pPr>
    </w:p>
    <w:p w:rsidR="00CC1B13" w:rsidRPr="00CC1B13" w:rsidRDefault="00CC1B13" w:rsidP="00CC1B13">
      <w:pPr>
        <w:rPr>
          <w:rFonts w:eastAsiaTheme="minorHAnsi"/>
          <w:color w:val="000000"/>
          <w:sz w:val="28"/>
          <w:szCs w:val="28"/>
          <w:lang w:eastAsia="en-US"/>
        </w:rPr>
      </w:pPr>
      <w:r w:rsidRPr="00CC1B13">
        <w:rPr>
          <w:rFonts w:eastAsiaTheme="minorHAnsi"/>
          <w:sz w:val="28"/>
          <w:szCs w:val="28"/>
          <w:lang w:eastAsia="en-US"/>
        </w:rPr>
        <w:t>Глава муниципального образования</w:t>
      </w:r>
      <w:r w:rsidRPr="00CC1B1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CC1B13" w:rsidRDefault="00CC1B13" w:rsidP="00CC1B13">
      <w:pPr>
        <w:suppressAutoHyphens/>
        <w:rPr>
          <w:rFonts w:eastAsiaTheme="minorHAnsi"/>
          <w:color w:val="000000"/>
          <w:sz w:val="28"/>
          <w:szCs w:val="28"/>
          <w:lang w:eastAsia="en-US"/>
        </w:rPr>
      </w:pPr>
      <w:r w:rsidRPr="00CC1B13">
        <w:rPr>
          <w:rFonts w:eastAsiaTheme="minorHAnsi"/>
          <w:color w:val="000000"/>
          <w:sz w:val="28"/>
          <w:szCs w:val="28"/>
          <w:lang w:eastAsia="en-US"/>
        </w:rPr>
        <w:t xml:space="preserve">сельское поселение  «село </w:t>
      </w:r>
      <w:proofErr w:type="spellStart"/>
      <w:r w:rsidRPr="00CC1B13">
        <w:rPr>
          <w:rFonts w:eastAsiaTheme="minorHAnsi"/>
          <w:color w:val="000000"/>
          <w:sz w:val="28"/>
          <w:szCs w:val="28"/>
          <w:lang w:eastAsia="en-US"/>
        </w:rPr>
        <w:t>Ковран</w:t>
      </w:r>
      <w:proofErr w:type="spellEnd"/>
      <w:r w:rsidRPr="00CC1B13">
        <w:rPr>
          <w:rFonts w:eastAsiaTheme="minorHAnsi"/>
          <w:color w:val="000000"/>
          <w:sz w:val="28"/>
          <w:szCs w:val="28"/>
          <w:lang w:eastAsia="en-US"/>
        </w:rPr>
        <w:t xml:space="preserve">»                    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        </w:t>
      </w:r>
      <w:r w:rsidRPr="00CC1B13">
        <w:rPr>
          <w:rFonts w:eastAsiaTheme="minorHAnsi"/>
          <w:color w:val="000000"/>
          <w:sz w:val="28"/>
          <w:szCs w:val="28"/>
          <w:lang w:eastAsia="en-US"/>
        </w:rPr>
        <w:t xml:space="preserve">     И.М. </w:t>
      </w:r>
      <w:proofErr w:type="spellStart"/>
      <w:r w:rsidRPr="00CC1B13">
        <w:rPr>
          <w:rFonts w:eastAsiaTheme="minorHAnsi"/>
          <w:color w:val="000000"/>
          <w:sz w:val="28"/>
          <w:szCs w:val="28"/>
          <w:lang w:eastAsia="en-US"/>
        </w:rPr>
        <w:t>Квасова</w:t>
      </w:r>
      <w:proofErr w:type="spellEnd"/>
    </w:p>
    <w:p w:rsidR="00CB2689" w:rsidRDefault="00CB2689" w:rsidP="00CC1B13">
      <w:pPr>
        <w:suppressAutoHyphens/>
        <w:rPr>
          <w:rFonts w:eastAsiaTheme="minorHAnsi"/>
          <w:color w:val="000000"/>
          <w:sz w:val="28"/>
          <w:szCs w:val="28"/>
          <w:lang w:eastAsia="en-US"/>
        </w:rPr>
      </w:pPr>
    </w:p>
    <w:p w:rsidR="00CB2689" w:rsidRDefault="00CB2689" w:rsidP="00CC1B13">
      <w:pPr>
        <w:suppressAutoHyphens/>
        <w:rPr>
          <w:rFonts w:eastAsiaTheme="minorHAnsi"/>
          <w:color w:val="000000"/>
          <w:sz w:val="28"/>
          <w:szCs w:val="28"/>
          <w:lang w:eastAsia="en-US"/>
        </w:rPr>
      </w:pPr>
    </w:p>
    <w:p w:rsidR="00CB2689" w:rsidRDefault="00CB2689" w:rsidP="00CC1B13">
      <w:pPr>
        <w:suppressAutoHyphens/>
        <w:rPr>
          <w:rFonts w:eastAsiaTheme="minorHAnsi"/>
          <w:color w:val="000000"/>
          <w:sz w:val="28"/>
          <w:szCs w:val="28"/>
          <w:lang w:eastAsia="en-US"/>
        </w:rPr>
      </w:pPr>
    </w:p>
    <w:p w:rsidR="00CB2689" w:rsidRDefault="00CB2689" w:rsidP="00CC1B13">
      <w:pPr>
        <w:suppressAutoHyphens/>
        <w:rPr>
          <w:rFonts w:eastAsiaTheme="minorHAnsi"/>
          <w:color w:val="000000"/>
          <w:sz w:val="28"/>
          <w:szCs w:val="28"/>
          <w:lang w:eastAsia="en-US"/>
        </w:rPr>
      </w:pPr>
    </w:p>
    <w:p w:rsidR="00CB2689" w:rsidRDefault="00CB2689" w:rsidP="00CC1B13">
      <w:pPr>
        <w:suppressAutoHyphens/>
        <w:rPr>
          <w:rFonts w:eastAsiaTheme="minorHAnsi"/>
          <w:color w:val="000000"/>
          <w:sz w:val="28"/>
          <w:szCs w:val="28"/>
          <w:lang w:eastAsia="en-US"/>
        </w:rPr>
      </w:pPr>
    </w:p>
    <w:p w:rsidR="004B6D7A" w:rsidRDefault="004B6D7A" w:rsidP="00CC1B13">
      <w:pPr>
        <w:suppressAutoHyphens/>
        <w:rPr>
          <w:rFonts w:eastAsiaTheme="minorHAnsi"/>
          <w:color w:val="000000"/>
          <w:sz w:val="28"/>
          <w:szCs w:val="28"/>
          <w:lang w:eastAsia="en-US"/>
        </w:rPr>
      </w:pPr>
    </w:p>
    <w:p w:rsidR="004B6D7A" w:rsidRDefault="004B6D7A" w:rsidP="00CC1B13">
      <w:pPr>
        <w:suppressAutoHyphens/>
        <w:rPr>
          <w:rFonts w:eastAsiaTheme="minorHAnsi"/>
          <w:color w:val="000000"/>
          <w:sz w:val="28"/>
          <w:szCs w:val="28"/>
          <w:lang w:eastAsia="en-US"/>
        </w:rPr>
      </w:pPr>
    </w:p>
    <w:p w:rsidR="00C62251" w:rsidRDefault="00C62251"/>
    <w:sectPr w:rsidR="00C62251" w:rsidSect="00715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D33EC"/>
    <w:multiLevelType w:val="hybridMultilevel"/>
    <w:tmpl w:val="9A228CFE"/>
    <w:lvl w:ilvl="0" w:tplc="5D8063D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7420EA3"/>
    <w:multiLevelType w:val="hybridMultilevel"/>
    <w:tmpl w:val="D864F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50"/>
    <w:rsid w:val="00353624"/>
    <w:rsid w:val="003E4D15"/>
    <w:rsid w:val="004B6D7A"/>
    <w:rsid w:val="005D6FAD"/>
    <w:rsid w:val="006B2B03"/>
    <w:rsid w:val="007820D3"/>
    <w:rsid w:val="00943C8F"/>
    <w:rsid w:val="009545E1"/>
    <w:rsid w:val="009E1103"/>
    <w:rsid w:val="00A608E9"/>
    <w:rsid w:val="00C6139A"/>
    <w:rsid w:val="00C62251"/>
    <w:rsid w:val="00C73903"/>
    <w:rsid w:val="00CB2689"/>
    <w:rsid w:val="00CC1B13"/>
    <w:rsid w:val="00C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39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3903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a3">
    <w:name w:val="No Spacing"/>
    <w:uiPriority w:val="1"/>
    <w:qFormat/>
    <w:rsid w:val="00C739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3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39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3903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a3">
    <w:name w:val="No Spacing"/>
    <w:uiPriority w:val="1"/>
    <w:qFormat/>
    <w:rsid w:val="00C739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3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vran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1C0D3-4E50-4394-8FF2-1A669B51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</cp:lastModifiedBy>
  <cp:revision>3</cp:revision>
  <cp:lastPrinted>2019-07-22T04:47:00Z</cp:lastPrinted>
  <dcterms:created xsi:type="dcterms:W3CDTF">2019-07-22T04:39:00Z</dcterms:created>
  <dcterms:modified xsi:type="dcterms:W3CDTF">2019-07-22T04:48:00Z</dcterms:modified>
</cp:coreProperties>
</file>